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0" w:rsidRDefault="009D5EE0" w:rsidP="009D5EE0">
      <w:pPr>
        <w:jc w:val="center"/>
        <w:rPr>
          <w:b/>
          <w:sz w:val="28"/>
        </w:rPr>
      </w:pPr>
      <w:r>
        <w:rPr>
          <w:b/>
          <w:sz w:val="28"/>
        </w:rPr>
        <w:t>ТЕМАТИЧЕСКИЙ ПЛАН</w:t>
      </w:r>
    </w:p>
    <w:p w:rsidR="009D5EE0" w:rsidRPr="005A0144" w:rsidRDefault="009D5EE0" w:rsidP="009D5EE0">
      <w:pPr>
        <w:pStyle w:val="2"/>
        <w:rPr>
          <w:highlight w:val="yellow"/>
        </w:rPr>
      </w:pPr>
      <w:r>
        <w:t>научно-исследовательских и опытно-конструкторских работ Национального государственного университета физической культуры, спорта и здоровья им. П.Ф. Лесгафта, Санкт-Петербург на 2011 – 2015 годы</w:t>
      </w:r>
    </w:p>
    <w:p w:rsidR="009D5EE0" w:rsidRDefault="00A82A29" w:rsidP="00A82A29">
      <w:pPr>
        <w:jc w:val="center"/>
        <w:rPr>
          <w:sz w:val="28"/>
        </w:rPr>
      </w:pPr>
      <w:r w:rsidRPr="00A82A29">
        <w:rPr>
          <w:sz w:val="28"/>
        </w:rPr>
        <w:t xml:space="preserve">Утвержден 17.06.2011. </w:t>
      </w:r>
      <w:r>
        <w:rPr>
          <w:sz w:val="28"/>
        </w:rPr>
        <w:t>С</w:t>
      </w:r>
      <w:r w:rsidRPr="00A82A29">
        <w:rPr>
          <w:sz w:val="28"/>
        </w:rPr>
        <w:t xml:space="preserve"> учётом внесённых изменений и дополнений </w:t>
      </w:r>
      <w:r w:rsidRPr="00A82A29">
        <w:rPr>
          <w:sz w:val="28"/>
        </w:rPr>
        <w:br/>
        <w:t>(основание</w:t>
      </w:r>
      <w:r>
        <w:rPr>
          <w:sz w:val="28"/>
        </w:rPr>
        <w:t xml:space="preserve"> </w:t>
      </w:r>
      <w:r w:rsidRPr="00A82A29">
        <w:rPr>
          <w:sz w:val="28"/>
        </w:rPr>
        <w:t xml:space="preserve">- </w:t>
      </w:r>
      <w:r>
        <w:rPr>
          <w:sz w:val="28"/>
        </w:rPr>
        <w:t>в</w:t>
      </w:r>
      <w:r w:rsidRPr="00A82A29">
        <w:rPr>
          <w:sz w:val="28"/>
        </w:rPr>
        <w:t>ыписка из протокола №5  заседания Учёного Совета Университета от 21 ноября 2013г</w:t>
      </w:r>
      <w:r w:rsidR="00A03B51">
        <w:rPr>
          <w:sz w:val="28"/>
        </w:rPr>
        <w:t>.)</w:t>
      </w:r>
    </w:p>
    <w:p w:rsidR="00A82A29" w:rsidRPr="00A82A29" w:rsidRDefault="00A82A29" w:rsidP="00A82A29">
      <w:pPr>
        <w:jc w:val="center"/>
        <w:rPr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40"/>
        <w:gridCol w:w="5400"/>
        <w:gridCol w:w="5760"/>
        <w:gridCol w:w="2420"/>
      </w:tblGrid>
      <w:tr w:rsidR="009D5EE0" w:rsidRPr="00383A41" w:rsidTr="00204295">
        <w:trPr>
          <w:cantSplit/>
          <w:trHeight w:val="1150"/>
        </w:trPr>
        <w:tc>
          <w:tcPr>
            <w:tcW w:w="6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  <w:rPr>
                <w:sz w:val="20"/>
              </w:rPr>
            </w:pPr>
            <w:r w:rsidRPr="00383A41">
              <w:rPr>
                <w:sz w:val="20"/>
              </w:rPr>
              <w:t xml:space="preserve">№ </w:t>
            </w:r>
          </w:p>
          <w:p w:rsidR="009D5EE0" w:rsidRPr="00383A41" w:rsidRDefault="009D5EE0" w:rsidP="00204295">
            <w:pPr>
              <w:jc w:val="center"/>
              <w:rPr>
                <w:sz w:val="20"/>
              </w:rPr>
            </w:pPr>
            <w:r w:rsidRPr="00383A41">
              <w:rPr>
                <w:sz w:val="20"/>
              </w:rPr>
              <w:t>п/п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EE0" w:rsidRPr="00383A41" w:rsidRDefault="00C277DA" w:rsidP="0020429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Шифр темы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  <w:rPr>
                <w:sz w:val="20"/>
              </w:rPr>
            </w:pPr>
            <w:r w:rsidRPr="00383A41">
              <w:rPr>
                <w:sz w:val="20"/>
              </w:rPr>
              <w:t>Тема научно-исследовательской работы по направлениям и разделам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  <w:rPr>
                <w:sz w:val="20"/>
              </w:rPr>
            </w:pPr>
            <w:r w:rsidRPr="00383A41">
              <w:rPr>
                <w:sz w:val="20"/>
              </w:rPr>
              <w:t>Ф.И.О., ученая степень, ученое звание руководителя НИР, подразделение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  <w:rPr>
                <w:sz w:val="20"/>
              </w:rPr>
            </w:pPr>
            <w:r w:rsidRPr="00383A41">
              <w:rPr>
                <w:sz w:val="20"/>
              </w:rPr>
              <w:t>Срок проведения НИР (начало, окончание)</w:t>
            </w:r>
          </w:p>
        </w:tc>
      </w:tr>
      <w:tr w:rsidR="009D5EE0" w:rsidRPr="00383A4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1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3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4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5</w:t>
            </w:r>
          </w:p>
        </w:tc>
      </w:tr>
      <w:tr w:rsidR="009D5EE0" w:rsidRPr="00383A41" w:rsidTr="00204295">
        <w:trPr>
          <w:cantSplit/>
        </w:trPr>
        <w:tc>
          <w:tcPr>
            <w:tcW w:w="15768" w:type="dxa"/>
            <w:gridSpan w:val="5"/>
            <w:tcMar>
              <w:left w:w="28" w:type="dxa"/>
              <w:right w:w="28" w:type="dxa"/>
            </w:tcMar>
            <w:vAlign w:val="center"/>
          </w:tcPr>
          <w:p w:rsidR="009D5EE0" w:rsidRPr="00F86DBD" w:rsidRDefault="009D5EE0" w:rsidP="00F86DBD">
            <w:pPr>
              <w:jc w:val="center"/>
              <w:rPr>
                <w:b/>
                <w:bCs/>
              </w:rPr>
            </w:pPr>
            <w:r w:rsidRPr="00F86DBD">
              <w:rPr>
                <w:b/>
                <w:bCs/>
              </w:rPr>
              <w:t>01 Формирование физической культуры и здорового стиля жизни человека</w:t>
            </w:r>
          </w:p>
        </w:tc>
      </w:tr>
      <w:tr w:rsidR="009D5EE0" w:rsidRPr="00470BF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01.01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>
              <w:t>Разработка современных спортивных и рекреационных технологий в атлетизме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 w:rsidRPr="000A00BC">
              <w:t>Виноградов Г.П. зав.каф., д.п.н, проф.</w:t>
            </w:r>
          </w:p>
          <w:p w:rsidR="009D5EE0" w:rsidRPr="000A00BC" w:rsidRDefault="009D5EE0" w:rsidP="00204295">
            <w:pPr>
              <w:jc w:val="both"/>
            </w:pPr>
            <w:r w:rsidRPr="000A00BC">
              <w:t>каф. ТиМ атлетизма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470BF4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D303AE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D303AE" w:rsidRDefault="009D5EE0" w:rsidP="00204295">
            <w:pPr>
              <w:jc w:val="center"/>
            </w:pPr>
            <w:r w:rsidRPr="00D303AE">
              <w:t>01.02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D303AE" w:rsidRDefault="009D5EE0" w:rsidP="00204295">
            <w:pPr>
              <w:jc w:val="both"/>
            </w:pPr>
            <w:r w:rsidRPr="00D303AE">
              <w:t>Разработка технологий применения телесно-ориентированных практик для бывших спортсменов в целях их психофизической реабилитации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D303AE" w:rsidRDefault="009D5EE0" w:rsidP="00204295">
            <w:r w:rsidRPr="00D303AE">
              <w:t>Шулико Ю.В. за</w:t>
            </w:r>
            <w:r w:rsidRPr="000A00BC">
              <w:t>в.каф.</w:t>
            </w:r>
            <w:r>
              <w:t>, к.п.н., доц.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D303AE">
              <w:t>каф. ТиМ МФОРиТ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756AD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756AD1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756AD1" w:rsidRDefault="009D5EE0" w:rsidP="00204295">
            <w:pPr>
              <w:jc w:val="center"/>
            </w:pPr>
            <w:r w:rsidRPr="00756AD1">
              <w:t>0</w:t>
            </w:r>
            <w:r>
              <w:t>1</w:t>
            </w:r>
            <w:r w:rsidRPr="00756AD1">
              <w:t>.0</w:t>
            </w:r>
            <w:r>
              <w:t>3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756AD1" w:rsidRDefault="009D5EE0" w:rsidP="00204295">
            <w:pPr>
              <w:jc w:val="both"/>
            </w:pPr>
            <w:r w:rsidRPr="00756AD1">
              <w:t>Здоровый образ жизни студенческой молодёжи и разработка оптимальных способов управления его формированием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756AD1" w:rsidRDefault="009D5EE0" w:rsidP="00204295">
            <w:r w:rsidRPr="00756AD1">
              <w:t>Кармаев Н.А., д.соц.н., проф.</w:t>
            </w:r>
          </w:p>
          <w:p w:rsidR="009D5EE0" w:rsidRPr="00756AD1" w:rsidRDefault="009D5EE0" w:rsidP="00204295">
            <w:pPr>
              <w:jc w:val="both"/>
            </w:pPr>
            <w:r w:rsidRPr="00756AD1">
              <w:t>каф. социально-гуманитарных дисциплин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756AD1" w:rsidRDefault="009D5EE0" w:rsidP="00204295">
            <w:pPr>
              <w:jc w:val="center"/>
            </w:pPr>
            <w:r w:rsidRPr="00756AD1">
              <w:t>2011-2015</w:t>
            </w:r>
          </w:p>
        </w:tc>
      </w:tr>
      <w:tr w:rsidR="009D5EE0" w:rsidRPr="00383A41" w:rsidTr="00204295">
        <w:trPr>
          <w:cantSplit/>
        </w:trPr>
        <w:tc>
          <w:tcPr>
            <w:tcW w:w="15768" w:type="dxa"/>
            <w:gridSpan w:val="5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rPr>
                <w:b/>
                <w:bCs/>
              </w:rPr>
              <w:t>02 Человек в экстремальных</w:t>
            </w:r>
            <w:r w:rsidRPr="00383A41">
              <w:rPr>
                <w:b/>
              </w:rPr>
              <w:t xml:space="preserve"> условиях двигательной деятельности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FD2BB3">
            <w:pPr>
              <w:ind w:left="357"/>
            </w:pPr>
            <w:r w:rsidRPr="000A00BC">
              <w:t>02.01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827E4E" w:rsidRDefault="009D5EE0" w:rsidP="000B26EB">
            <w:pPr>
              <w:jc w:val="both"/>
            </w:pPr>
            <w:r w:rsidRPr="00827E4E">
              <w:t>Методы и средства профилактики заболеваний органов</w:t>
            </w:r>
            <w:r>
              <w:t xml:space="preserve"> </w:t>
            </w:r>
            <w:r w:rsidRPr="00827E4E">
              <w:t>пищеварения</w:t>
            </w:r>
            <w:r>
              <w:t xml:space="preserve"> </w:t>
            </w:r>
            <w:r w:rsidRPr="00827E4E">
              <w:t>лиц, занимающихся спортом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827E4E" w:rsidRDefault="009D5EE0" w:rsidP="00FD2BB3">
            <w:pPr>
              <w:ind w:left="357"/>
            </w:pPr>
            <w:r w:rsidRPr="00827E4E">
              <w:t>Цаллагова Р.Б. зав.каф., д.м.н., проф.</w:t>
            </w:r>
          </w:p>
          <w:p w:rsidR="009D5EE0" w:rsidRPr="00827E4E" w:rsidRDefault="009D5EE0" w:rsidP="00FD2BB3">
            <w:pPr>
              <w:ind w:left="357"/>
            </w:pPr>
            <w:r w:rsidRPr="00827E4E">
              <w:t>каф. профилактической медицины и основ здоровья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827E4E" w:rsidRDefault="009D5EE0" w:rsidP="00971C5F">
            <w:pPr>
              <w:ind w:left="357"/>
              <w:jc w:val="center"/>
            </w:pPr>
            <w:r w:rsidRPr="00827E4E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02.02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C5785" w:rsidRDefault="009D5EE0" w:rsidP="00F86DBD">
            <w:pPr>
              <w:jc w:val="both"/>
              <w:rPr>
                <w:color w:val="FF0000"/>
                <w:highlight w:val="yellow"/>
              </w:rPr>
            </w:pPr>
            <w:r w:rsidRPr="00827E4E">
              <w:t>Интегральная оценка работоспособности спортсменов игровых видов спорта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C5785" w:rsidRDefault="009D5EE0" w:rsidP="00F86DBD">
            <w:pPr>
              <w:spacing w:line="360" w:lineRule="auto"/>
              <w:ind w:firstLine="67"/>
              <w:jc w:val="both"/>
              <w:rPr>
                <w:color w:val="FF0000"/>
              </w:rPr>
            </w:pPr>
            <w:r>
              <w:t>Левшин И.В</w:t>
            </w:r>
            <w:r w:rsidRPr="00F43130">
              <w:t>., заведующий кафедрой физиологии им. А.Н. Крестовникова</w:t>
            </w:r>
            <w:r>
              <w:t>, д.м.н., профессор.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FD2BB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02.03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733133" w:rsidRDefault="009D5EE0" w:rsidP="00204295">
            <w:pPr>
              <w:jc w:val="both"/>
            </w:pPr>
            <w:r w:rsidRPr="00733133">
              <w:t>Конституциональные особенности человека в условиях двигательной деятельности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733133" w:rsidRDefault="009D5EE0" w:rsidP="00204295">
            <w:pPr>
              <w:jc w:val="both"/>
            </w:pPr>
            <w:r>
              <w:t>Ткачук М.Г.</w:t>
            </w:r>
            <w:r w:rsidRPr="00733133">
              <w:t xml:space="preserve"> зав.каф.,</w:t>
            </w:r>
            <w:r>
              <w:t xml:space="preserve"> д.б.н., проф.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733133">
              <w:t>каф. анатомии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</w:tbl>
    <w:p w:rsidR="00F86DBD" w:rsidRDefault="00F86DBD">
      <w:r>
        <w:br w:type="page"/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40"/>
        <w:gridCol w:w="5400"/>
        <w:gridCol w:w="5760"/>
        <w:gridCol w:w="2420"/>
      </w:tblGrid>
      <w:tr w:rsidR="009D5EE0" w:rsidRPr="00383A4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lastRenderedPageBreak/>
              <w:t>1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3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4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5</w:t>
            </w:r>
          </w:p>
        </w:tc>
      </w:tr>
      <w:tr w:rsidR="009D5EE0" w:rsidRPr="00383A41" w:rsidTr="00204295">
        <w:trPr>
          <w:cantSplit/>
        </w:trPr>
        <w:tc>
          <w:tcPr>
            <w:tcW w:w="15768" w:type="dxa"/>
            <w:gridSpan w:val="5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  <w:rPr>
                <w:b/>
                <w:bCs/>
              </w:rPr>
            </w:pPr>
            <w:r w:rsidRPr="00383A41">
              <w:rPr>
                <w:b/>
                <w:bCs/>
              </w:rPr>
              <w:t>03 Организационное, правовое, ресурсное и информационное обеспечение сферы физической культуры, спорта, туризма и санаторно-курортного комплекса</w:t>
            </w:r>
          </w:p>
        </w:tc>
      </w:tr>
      <w:tr w:rsidR="00971C5F" w:rsidRPr="00383A41" w:rsidTr="00204295">
        <w:trPr>
          <w:cantSplit/>
        </w:trPr>
        <w:tc>
          <w:tcPr>
            <w:tcW w:w="15768" w:type="dxa"/>
            <w:gridSpan w:val="5"/>
            <w:tcMar>
              <w:left w:w="28" w:type="dxa"/>
              <w:right w:w="28" w:type="dxa"/>
            </w:tcMar>
            <w:vAlign w:val="center"/>
          </w:tcPr>
          <w:p w:rsidR="00971C5F" w:rsidRPr="00383A41" w:rsidRDefault="00971C5F" w:rsidP="00204295">
            <w:pPr>
              <w:jc w:val="center"/>
              <w:rPr>
                <w:b/>
                <w:bCs/>
              </w:rPr>
            </w:pP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03.01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733133">
              <w:t xml:space="preserve">Разработка и совершенствование средств, методов и организационных форм гидрореабилитации и параолимпийского плавания 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733133" w:rsidRDefault="009D5EE0" w:rsidP="00204295">
            <w:r w:rsidRPr="00733133">
              <w:t>Мосуно</w:t>
            </w:r>
            <w:r>
              <w:t>в Д Ф. зав.каф., д.п.н., проф.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733133">
              <w:t xml:space="preserve">каф. </w:t>
            </w:r>
            <w:r>
              <w:t xml:space="preserve">ТиМ </w:t>
            </w:r>
            <w:r w:rsidRPr="00733133">
              <w:t>гидрореабилитации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03.02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827E4E" w:rsidRDefault="009D5EE0" w:rsidP="00204295">
            <w:pPr>
              <w:jc w:val="both"/>
            </w:pPr>
            <w:r w:rsidRPr="001C7B39">
              <w:t>Организационно-экономические и правовые механизмы управления</w:t>
            </w:r>
            <w:r>
              <w:t xml:space="preserve"> отраслью</w:t>
            </w:r>
            <w:r w:rsidRPr="00827E4E">
              <w:t xml:space="preserve"> ”</w:t>
            </w:r>
            <w:r>
              <w:t>Ф</w:t>
            </w:r>
            <w:r w:rsidRPr="001C7B39">
              <w:t>изическ</w:t>
            </w:r>
            <w:r>
              <w:t>ая</w:t>
            </w:r>
            <w:r w:rsidRPr="001C7B39">
              <w:t xml:space="preserve"> культур</w:t>
            </w:r>
            <w:r>
              <w:t>а</w:t>
            </w:r>
            <w:r w:rsidRPr="001C7B39">
              <w:t xml:space="preserve"> и спорт</w:t>
            </w:r>
            <w:r w:rsidRPr="00827E4E">
              <w:t>”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Default="009D5EE0" w:rsidP="00204295">
            <w:r>
              <w:t>Верзилин Д.Н</w:t>
            </w:r>
            <w:r w:rsidRPr="001C7B39">
              <w:t>.</w:t>
            </w:r>
            <w:r>
              <w:t>декан ф-та экономики, управления и права</w:t>
            </w:r>
            <w:r w:rsidRPr="001C7B39">
              <w:t>, д.</w:t>
            </w:r>
            <w:r>
              <w:t>э</w:t>
            </w:r>
            <w:r w:rsidRPr="001C7B39">
              <w:t xml:space="preserve">.н., проф.; </w:t>
            </w:r>
          </w:p>
          <w:p w:rsidR="009D5EE0" w:rsidRPr="001C7B39" w:rsidRDefault="009D5EE0" w:rsidP="00204295">
            <w:pPr>
              <w:jc w:val="both"/>
            </w:pPr>
            <w:r w:rsidRPr="001C7B39">
              <w:t xml:space="preserve">каф. менеджмента, </w:t>
            </w:r>
            <w:r>
              <w:t>юриспруденции</w:t>
            </w:r>
            <w:r w:rsidRPr="001C7B39">
              <w:t>, экономики спорта и финансов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</w:t>
            </w:r>
            <w:r>
              <w:t>3</w:t>
            </w:r>
            <w:r w:rsidRPr="000A00BC">
              <w:t>.</w:t>
            </w:r>
            <w:r>
              <w:t>03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 w:rsidRPr="000A00BC">
              <w:t xml:space="preserve">Методика комплексного обследования детей и подростков при отборе и ориентации для занятий различными видами спорта 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 w:rsidRPr="000A00BC">
              <w:t xml:space="preserve">Грецов Г.В. зав.каф., к.п.н., </w:t>
            </w:r>
            <w:r>
              <w:t>проф</w:t>
            </w:r>
            <w:r w:rsidRPr="000A00BC">
              <w:t>.</w:t>
            </w:r>
          </w:p>
          <w:p w:rsidR="009D5EE0" w:rsidRPr="000A00BC" w:rsidRDefault="009D5EE0" w:rsidP="00204295">
            <w:pPr>
              <w:jc w:val="both"/>
            </w:pPr>
            <w:r w:rsidRPr="000A00BC">
              <w:t>каф. ТиМ легкой атлетики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1B03D7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1B03D7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1B03D7" w:rsidRDefault="009D5EE0" w:rsidP="00204295">
            <w:pPr>
              <w:jc w:val="center"/>
            </w:pPr>
            <w:r w:rsidRPr="001B03D7">
              <w:t>0</w:t>
            </w:r>
            <w:r>
              <w:t>3</w:t>
            </w:r>
            <w:r w:rsidRPr="001B03D7">
              <w:t>.</w:t>
            </w:r>
            <w:r>
              <w:t>04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1B03D7" w:rsidRDefault="009D5EE0" w:rsidP="00204295">
            <w:pPr>
              <w:jc w:val="both"/>
            </w:pPr>
            <w:r w:rsidRPr="001B03D7">
              <w:t>Система формирования технического мастерства фехтовальщиков в процессе многолетней подготовки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1B03D7" w:rsidRDefault="009D5EE0" w:rsidP="00204295">
            <w:r>
              <w:t>Шустиков Г.Б.</w:t>
            </w:r>
            <w:r w:rsidRPr="001B03D7">
              <w:t xml:space="preserve"> зав.каф., к.п.н., </w:t>
            </w:r>
            <w:r>
              <w:t>проф</w:t>
            </w:r>
            <w:r w:rsidRPr="001B03D7">
              <w:t>.</w:t>
            </w:r>
          </w:p>
          <w:p w:rsidR="009D5EE0" w:rsidRPr="001B03D7" w:rsidRDefault="009D5EE0" w:rsidP="00204295">
            <w:pPr>
              <w:jc w:val="both"/>
            </w:pPr>
            <w:r w:rsidRPr="001B03D7">
              <w:t>каф. ТиМ фехтования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1B03D7" w:rsidRDefault="009D5EE0" w:rsidP="00204295">
            <w:pPr>
              <w:jc w:val="center"/>
            </w:pPr>
            <w:r w:rsidRPr="001B03D7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</w:t>
            </w:r>
            <w:r>
              <w:t>3</w:t>
            </w:r>
            <w:r w:rsidRPr="000A00BC">
              <w:t>.</w:t>
            </w:r>
            <w:r>
              <w:t>05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823692">
              <w:t>Система многолетней подготовки спортивного</w:t>
            </w:r>
            <w:r>
              <w:t xml:space="preserve"> резерва в игровых видах спорта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rPr>
                <w:highlight w:val="yellow"/>
              </w:rPr>
            </w:pPr>
            <w:r>
              <w:t>Лосин Б.Е. зав.каф., д.п.н., проф.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823692">
              <w:t>каф. ТиМ спортивных игр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027299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27299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27299" w:rsidRDefault="009D5EE0" w:rsidP="00204295">
            <w:pPr>
              <w:jc w:val="center"/>
            </w:pPr>
            <w:r w:rsidRPr="00027299">
              <w:t>0</w:t>
            </w:r>
            <w:r>
              <w:t>3</w:t>
            </w:r>
            <w:r w:rsidRPr="00027299">
              <w:t>.</w:t>
            </w:r>
            <w:r>
              <w:t>07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27299" w:rsidRDefault="009D5EE0" w:rsidP="00204295">
            <w:pPr>
              <w:jc w:val="both"/>
            </w:pPr>
            <w:r w:rsidRPr="00027299">
              <w:t>Методы и средства повышения эффективности реабилитации спортсменов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27299" w:rsidRDefault="009D5EE0" w:rsidP="00204295">
            <w:r w:rsidRPr="00027299">
              <w:t>Крысюк О.Б. зав.каф.,  проф.</w:t>
            </w:r>
          </w:p>
          <w:p w:rsidR="009D5EE0" w:rsidRPr="00027299" w:rsidRDefault="009D5EE0" w:rsidP="00204295">
            <w:r w:rsidRPr="00027299">
              <w:t>каф. спортивной медицины и технологий здоровья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27299" w:rsidRDefault="009D5EE0" w:rsidP="00204295">
            <w:pPr>
              <w:jc w:val="center"/>
            </w:pPr>
            <w:r w:rsidRPr="00027299">
              <w:t>2011-2015</w:t>
            </w:r>
          </w:p>
        </w:tc>
      </w:tr>
      <w:tr w:rsidR="0099154D" w:rsidRPr="00027299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9154D" w:rsidRPr="00027299" w:rsidRDefault="0099154D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9154D" w:rsidRPr="00D303AE" w:rsidRDefault="0099154D" w:rsidP="00F01193">
            <w:pPr>
              <w:jc w:val="center"/>
            </w:pPr>
            <w:r w:rsidRPr="00D303AE">
              <w:t>0</w:t>
            </w:r>
            <w:r>
              <w:t>3</w:t>
            </w:r>
            <w:r w:rsidRPr="00D303AE">
              <w:t>.0</w:t>
            </w:r>
            <w:r>
              <w:t>9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9154D" w:rsidRPr="004E605C" w:rsidRDefault="0099154D" w:rsidP="00F01193">
            <w:pPr>
              <w:jc w:val="both"/>
            </w:pPr>
            <w:r w:rsidRPr="004E605C">
              <w:t>Реализация индивидуальных двигательных возможностей в видах спортивной борьбы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9154D" w:rsidRPr="004E605C" w:rsidRDefault="0099154D" w:rsidP="00F01193">
            <w:pPr>
              <w:jc w:val="both"/>
            </w:pPr>
            <w:r>
              <w:t>Тараканов Б.И.</w:t>
            </w:r>
            <w:r w:rsidRPr="004E605C">
              <w:t xml:space="preserve"> зав.каф.,</w:t>
            </w:r>
            <w:r>
              <w:t xml:space="preserve"> д.п.н., проф.</w:t>
            </w:r>
          </w:p>
          <w:p w:rsidR="0099154D" w:rsidRPr="004E605C" w:rsidRDefault="0099154D" w:rsidP="00F01193">
            <w:pPr>
              <w:jc w:val="both"/>
            </w:pPr>
            <w:r w:rsidRPr="004E605C">
              <w:t>каф. ТиМ борьбы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9154D" w:rsidRPr="005A0144" w:rsidRDefault="0099154D" w:rsidP="00F01193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</w:tbl>
    <w:p w:rsidR="009D5EE0" w:rsidRPr="005A0144" w:rsidRDefault="009D5EE0" w:rsidP="009D5EE0">
      <w:pPr>
        <w:rPr>
          <w:highlight w:val="yellow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40"/>
        <w:gridCol w:w="5400"/>
        <w:gridCol w:w="5760"/>
        <w:gridCol w:w="2420"/>
      </w:tblGrid>
      <w:tr w:rsidR="009D5EE0" w:rsidRPr="007F5BEC" w:rsidTr="00204295">
        <w:trPr>
          <w:cantSplit/>
        </w:trPr>
        <w:tc>
          <w:tcPr>
            <w:tcW w:w="15768" w:type="dxa"/>
            <w:gridSpan w:val="5"/>
            <w:tcMar>
              <w:left w:w="28" w:type="dxa"/>
              <w:right w:w="28" w:type="dxa"/>
            </w:tcMar>
            <w:vAlign w:val="center"/>
          </w:tcPr>
          <w:p w:rsidR="009D5EE0" w:rsidRPr="007F5BEC" w:rsidRDefault="009D5EE0" w:rsidP="007F5BEC">
            <w:pPr>
              <w:jc w:val="center"/>
              <w:rPr>
                <w:b/>
                <w:bCs/>
              </w:rPr>
            </w:pPr>
            <w:r w:rsidRPr="007F5BEC">
              <w:rPr>
                <w:b/>
                <w:bCs/>
              </w:rPr>
              <w:t xml:space="preserve">04 Теоретические и методические основы развития и совершенствования системы подготовки, повышения квалификации и </w:t>
            </w:r>
          </w:p>
          <w:p w:rsidR="009D5EE0" w:rsidRPr="00383A41" w:rsidRDefault="009D5EE0" w:rsidP="00204295">
            <w:pPr>
              <w:jc w:val="center"/>
              <w:rPr>
                <w:b/>
                <w:bCs/>
              </w:rPr>
            </w:pPr>
            <w:r w:rsidRPr="00383A41">
              <w:rPr>
                <w:b/>
                <w:bCs/>
              </w:rPr>
              <w:t>подготовки кадров</w:t>
            </w:r>
          </w:p>
        </w:tc>
      </w:tr>
      <w:tr w:rsidR="009D5EE0" w:rsidRPr="00383A4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1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3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4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  <w:vAlign w:val="center"/>
          </w:tcPr>
          <w:p w:rsidR="009D5EE0" w:rsidRPr="00383A41" w:rsidRDefault="009D5EE0" w:rsidP="00204295">
            <w:pPr>
              <w:jc w:val="center"/>
            </w:pPr>
            <w:r w:rsidRPr="00383A41">
              <w:t>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04.01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827E4E" w:rsidRDefault="009D5EE0" w:rsidP="00204295">
            <w:pPr>
              <w:jc w:val="both"/>
              <w:rPr>
                <w:highlight w:val="yellow"/>
              </w:rPr>
            </w:pPr>
            <w:r w:rsidRPr="00827E4E">
              <w:t>Психологическое сопровождение успешности физкультурно-оздоровительной и спортивной деятельности».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C5785" w:rsidRDefault="009D5EE0" w:rsidP="006E1FC7">
            <w:pPr>
              <w:spacing w:line="360" w:lineRule="auto"/>
              <w:ind w:firstLine="67"/>
              <w:jc w:val="both"/>
              <w:rPr>
                <w:color w:val="FF0000"/>
              </w:rPr>
            </w:pPr>
            <w:r>
              <w:t>Родыгина Ю.К. заведующая  кафедрой</w:t>
            </w:r>
            <w:r w:rsidRPr="00F02715">
              <w:t xml:space="preserve"> </w:t>
            </w:r>
            <w:r>
              <w:t>психологии им. А.Ц. Пуни, д.м.н., доцент.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04.02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6A6E2B">
              <w:t>Воспитывающее влияние педагогических дисциплин как фактор повышения эффективности образовательного процесса в НГУ им. П.Ф. Лесгафта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6A6E2B" w:rsidRDefault="009D5EE0" w:rsidP="00204295">
            <w:r w:rsidRPr="006A6E2B">
              <w:t>Криличевский В.И., д.п.н., проф.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6A6E2B">
              <w:t>каф. педагогики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FD1C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FD1C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FD1CBC" w:rsidRDefault="009D5EE0" w:rsidP="00204295">
            <w:pPr>
              <w:jc w:val="center"/>
            </w:pPr>
            <w:r w:rsidRPr="00FD1CBC">
              <w:t>04.03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FD1CBC" w:rsidRDefault="009D5EE0" w:rsidP="00204295">
            <w:pPr>
              <w:jc w:val="both"/>
            </w:pPr>
            <w:r w:rsidRPr="00FD1CBC">
              <w:t>Совершенствование современных средств и методов подготовки спортсменов в водных видах спорта и оздоровительной деятельности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FD1CBC" w:rsidRDefault="009D5EE0" w:rsidP="00204295">
            <w:r w:rsidRPr="00FD1CBC">
              <w:t>Литвинов А.А. зав.каф., к.п.н., проф.</w:t>
            </w:r>
          </w:p>
          <w:p w:rsidR="009D5EE0" w:rsidRPr="00FD1CBC" w:rsidRDefault="009D5EE0" w:rsidP="00204295">
            <w:pPr>
              <w:jc w:val="both"/>
            </w:pPr>
            <w:r w:rsidRPr="00FD1CBC">
              <w:t>каф. ТиМ плавания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FD1CBC" w:rsidRDefault="009D5EE0" w:rsidP="00204295">
            <w:pPr>
              <w:jc w:val="center"/>
            </w:pPr>
            <w:r w:rsidRPr="00FD1CBC">
              <w:t>2011-2015</w:t>
            </w:r>
          </w:p>
        </w:tc>
      </w:tr>
      <w:tr w:rsidR="009D5EE0" w:rsidRPr="007820E5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7820E5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7820E5" w:rsidRDefault="009D5EE0" w:rsidP="00204295">
            <w:pPr>
              <w:jc w:val="center"/>
            </w:pPr>
            <w:r w:rsidRPr="007820E5">
              <w:t>04.04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7820E5" w:rsidRDefault="009D5EE0" w:rsidP="00204295">
            <w:pPr>
              <w:jc w:val="both"/>
            </w:pPr>
            <w:r w:rsidRPr="007820E5">
              <w:t>Совершенствование образовательных программ и технологий подготовки специалистов по видам лыжного спорта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7820E5" w:rsidRDefault="009D5EE0" w:rsidP="00204295">
            <w:r w:rsidRPr="007820E5">
              <w:t>Сергеев Г.А. зав.каф.,</w:t>
            </w:r>
            <w:r>
              <w:t xml:space="preserve"> к.п.н, доц.</w:t>
            </w:r>
          </w:p>
          <w:p w:rsidR="009D5EE0" w:rsidRPr="007820E5" w:rsidRDefault="009D5EE0" w:rsidP="00204295">
            <w:pPr>
              <w:jc w:val="both"/>
            </w:pPr>
            <w:r w:rsidRPr="007820E5">
              <w:t xml:space="preserve">каф. </w:t>
            </w:r>
            <w:r>
              <w:t xml:space="preserve">ТиМ </w:t>
            </w:r>
            <w:r w:rsidRPr="007820E5">
              <w:t>лыжного спорта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7820E5" w:rsidRDefault="009D5EE0" w:rsidP="00204295">
            <w:pPr>
              <w:jc w:val="center"/>
            </w:pPr>
            <w:r w:rsidRPr="007820E5">
              <w:t>2011-2015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04.05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 w:rsidRPr="000A00BC">
              <w:t>Содержание и структура теории физической культуры как науки и учебной дисциплины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 w:rsidRPr="000A00BC">
              <w:t>Курамшин Ю.Ф.</w:t>
            </w:r>
            <w:r>
              <w:t xml:space="preserve"> </w:t>
            </w:r>
            <w:r w:rsidRPr="000A00BC">
              <w:t>зав.каф.</w:t>
            </w:r>
            <w:r>
              <w:t>, д.п.н., проф.</w:t>
            </w:r>
          </w:p>
          <w:p w:rsidR="009D5EE0" w:rsidRPr="000A00BC" w:rsidRDefault="009D5EE0" w:rsidP="00204295">
            <w:pPr>
              <w:jc w:val="both"/>
            </w:pPr>
            <w:r w:rsidRPr="000A00BC">
              <w:t>каф. ТиМ</w:t>
            </w:r>
            <w:r>
              <w:t xml:space="preserve"> физической культуры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372622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372622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372622" w:rsidRDefault="009D5EE0" w:rsidP="00204295">
            <w:pPr>
              <w:jc w:val="center"/>
            </w:pPr>
            <w:r w:rsidRPr="00372622">
              <w:t>04.06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372622" w:rsidRDefault="009D5EE0" w:rsidP="00204295">
            <w:pPr>
              <w:jc w:val="both"/>
            </w:pPr>
            <w:r w:rsidRPr="00372622">
              <w:t>Проектирование системы подготовки специалистов по народным и национальным видам спорта (ННВС) на основе стандартов третьего поколения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372622" w:rsidRDefault="009D5EE0" w:rsidP="00204295">
            <w:r w:rsidRPr="00372622">
              <w:t>Никитин А.А. зав.каф., к.п.н., доц.</w:t>
            </w:r>
          </w:p>
          <w:p w:rsidR="009D5EE0" w:rsidRPr="00372622" w:rsidRDefault="009D5EE0" w:rsidP="00204295">
            <w:pPr>
              <w:jc w:val="both"/>
            </w:pPr>
            <w:r w:rsidRPr="00372622">
              <w:t>каф. ТиМ народных и национальных видов спорта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372622" w:rsidRDefault="009D5EE0" w:rsidP="00204295">
            <w:pPr>
              <w:jc w:val="center"/>
            </w:pPr>
            <w:r w:rsidRPr="00372622">
              <w:t>2011-2015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</w:t>
            </w:r>
            <w:r>
              <w:t>07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 w:rsidRPr="000A00BC">
              <w:t>Совершенствование методики профессиональной подготовки специалистов по футболу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>
              <w:t>Орлов Г.С.</w:t>
            </w:r>
            <w:r w:rsidRPr="000A00BC">
              <w:t xml:space="preserve"> зав.каф.,</w:t>
            </w:r>
            <w:r>
              <w:t>к.п.н.,</w:t>
            </w:r>
          </w:p>
          <w:p w:rsidR="009D5EE0" w:rsidRPr="000A00BC" w:rsidRDefault="009D5EE0" w:rsidP="00204295">
            <w:pPr>
              <w:jc w:val="both"/>
            </w:pPr>
            <w:r w:rsidRPr="000A00BC">
              <w:t>каф. ТиМ футбола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</w:t>
            </w:r>
            <w:r>
              <w:t>08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 w:rsidRPr="000A00BC">
              <w:t>Совершенствование системы подготовки специалистов по всем видам гимнастики и спортивной реж</w:t>
            </w:r>
            <w:r>
              <w:t>и</w:t>
            </w:r>
            <w:r w:rsidRPr="000A00BC">
              <w:t xml:space="preserve">ссуре 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 w:rsidRPr="000A00BC">
              <w:t>Терехина Р.Н. зав.каф.,</w:t>
            </w:r>
            <w:r>
              <w:t xml:space="preserve"> д.п.н., проф.</w:t>
            </w:r>
          </w:p>
          <w:p w:rsidR="009D5EE0" w:rsidRPr="000A00BC" w:rsidRDefault="009D5EE0" w:rsidP="00204295">
            <w:r>
              <w:t>каф. ТиМ гимнастики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AD1A3F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AD1A3F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AD1A3F" w:rsidRDefault="009D5EE0" w:rsidP="00204295">
            <w:pPr>
              <w:jc w:val="center"/>
            </w:pPr>
            <w:r w:rsidRPr="00AD1A3F">
              <w:t>04.09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AD1A3F" w:rsidRDefault="009D5EE0" w:rsidP="00204295">
            <w:pPr>
              <w:jc w:val="both"/>
            </w:pPr>
            <w:r w:rsidRPr="00AD1A3F">
              <w:t>Особенности технической подготовки фигуристов на современном этапе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AD1A3F" w:rsidRDefault="009D5EE0" w:rsidP="00204295">
            <w:pPr>
              <w:jc w:val="both"/>
            </w:pPr>
            <w:r w:rsidRPr="00AD1A3F">
              <w:t>Мишин А.Н.</w:t>
            </w:r>
            <w:r w:rsidRPr="000A00BC">
              <w:t xml:space="preserve"> зав.каф.</w:t>
            </w:r>
            <w:r w:rsidRPr="00AD1A3F">
              <w:t>, к.</w:t>
            </w:r>
            <w:r>
              <w:t>п.н., проф.</w:t>
            </w:r>
          </w:p>
          <w:p w:rsidR="009D5EE0" w:rsidRPr="00AD1A3F" w:rsidRDefault="009D5EE0" w:rsidP="00204295">
            <w:pPr>
              <w:jc w:val="both"/>
            </w:pPr>
            <w:r>
              <w:t>каф. ТиМ конькобежного спорта и фигурного катания на коньках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AD1A3F" w:rsidRDefault="009D5EE0" w:rsidP="00204295">
            <w:pPr>
              <w:jc w:val="center"/>
            </w:pPr>
            <w:r w:rsidRPr="00AD1A3F">
              <w:t>2011-2015</w:t>
            </w:r>
          </w:p>
        </w:tc>
      </w:tr>
      <w:tr w:rsidR="009D5EE0" w:rsidRPr="000F4B6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F4B61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F4B61" w:rsidRDefault="009D5EE0" w:rsidP="00204295">
            <w:pPr>
              <w:jc w:val="center"/>
            </w:pPr>
            <w:r w:rsidRPr="000F4B61">
              <w:t>04.10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F4B61" w:rsidRDefault="009D5EE0" w:rsidP="00204295">
            <w:pPr>
              <w:jc w:val="both"/>
            </w:pPr>
            <w:r w:rsidRPr="000F4B61">
              <w:t>Биомеханическое обоснование повышения эффективности двигательных действий спортсменов разной квалификации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F4B61" w:rsidRDefault="009D5EE0" w:rsidP="00204295">
            <w:pPr>
              <w:jc w:val="both"/>
            </w:pPr>
            <w:r w:rsidRPr="000F4B61">
              <w:t>Самсонова А.В. зав.каф.</w:t>
            </w:r>
            <w:r>
              <w:t>,</w:t>
            </w:r>
            <w:r w:rsidRPr="000F4B61">
              <w:t xml:space="preserve"> д.п.н., проф.</w:t>
            </w:r>
          </w:p>
          <w:p w:rsidR="009D5EE0" w:rsidRPr="000F4B61" w:rsidRDefault="009D5EE0" w:rsidP="00204295">
            <w:pPr>
              <w:jc w:val="both"/>
            </w:pPr>
            <w:r w:rsidRPr="000F4B61">
              <w:t>каф. биомеханики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F4B61" w:rsidRDefault="009D5EE0" w:rsidP="00204295">
            <w:pPr>
              <w:jc w:val="center"/>
            </w:pPr>
            <w:r w:rsidRPr="000F4B61">
              <w:t>2011-2015</w:t>
            </w:r>
          </w:p>
        </w:tc>
      </w:tr>
      <w:tr w:rsidR="009D5EE0" w:rsidRPr="005A0144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04.1</w:t>
            </w:r>
            <w:r>
              <w:t>1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>
              <w:t>Разработка новых и совершенствование имеющихся технических средств и методов подготовки кадров - бакалавров, магистров в игровых видах спорта (ИВС)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rPr>
                <w:highlight w:val="yellow"/>
              </w:rPr>
            </w:pPr>
            <w:r>
              <w:t>Лосин Б.Е. зав.каф., д.п.н., проф.</w:t>
            </w:r>
          </w:p>
          <w:p w:rsidR="009D5EE0" w:rsidRPr="005A0144" w:rsidRDefault="009D5EE0" w:rsidP="00204295">
            <w:pPr>
              <w:jc w:val="both"/>
              <w:rPr>
                <w:highlight w:val="yellow"/>
              </w:rPr>
            </w:pPr>
            <w:r w:rsidRPr="00823692">
              <w:t>каф. ТиМ спортивных игр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5A0144" w:rsidRDefault="009D5EE0" w:rsidP="00204295">
            <w:pPr>
              <w:jc w:val="center"/>
              <w:rPr>
                <w:highlight w:val="yellow"/>
              </w:rPr>
            </w:pPr>
            <w:r w:rsidRPr="00383A41">
              <w:t>2011-2015</w:t>
            </w:r>
          </w:p>
        </w:tc>
      </w:tr>
      <w:tr w:rsidR="009D5EE0" w:rsidRPr="000A00BC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0A00BC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04.1</w:t>
            </w:r>
            <w:r>
              <w:t>2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both"/>
            </w:pPr>
            <w:r w:rsidRPr="000A00BC">
              <w:t>Современные педагогические технологии по повышению качества подготовки специалистов в хоккее с шайбой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r>
              <w:t>Михно Л.В.</w:t>
            </w:r>
            <w:r w:rsidRPr="000A00BC">
              <w:t xml:space="preserve"> зав.каф., к.п.н.</w:t>
            </w:r>
            <w:r>
              <w:t>, доц.</w:t>
            </w:r>
          </w:p>
          <w:p w:rsidR="009D5EE0" w:rsidRPr="000A00BC" w:rsidRDefault="009D5EE0" w:rsidP="00204295">
            <w:r w:rsidRPr="000A00BC">
              <w:t>каф. ТиМ хоккея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0A00BC" w:rsidRDefault="009D5EE0" w:rsidP="00204295">
            <w:pPr>
              <w:jc w:val="center"/>
            </w:pPr>
            <w:r w:rsidRPr="000A00BC">
              <w:t>2011-2015</w:t>
            </w:r>
          </w:p>
        </w:tc>
      </w:tr>
      <w:tr w:rsidR="009D5EE0" w:rsidRPr="006A7F11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6A7F11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6A7F11" w:rsidRDefault="009D5EE0" w:rsidP="00204295">
            <w:pPr>
              <w:jc w:val="center"/>
            </w:pPr>
            <w:r w:rsidRPr="006A7F11">
              <w:t>04.13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6A7F11" w:rsidRDefault="009D5EE0" w:rsidP="00204295">
            <w:pPr>
              <w:jc w:val="both"/>
            </w:pPr>
            <w:r>
              <w:t>О разработке инновационных учебных пособий по безопасности спортивной деятельности и дисциплин, регламентирующих подготовку высокообразованных специалистов в области безопасности жизнедеятельности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6A7F11" w:rsidRDefault="009D5EE0" w:rsidP="00204295">
            <w:r>
              <w:t>Узун Л.С.</w:t>
            </w:r>
            <w:r w:rsidRPr="006A7F11">
              <w:t xml:space="preserve"> зав.каф., д.п.н., проф.</w:t>
            </w:r>
          </w:p>
          <w:p w:rsidR="009D5EE0" w:rsidRPr="006A7F11" w:rsidRDefault="009D5EE0" w:rsidP="00204295">
            <w:r w:rsidRPr="006A7F11">
              <w:t>каф. гражданской защиты населения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6A7F11" w:rsidRDefault="009D5EE0" w:rsidP="00204295">
            <w:pPr>
              <w:jc w:val="center"/>
            </w:pPr>
            <w:r w:rsidRPr="006A7F11">
              <w:t>2011-2015</w:t>
            </w:r>
          </w:p>
        </w:tc>
      </w:tr>
      <w:tr w:rsidR="009D5EE0" w:rsidRPr="00334E07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334E07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334E07" w:rsidRDefault="009D5EE0" w:rsidP="00204295">
            <w:pPr>
              <w:jc w:val="center"/>
            </w:pPr>
            <w:r w:rsidRPr="00334E07">
              <w:t>04.</w:t>
            </w:r>
            <w:r>
              <w:t>14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334E07" w:rsidRDefault="009D5EE0" w:rsidP="00204295">
            <w:pPr>
              <w:jc w:val="both"/>
            </w:pPr>
            <w:r>
              <w:t>Общетеоретические и практические проблемы изучения иностранных языков в институтах физической культуры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6A7F11" w:rsidRDefault="009D5EE0" w:rsidP="00204295">
            <w:r>
              <w:t>Яковлюк А.Н.</w:t>
            </w:r>
            <w:r w:rsidRPr="006A7F11">
              <w:t xml:space="preserve"> зав.каф.</w:t>
            </w:r>
            <w:r>
              <w:t>,д.п.н.,проф.</w:t>
            </w:r>
          </w:p>
          <w:p w:rsidR="009D5EE0" w:rsidRPr="006A7F11" w:rsidRDefault="009D5EE0" w:rsidP="00204295">
            <w:r w:rsidRPr="006A7F11">
              <w:t>каф. иностранных языков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334E07" w:rsidRDefault="009D5EE0" w:rsidP="00204295">
            <w:pPr>
              <w:jc w:val="center"/>
            </w:pPr>
            <w:r w:rsidRPr="00334E07">
              <w:t>2011-2015</w:t>
            </w:r>
          </w:p>
        </w:tc>
      </w:tr>
      <w:tr w:rsidR="009D5EE0" w:rsidRPr="00404E62" w:rsidTr="00204295">
        <w:trPr>
          <w:cantSplit/>
        </w:trPr>
        <w:tc>
          <w:tcPr>
            <w:tcW w:w="648" w:type="dxa"/>
            <w:tcMar>
              <w:left w:w="28" w:type="dxa"/>
              <w:right w:w="28" w:type="dxa"/>
            </w:tcMar>
          </w:tcPr>
          <w:p w:rsidR="009D5EE0" w:rsidRPr="00404E62" w:rsidRDefault="009D5EE0" w:rsidP="000B26E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9D5EE0" w:rsidRPr="00404E62" w:rsidRDefault="009D5EE0" w:rsidP="00204295">
            <w:pPr>
              <w:jc w:val="center"/>
            </w:pPr>
            <w:r w:rsidRPr="00404E62">
              <w:t>04.15</w:t>
            </w:r>
          </w:p>
        </w:tc>
        <w:tc>
          <w:tcPr>
            <w:tcW w:w="5400" w:type="dxa"/>
            <w:tcMar>
              <w:left w:w="28" w:type="dxa"/>
              <w:right w:w="28" w:type="dxa"/>
            </w:tcMar>
          </w:tcPr>
          <w:p w:rsidR="009D5EE0" w:rsidRPr="00404E62" w:rsidRDefault="009D5EE0" w:rsidP="00204295">
            <w:pPr>
              <w:jc w:val="both"/>
            </w:pPr>
            <w:r w:rsidRPr="00404E62">
              <w:t xml:space="preserve"> Особенности подготовки бакалавров и магистров по направлению физическая культура для лиц с отклонениями в состоянии здоровья</w:t>
            </w:r>
            <w:r w:rsidR="009E532E" w:rsidRPr="00404E62">
              <w:t xml:space="preserve"> </w:t>
            </w:r>
            <w:r w:rsidRPr="00404E62">
              <w:t>(адаптивная физическая культура) рамках ФГОС ВПО</w:t>
            </w:r>
          </w:p>
        </w:tc>
        <w:tc>
          <w:tcPr>
            <w:tcW w:w="5760" w:type="dxa"/>
            <w:tcMar>
              <w:left w:w="28" w:type="dxa"/>
              <w:right w:w="28" w:type="dxa"/>
            </w:tcMar>
          </w:tcPr>
          <w:p w:rsidR="009D5EE0" w:rsidRPr="00404E62" w:rsidRDefault="009D5EE0" w:rsidP="00DE4154">
            <w:r w:rsidRPr="00404E62">
              <w:t>Евсеева О.Э., к.п.н., проф</w:t>
            </w:r>
            <w:r w:rsidR="00DE4154" w:rsidRPr="00404E62">
              <w:t>., директор Института адаптивной физической культуры</w:t>
            </w:r>
          </w:p>
        </w:tc>
        <w:tc>
          <w:tcPr>
            <w:tcW w:w="2420" w:type="dxa"/>
            <w:tcMar>
              <w:left w:w="28" w:type="dxa"/>
              <w:right w:w="28" w:type="dxa"/>
            </w:tcMar>
          </w:tcPr>
          <w:p w:rsidR="009D5EE0" w:rsidRPr="00404E62" w:rsidRDefault="009D5EE0" w:rsidP="00204295">
            <w:pPr>
              <w:jc w:val="center"/>
            </w:pPr>
            <w:r w:rsidRPr="00404E62">
              <w:t>2011-2015</w:t>
            </w:r>
          </w:p>
        </w:tc>
      </w:tr>
    </w:tbl>
    <w:p w:rsidR="009D5EE0" w:rsidRDefault="009D5EE0" w:rsidP="00FF3835">
      <w:pPr>
        <w:rPr>
          <w:sz w:val="28"/>
        </w:rPr>
      </w:pPr>
    </w:p>
    <w:sectPr w:rsidR="009D5EE0" w:rsidSect="005E20D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9D" w:rsidRDefault="0076079D" w:rsidP="004350C0">
      <w:r>
        <w:separator/>
      </w:r>
    </w:p>
  </w:endnote>
  <w:endnote w:type="continuationSeparator" w:id="1">
    <w:p w:rsidR="0076079D" w:rsidRDefault="0076079D" w:rsidP="0043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F" w:rsidRDefault="00246E13">
    <w:pPr>
      <w:framePr w:wrap="around" w:vAnchor="text" w:hAnchor="margin" w:xAlign="center" w:y="1"/>
      <w:rPr>
        <w:rStyle w:val="50"/>
      </w:rPr>
    </w:pPr>
    <w:r>
      <w:rPr>
        <w:rStyle w:val="50"/>
      </w:rPr>
      <w:fldChar w:fldCharType="begin"/>
    </w:r>
    <w:r w:rsidR="009D5EE0">
      <w:rPr>
        <w:rStyle w:val="50"/>
      </w:rPr>
      <w:instrText xml:space="preserve">PAGE  </w:instrText>
    </w:r>
    <w:r>
      <w:rPr>
        <w:rStyle w:val="50"/>
      </w:rPr>
      <w:fldChar w:fldCharType="end"/>
    </w:r>
  </w:p>
  <w:p w:rsidR="007D6CBF" w:rsidRDefault="007607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F" w:rsidRDefault="00246E13">
    <w:pPr>
      <w:framePr w:wrap="around" w:vAnchor="text" w:hAnchor="margin" w:xAlign="center" w:y="1"/>
      <w:rPr>
        <w:rStyle w:val="50"/>
      </w:rPr>
    </w:pPr>
    <w:r>
      <w:rPr>
        <w:rStyle w:val="50"/>
      </w:rPr>
      <w:fldChar w:fldCharType="begin"/>
    </w:r>
    <w:r w:rsidR="009D5EE0">
      <w:rPr>
        <w:rStyle w:val="50"/>
      </w:rPr>
      <w:instrText xml:space="preserve">PAGE  </w:instrText>
    </w:r>
    <w:r>
      <w:rPr>
        <w:rStyle w:val="50"/>
      </w:rPr>
      <w:fldChar w:fldCharType="separate"/>
    </w:r>
    <w:r w:rsidR="00AA3FD4">
      <w:rPr>
        <w:rStyle w:val="50"/>
        <w:noProof/>
      </w:rPr>
      <w:t>4</w:t>
    </w:r>
    <w:r>
      <w:rPr>
        <w:rStyle w:val="50"/>
      </w:rPr>
      <w:fldChar w:fldCharType="end"/>
    </w:r>
  </w:p>
  <w:p w:rsidR="007D6CBF" w:rsidRDefault="007607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9D" w:rsidRDefault="0076079D" w:rsidP="004350C0">
      <w:r>
        <w:separator/>
      </w:r>
    </w:p>
  </w:footnote>
  <w:footnote w:type="continuationSeparator" w:id="1">
    <w:p w:rsidR="0076079D" w:rsidRDefault="0076079D" w:rsidP="0043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F" w:rsidRDefault="00246E13">
    <w:pPr>
      <w:framePr w:wrap="around" w:vAnchor="text" w:hAnchor="margin" w:xAlign="center" w:y="1"/>
      <w:rPr>
        <w:rStyle w:val="50"/>
      </w:rPr>
    </w:pPr>
    <w:r>
      <w:rPr>
        <w:rStyle w:val="50"/>
      </w:rPr>
      <w:fldChar w:fldCharType="begin"/>
    </w:r>
    <w:r w:rsidR="009D5EE0">
      <w:rPr>
        <w:rStyle w:val="50"/>
      </w:rPr>
      <w:instrText xml:space="preserve">PAGE  </w:instrText>
    </w:r>
    <w:r>
      <w:rPr>
        <w:rStyle w:val="50"/>
      </w:rPr>
      <w:fldChar w:fldCharType="end"/>
    </w:r>
  </w:p>
  <w:p w:rsidR="007D6CBF" w:rsidRDefault="007607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BF" w:rsidRDefault="0076079D">
    <w:pPr>
      <w:framePr w:wrap="around" w:vAnchor="text" w:hAnchor="margin" w:xAlign="center" w:y="1"/>
      <w:rPr>
        <w:rStyle w:val="50"/>
      </w:rPr>
    </w:pPr>
  </w:p>
  <w:p w:rsidR="007D6CBF" w:rsidRDefault="0076079D">
    <w:pPr>
      <w:framePr w:wrap="around" w:vAnchor="text" w:hAnchor="margin" w:xAlign="center" w:y="1"/>
      <w:rPr>
        <w:rStyle w:val="50"/>
      </w:rPr>
    </w:pPr>
  </w:p>
  <w:p w:rsidR="007D6CBF" w:rsidRDefault="007607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F77"/>
    <w:multiLevelType w:val="hybridMultilevel"/>
    <w:tmpl w:val="FEE09B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75D3E"/>
    <w:multiLevelType w:val="hybridMultilevel"/>
    <w:tmpl w:val="FEE09B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EE0"/>
    <w:rsid w:val="00027F5F"/>
    <w:rsid w:val="000B26EB"/>
    <w:rsid w:val="001D367E"/>
    <w:rsid w:val="00246E13"/>
    <w:rsid w:val="0028310A"/>
    <w:rsid w:val="003808BB"/>
    <w:rsid w:val="00390BFC"/>
    <w:rsid w:val="00393DC1"/>
    <w:rsid w:val="003B7B11"/>
    <w:rsid w:val="00404E62"/>
    <w:rsid w:val="00414309"/>
    <w:rsid w:val="004340D0"/>
    <w:rsid w:val="004350C0"/>
    <w:rsid w:val="00444323"/>
    <w:rsid w:val="0045447E"/>
    <w:rsid w:val="004A10A3"/>
    <w:rsid w:val="005112AD"/>
    <w:rsid w:val="00520D00"/>
    <w:rsid w:val="005B253B"/>
    <w:rsid w:val="005E20D8"/>
    <w:rsid w:val="006465BE"/>
    <w:rsid w:val="006543E2"/>
    <w:rsid w:val="0066282E"/>
    <w:rsid w:val="006E1FC7"/>
    <w:rsid w:val="0076079D"/>
    <w:rsid w:val="0079422A"/>
    <w:rsid w:val="007A6414"/>
    <w:rsid w:val="007F5BEC"/>
    <w:rsid w:val="009439AB"/>
    <w:rsid w:val="00971C5F"/>
    <w:rsid w:val="009741AA"/>
    <w:rsid w:val="0099154D"/>
    <w:rsid w:val="009D5A83"/>
    <w:rsid w:val="009D5EE0"/>
    <w:rsid w:val="009E532E"/>
    <w:rsid w:val="00A03B51"/>
    <w:rsid w:val="00A82A29"/>
    <w:rsid w:val="00AA3FD4"/>
    <w:rsid w:val="00AC2D80"/>
    <w:rsid w:val="00B03D71"/>
    <w:rsid w:val="00B04312"/>
    <w:rsid w:val="00B474F3"/>
    <w:rsid w:val="00C277DA"/>
    <w:rsid w:val="00C3386C"/>
    <w:rsid w:val="00C3693F"/>
    <w:rsid w:val="00C54334"/>
    <w:rsid w:val="00C92415"/>
    <w:rsid w:val="00CA039E"/>
    <w:rsid w:val="00CB27C9"/>
    <w:rsid w:val="00D21ED2"/>
    <w:rsid w:val="00D34AD3"/>
    <w:rsid w:val="00D515CF"/>
    <w:rsid w:val="00DE4154"/>
    <w:rsid w:val="00E26EF2"/>
    <w:rsid w:val="00E96895"/>
    <w:rsid w:val="00EB73E6"/>
    <w:rsid w:val="00F43130"/>
    <w:rsid w:val="00F86DBD"/>
    <w:rsid w:val="00FD18FA"/>
    <w:rsid w:val="00FD2BB3"/>
    <w:rsid w:val="00FE191D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E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9241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241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241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41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41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41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41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41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41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41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C924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241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241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24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924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924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24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9241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241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24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9241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9241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9241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92415"/>
    <w:rPr>
      <w:b/>
      <w:bCs/>
      <w:spacing w:val="0"/>
    </w:rPr>
  </w:style>
  <w:style w:type="character" w:styleId="a9">
    <w:name w:val="Emphasis"/>
    <w:uiPriority w:val="20"/>
    <w:qFormat/>
    <w:rsid w:val="00C9241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92415"/>
  </w:style>
  <w:style w:type="paragraph" w:styleId="ab">
    <w:name w:val="List Paragraph"/>
    <w:basedOn w:val="a"/>
    <w:uiPriority w:val="34"/>
    <w:qFormat/>
    <w:rsid w:val="00C924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241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9241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9241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924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9241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9241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92415"/>
    <w:rPr>
      <w:smallCaps/>
    </w:rPr>
  </w:style>
  <w:style w:type="character" w:styleId="af1">
    <w:name w:val="Intense Reference"/>
    <w:uiPriority w:val="32"/>
    <w:qFormat/>
    <w:rsid w:val="00C92415"/>
    <w:rPr>
      <w:b/>
      <w:bCs/>
      <w:smallCaps/>
      <w:color w:val="auto"/>
    </w:rPr>
  </w:style>
  <w:style w:type="character" w:styleId="af2">
    <w:name w:val="Book Title"/>
    <w:uiPriority w:val="33"/>
    <w:qFormat/>
    <w:rsid w:val="00C924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24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F98A-6294-4570-A387-F6DF8AFF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User</cp:lastModifiedBy>
  <cp:revision>2</cp:revision>
  <cp:lastPrinted>2013-12-11T10:49:00Z</cp:lastPrinted>
  <dcterms:created xsi:type="dcterms:W3CDTF">2016-09-09T07:45:00Z</dcterms:created>
  <dcterms:modified xsi:type="dcterms:W3CDTF">2016-09-09T07:45:00Z</dcterms:modified>
</cp:coreProperties>
</file>