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64" w:rsidRPr="009819D8" w:rsidRDefault="005C0664" w:rsidP="005C0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19D8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5C0664" w:rsidRPr="00252D05" w:rsidRDefault="005C0664" w:rsidP="005C066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52D05"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5C0664" w:rsidRPr="00252D05" w:rsidRDefault="005C0664" w:rsidP="005C0664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252D05"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5C0664" w:rsidRPr="00252D05" w:rsidRDefault="005C0664" w:rsidP="005C06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D05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52D05">
        <w:rPr>
          <w:rFonts w:ascii="Times New Roman" w:hAnsi="Times New Roman"/>
          <w:sz w:val="24"/>
          <w:szCs w:val="24"/>
        </w:rPr>
        <w:t>Элективные дисциплины по фи</w:t>
      </w:r>
      <w:r>
        <w:rPr>
          <w:rFonts w:ascii="Times New Roman" w:hAnsi="Times New Roman"/>
          <w:sz w:val="24"/>
          <w:szCs w:val="24"/>
        </w:rPr>
        <w:t>зической культуре и спорту (тхэквондо</w:t>
      </w:r>
      <w:r w:rsidRPr="00252D05">
        <w:rPr>
          <w:rFonts w:ascii="Times New Roman" w:hAnsi="Times New Roman"/>
          <w:sz w:val="24"/>
          <w:szCs w:val="24"/>
        </w:rPr>
        <w:t>)</w:t>
      </w:r>
    </w:p>
    <w:p w:rsidR="005C0664" w:rsidRPr="00252D05" w:rsidRDefault="005C0664" w:rsidP="005C06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D05">
        <w:rPr>
          <w:rFonts w:ascii="Times New Roman" w:hAnsi="Times New Roman"/>
          <w:sz w:val="24"/>
          <w:szCs w:val="24"/>
        </w:rPr>
        <w:t>Кафедра теории и методики бокса</w:t>
      </w:r>
    </w:p>
    <w:p w:rsidR="005C0664" w:rsidRPr="009819D8" w:rsidRDefault="005C0664" w:rsidP="005C0664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 w:rsidRPr="009819D8">
        <w:rPr>
          <w:rFonts w:ascii="Times New Roman" w:hAnsi="Times New Roman"/>
          <w:b/>
          <w:i/>
          <w:spacing w:val="-4"/>
          <w:sz w:val="24"/>
          <w:szCs w:val="24"/>
        </w:rPr>
        <w:t>Очная форма</w:t>
      </w:r>
    </w:p>
    <w:p w:rsidR="005C0664" w:rsidRPr="009819D8" w:rsidRDefault="005C0664" w:rsidP="005C0664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9819D8">
        <w:rPr>
          <w:rFonts w:ascii="Times New Roman" w:hAnsi="Times New Roman"/>
          <w:sz w:val="24"/>
          <w:szCs w:val="24"/>
        </w:rPr>
        <w:t xml:space="preserve">1 курс____ семестр ____                                                                  (на 20__/20__учебный год)   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51"/>
        <w:gridCol w:w="5166"/>
        <w:gridCol w:w="843"/>
        <w:gridCol w:w="940"/>
        <w:gridCol w:w="1850"/>
      </w:tblGrid>
      <w:tr w:rsidR="005C0664" w:rsidRPr="009819D8" w:rsidTr="00786C64">
        <w:trPr>
          <w:cantSplit/>
          <w:trHeight w:val="13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113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9819D8">
              <w:rPr>
                <w:rFonts w:ascii="Times New Roman" w:hAnsi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2"/>
                <w:sz w:val="24"/>
                <w:szCs w:val="24"/>
              </w:rPr>
              <w:t>Посе-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2"/>
                <w:sz w:val="24"/>
                <w:szCs w:val="24"/>
              </w:rPr>
              <w:t>щае-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мость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5"/>
                <w:sz w:val="24"/>
                <w:szCs w:val="24"/>
              </w:rPr>
              <w:t>Тема занятий и виды контроля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9819D8"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 w:rsidRPr="009819D8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4"/>
                <w:sz w:val="24"/>
                <w:szCs w:val="24"/>
              </w:rPr>
              <w:t>Накопи-тельная «стои-мость»/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5C0664" w:rsidRPr="009819D8" w:rsidTr="00786C6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664" w:rsidRPr="009819D8" w:rsidTr="00786C64"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>Первый семестр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тхэквондистов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силовых качеств  тхэквондистов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 развитию скоростных качеств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тхэквондистов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развития скоростно-силовых качеств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тхэквондистов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5C0664" w:rsidRPr="009819D8" w:rsidRDefault="005C0664" w:rsidP="00786C64">
            <w:pPr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тхэквондистов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-групп начальной подготовки по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скоростно-силовой выносливости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4C5B32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занятий по</w:t>
            </w:r>
            <w:r w:rsidRPr="009819D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C5B3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ОФП </w:t>
            </w:r>
            <w:r w:rsidRPr="004C5B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</w:t>
            </w:r>
            <w:r w:rsidRPr="004C5B3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групп начальной подготовки.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общей физической подготовленности).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3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0664" w:rsidRPr="009819D8" w:rsidTr="00786C64">
        <w:trPr>
          <w:trHeight w:val="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562"/>
        <w:gridCol w:w="4900"/>
        <w:gridCol w:w="1052"/>
        <w:gridCol w:w="942"/>
        <w:gridCol w:w="1775"/>
      </w:tblGrid>
      <w:tr w:rsidR="005C0664" w:rsidRPr="009819D8" w:rsidTr="00786C6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664" w:rsidRPr="009819D8" w:rsidTr="00786C64"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>Второй семестр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СФП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групп начальной подготовки. Развитие выносливости 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развитию силовых качеств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тхэквондо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занятий по развитию скоростных  качеств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тхэквондо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развития скоростно-силовых качеств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ах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начальной подготовки.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развитию ловкости, гибкости и координации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тхэквондо</w:t>
            </w:r>
          </w:p>
          <w:p w:rsidR="005C0664" w:rsidRPr="009819D8" w:rsidRDefault="005C0664" w:rsidP="00786C64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комплексного занятия по ОФП и </w:t>
            </w:r>
            <w:r w:rsidRPr="009819D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СФП групп начальной подготовки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в тхэквондо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1</w:t>
            </w: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Рубежный контроль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9819D8"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val="clear" w:color="auto" w:fill="FFFFFF"/>
              </w:rPr>
              <w:t>Тесты (оценка  общей и специальной физической подгот</w:t>
            </w:r>
            <w:r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val="clear" w:color="auto" w:fill="FFFFFF"/>
              </w:rPr>
              <w:t>овленности в тхэквондо</w:t>
            </w:r>
            <w:r w:rsidRPr="009819D8"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0664" w:rsidRPr="009819D8" w:rsidTr="00786C6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563"/>
        <w:gridCol w:w="5056"/>
        <w:gridCol w:w="843"/>
        <w:gridCol w:w="940"/>
        <w:gridCol w:w="1848"/>
      </w:tblGrid>
      <w:tr w:rsidR="005C0664" w:rsidRPr="009819D8" w:rsidTr="00786C64">
        <w:tc>
          <w:tcPr>
            <w:tcW w:w="4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>Третий семестр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7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ОФП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55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с использованием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игровых и подводящих упражнений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силовых качеств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скоростно-силовых качеств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ind w:hanging="7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ловкости, гибкости и координации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Проведение занятия по ОФП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9D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ОФП)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0664" w:rsidRPr="009819D8" w:rsidTr="00786C6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Итоговая сумма баллов за 1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564"/>
        <w:gridCol w:w="4885"/>
        <w:gridCol w:w="920"/>
        <w:gridCol w:w="983"/>
        <w:gridCol w:w="1826"/>
      </w:tblGrid>
      <w:tr w:rsidR="005C0664" w:rsidRPr="009819D8" w:rsidTr="00786C64">
        <w:tc>
          <w:tcPr>
            <w:tcW w:w="4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СФП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специальной работоспособности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21-29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динамической силы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31-38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развитию скоростно-силовых качеств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ТК-4 – 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СФП)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и СФП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664" w:rsidRPr="009819D8" w:rsidTr="00786C64">
        <w:tc>
          <w:tcPr>
            <w:tcW w:w="3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106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561"/>
        <w:gridCol w:w="4914"/>
        <w:gridCol w:w="845"/>
        <w:gridCol w:w="983"/>
        <w:gridCol w:w="1824"/>
      </w:tblGrid>
      <w:tr w:rsidR="005C0664" w:rsidRPr="009819D8" w:rsidTr="00786C64">
        <w:tc>
          <w:tcPr>
            <w:tcW w:w="4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и СФП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специальной работоспособности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ind w:right="21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ТК-2 – контрольные нормативы.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0664" w:rsidRPr="009819D8" w:rsidRDefault="005C0664" w:rsidP="00786C64">
            <w:pPr>
              <w:spacing w:after="0" w:line="240" w:lineRule="auto"/>
              <w:ind w:left="45" w:right="-40" w:hanging="45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Игровые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подводящие упражнения в тхэквондо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ind w:left="45" w:right="-40" w:hanging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lastRenderedPageBreak/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скоростно-силовых качеств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и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специальной выносливости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664" w:rsidRPr="009819D8" w:rsidTr="00786C64">
        <w:trPr>
          <w:trHeight w:val="72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(ОФП и  СФП)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0664" w:rsidRPr="009819D8" w:rsidTr="00786C64">
        <w:trPr>
          <w:trHeight w:val="302"/>
        </w:trPr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c>
          <w:tcPr>
            <w:tcW w:w="3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C0664" w:rsidRPr="009819D8" w:rsidRDefault="005C0664" w:rsidP="005C0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0664" w:rsidRPr="009819D8" w:rsidRDefault="005C0664" w:rsidP="005C0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0664" w:rsidRPr="009819D8" w:rsidRDefault="005C0664" w:rsidP="005C0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0664" w:rsidRPr="009819D8" w:rsidRDefault="005C0664" w:rsidP="005C0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0664" w:rsidRPr="009819D8" w:rsidRDefault="005C0664" w:rsidP="005C06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819D8">
        <w:rPr>
          <w:rFonts w:ascii="Times New Roman" w:hAnsi="Times New Roman"/>
          <w:b/>
          <w:sz w:val="24"/>
          <w:szCs w:val="24"/>
        </w:rPr>
        <w:br w:type="page"/>
      </w:r>
    </w:p>
    <w:p w:rsidR="005C0664" w:rsidRPr="009819D8" w:rsidRDefault="005C0664" w:rsidP="005C0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19D8">
        <w:rPr>
          <w:rFonts w:ascii="Times New Roman" w:hAnsi="Times New Roman"/>
          <w:b/>
          <w:sz w:val="24"/>
          <w:szCs w:val="24"/>
        </w:rPr>
        <w:lastRenderedPageBreak/>
        <w:t>ТЕХНОЛОГИЧЕСКАЯ КАРТА ДИСЦИПЛИНЫ</w:t>
      </w:r>
    </w:p>
    <w:p w:rsidR="005C0664" w:rsidRPr="00252D05" w:rsidRDefault="005C0664" w:rsidP="005C066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52D05"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5C0664" w:rsidRPr="00252D05" w:rsidRDefault="005C0664" w:rsidP="005C0664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252D05"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5C0664" w:rsidRPr="00252D05" w:rsidRDefault="005C0664" w:rsidP="005C06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D05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52D05">
        <w:rPr>
          <w:rFonts w:ascii="Times New Roman" w:hAnsi="Times New Roman"/>
          <w:sz w:val="24"/>
          <w:szCs w:val="24"/>
        </w:rPr>
        <w:t>Элективные дисциплины по фи</w:t>
      </w:r>
      <w:r>
        <w:rPr>
          <w:rFonts w:ascii="Times New Roman" w:hAnsi="Times New Roman"/>
          <w:sz w:val="24"/>
          <w:szCs w:val="24"/>
        </w:rPr>
        <w:t>зической культуре и спорту (тхэквондо</w:t>
      </w:r>
      <w:r w:rsidRPr="00252D05">
        <w:rPr>
          <w:rFonts w:ascii="Times New Roman" w:hAnsi="Times New Roman"/>
          <w:sz w:val="24"/>
          <w:szCs w:val="24"/>
        </w:rPr>
        <w:t>)</w:t>
      </w:r>
    </w:p>
    <w:p w:rsidR="005C0664" w:rsidRPr="00252D05" w:rsidRDefault="005C0664" w:rsidP="005C06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D05">
        <w:rPr>
          <w:rFonts w:ascii="Times New Roman" w:hAnsi="Times New Roman"/>
          <w:sz w:val="24"/>
          <w:szCs w:val="24"/>
        </w:rPr>
        <w:t>Кафедра теории и методики бокса</w:t>
      </w:r>
    </w:p>
    <w:p w:rsidR="005C0664" w:rsidRPr="00252D05" w:rsidRDefault="005C0664" w:rsidP="005C06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664" w:rsidRPr="009819D8" w:rsidRDefault="005C0664" w:rsidP="005C0664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>Зао</w:t>
      </w:r>
      <w:r w:rsidRPr="009819D8">
        <w:rPr>
          <w:rFonts w:ascii="Times New Roman" w:hAnsi="Times New Roman"/>
          <w:b/>
          <w:i/>
          <w:spacing w:val="-4"/>
          <w:sz w:val="24"/>
          <w:szCs w:val="24"/>
        </w:rPr>
        <w:t>чная форма</w:t>
      </w:r>
    </w:p>
    <w:p w:rsidR="005C0664" w:rsidRPr="009819D8" w:rsidRDefault="005C0664" w:rsidP="005C0664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819D8">
        <w:rPr>
          <w:rFonts w:ascii="Times New Roman" w:hAnsi="Times New Roman"/>
          <w:sz w:val="24"/>
          <w:szCs w:val="24"/>
        </w:rPr>
        <w:t xml:space="preserve"> курс____ семестр ____                                                                  (на 20__/20__учебный год)  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5C0664" w:rsidRPr="009819D8" w:rsidTr="00786C64">
        <w:trPr>
          <w:cantSplit/>
          <w:trHeight w:val="1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9819D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9819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9819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9819D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8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5C0664" w:rsidRPr="009819D8" w:rsidTr="00786C64">
        <w:trPr>
          <w:cantSplit/>
          <w:trHeight w:val="1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1 СЕМЕСТР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ОФП групп начальной подготовки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общей работоспособности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 координации средствами тхэквондо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-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Методы 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начального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развития физических качеств в тхэквондо на этапе НП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5C0664" w:rsidRPr="009819D8" w:rsidTr="00786C64">
        <w:trPr>
          <w:trHeight w:val="2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2 СЕМЕСТР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1-й текущий контроль 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(СФП) 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упп начальной подготовки в тхэквондо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витие общей выносливости в тхэквондо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 координации средствами тхэквондо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(СФП)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0664" w:rsidRPr="009819D8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Особенности  проведения урока  развивающей направленности на этапе НП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5C0664" w:rsidRPr="009819D8" w:rsidTr="00786C6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3 СЕМЕСТР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текущий контроль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нятие по ОФП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развитие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коростно-силовых качеств в тхэквондо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2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ind w:right="8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игровые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подводящие упражнения в тхэквондо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 координации средствами тхэквондо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664" w:rsidRPr="009819D8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BB6A51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Проведение урока  развивающей направленности у тхэквондистов </w:t>
            </w:r>
            <w:r w:rsidRPr="00BB6A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5C0664" w:rsidRPr="009819D8" w:rsidTr="00786C6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4 СЕМЕСТР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-юниоров.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-силовых качеств юниоров в тхэквондо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0664" w:rsidRPr="009819D8" w:rsidTr="00786C64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специальной выносливости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- юниоров.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0664" w:rsidRPr="009819D8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тхэквондистовв-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юниоров</w:t>
            </w:r>
            <w:r w:rsidRPr="009819D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тренировочных групп подготовки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C0664" w:rsidRPr="009819D8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етодика проведения урока  (ОФП)тхэквондистовв-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юниоров </w:t>
            </w:r>
            <w:r w:rsidRPr="00BB6A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0664" w:rsidRPr="009819D8" w:rsidRDefault="005C0664" w:rsidP="005C06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5C0664" w:rsidRPr="009819D8" w:rsidTr="00786C6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5 СЕМЕСТР</w:t>
            </w: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14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1-й текущий контроль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  – Оценка выполнения упражнений комплексного развития общих физических качеств (силы, быстроты, скоростно-силовых качеств, ловкости, выносливо</w:t>
            </w:r>
            <w:r>
              <w:rPr>
                <w:rFonts w:ascii="Times New Roman" w:hAnsi="Times New Roman"/>
                <w:sz w:val="24"/>
                <w:szCs w:val="24"/>
              </w:rPr>
              <w:t>сти и гибкости) средствами тхэквондо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C0664" w:rsidRPr="009819D8" w:rsidTr="00786C64">
        <w:trPr>
          <w:trHeight w:val="519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2-й текущий контроль -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Игровые и подводящие упражнения в боксе.</w:t>
            </w:r>
            <w:r w:rsidRPr="00981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 координации средствами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4" w:rsidRPr="009819D8" w:rsidTr="00786C6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sz w:val="24"/>
                <w:szCs w:val="24"/>
              </w:rPr>
              <w:t>3-й текущий контроль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 xml:space="preserve"> – СФП. Развитие специальных физических качеств (относительной силы, «взрывной силы», скоростно-силовых качеств и 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й выносливости) средствами тхэквондо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1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0664" w:rsidRPr="009819D8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9819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тхэквондистов-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юниоров</w:t>
            </w:r>
            <w:r w:rsidRPr="009819D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BB6A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C0664" w:rsidRPr="009819D8" w:rsidTr="00786C6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урока  (ОФП)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тхэквондистов-</w:t>
            </w: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юниоров </w:t>
            </w:r>
            <w:r w:rsidRPr="00BB6A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 w:rsidRPr="009819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C0664" w:rsidRPr="009819D8" w:rsidRDefault="005C0664" w:rsidP="00786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0664" w:rsidRPr="009819D8" w:rsidTr="00786C6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9D8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64" w:rsidRPr="009819D8" w:rsidRDefault="005C0664" w:rsidP="00786C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2060" w:rsidRDefault="00702060">
      <w:pPr>
        <w:rPr>
          <w:rFonts w:ascii="Times New Roman" w:hAnsi="Times New Roman"/>
          <w:b/>
          <w:spacing w:val="-1"/>
          <w:sz w:val="24"/>
          <w:szCs w:val="24"/>
        </w:rPr>
      </w:pPr>
    </w:p>
    <w:p w:rsidR="005C0664" w:rsidRDefault="005C0664"/>
    <w:sectPr w:rsidR="005C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5B"/>
    <w:rsid w:val="005C0664"/>
    <w:rsid w:val="00702060"/>
    <w:rsid w:val="00CA782F"/>
    <w:rsid w:val="00E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1785-C949-4962-BD90-38EEAE8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0664"/>
    <w:pPr>
      <w:spacing w:after="120"/>
    </w:pPr>
  </w:style>
  <w:style w:type="character" w:customStyle="1" w:styleId="a4">
    <w:name w:val="Основной текст Знак"/>
    <w:basedOn w:val="a0"/>
    <w:link w:val="a3"/>
    <w:rsid w:val="005C0664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5C06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C0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2022-11-03T12:19:00Z</dcterms:created>
  <dcterms:modified xsi:type="dcterms:W3CDTF">2022-11-03T12:58:00Z</dcterms:modified>
</cp:coreProperties>
</file>