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Тренерско-преподавательская деятельность в избранном виде спорта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(кикбоксинг)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Первый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основных положений и передвижений кикбоксера.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типовой ударной техники в кикбоксинге.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кикбоксинге.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кикбоксеров.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кикбоксеров.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 атакующих действий в кикбоксинге.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кикбоксинга в имитации и на боксерских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 и психических качеств в кикбоксинге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 защитных действий в кикбоксинге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</w:t>
            </w:r>
            <w:r>
              <w:rPr>
                <w:rFonts w:ascii="Times New Roman" w:hAnsi="Times New Roman"/>
                <w:sz w:val="24"/>
                <w:szCs w:val="24"/>
              </w:rPr>
              <w:t>техники выполнения атакующих и защитных действий.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стандартного комплекса упражнений  начального обучения кикбоксингу.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знаний, умений и навыков судейства соревновательных поединков.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оценка умений и навыков судейства соревновательных поединков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Тренерско-преподавательская деятельность в избранном виде спорта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(кикбоксинг)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91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30"/>
        <w:gridCol w:w="720"/>
        <w:gridCol w:w="5024"/>
        <w:gridCol w:w="840"/>
        <w:gridCol w:w="926"/>
        <w:gridCol w:w="1450"/>
      </w:tblGrid>
      <w:tr>
        <w:trPr>
          <w:trHeight w:val="20" w:hRule="atLeast"/>
          <w:cantSplit w:val="true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Второй семестр</w:t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Совершенствование специальных двигательных и психических качеств кикбоксеров на  боксерских снарядах и с партнером.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кикбоксера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совершенствования технико-тактического мастерства.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592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боксеров.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по   развитию общефизических качеств в кикбоксинге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прямых ударов в атаке в имитации, на снарядах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кикбоксинга в имитации и на боксерских снарядах.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специальных физических и психических качеств в кикбоксинге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кикбоксера в условном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технико-тактических действий кикбоксера.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СФП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семинар(тестирование)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30\70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Тренерско-преподавательская деятельность в избранном виде спорта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(кикбоксинг)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7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37"/>
        <w:gridCol w:w="726"/>
        <w:gridCol w:w="5071"/>
        <w:gridCol w:w="848"/>
        <w:gridCol w:w="934"/>
        <w:gridCol w:w="1462"/>
      </w:tblGrid>
      <w:tr>
        <w:trPr>
          <w:trHeight w:val="20" w:hRule="atLeast"/>
          <w:cantSplit w:val="true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Третий семестр</w:t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Совершенствование специальных двигательных и психических качеств кикбоксеров на  боксерских снарядах и с партнером.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кикбоксера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 технико-тактического мастерства.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584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кикбоксеров.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по   развитию общефизических качеств в кикбоксинге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прямых ударов в атаке в имитации, на снарядах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кикбоксинга в имитации и на боксерских снарядах.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специальных физических и психических качеств в кикбоксинге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кикбоксера в условном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технико-тактических действий кикбоксера.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30\70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Тренерско-преподавательская деятельность в избранном виде спорта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(кикбоксинг)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Очное отделение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18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43"/>
        <w:gridCol w:w="731"/>
        <w:gridCol w:w="5109"/>
        <w:gridCol w:w="855"/>
        <w:gridCol w:w="940"/>
        <w:gridCol w:w="1439"/>
      </w:tblGrid>
      <w:tr>
        <w:trPr>
          <w:trHeight w:val="20" w:hRule="atLeast"/>
          <w:cantSplit w:val="true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Четвертый семестр</w:t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координации движений боксеров.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 действий прямыми ударами в имитации, на снарядах и в  условном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атакующих действий прямыми ударами.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303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в кикбоксинге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в кикбоксинге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 и защитных технико-тактических действий кикбоксера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  технико-тактических приемов кикбоксера.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Совершенствование специальных  психических качеств кикбоксеров на  боксерских снарядах и с партнером.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35-41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спортивного мастерства  в условном и вольном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кикбоксера.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СФП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45-51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Тренерско-преподавательская деятельность в избранном виде спорта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(кикбоксинг)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</w:t>
        <w:tab/>
        <w:tab/>
        <w:t xml:space="preserve">   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66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62"/>
        <w:gridCol w:w="753"/>
        <w:gridCol w:w="5245"/>
        <w:gridCol w:w="877"/>
        <w:gridCol w:w="966"/>
        <w:gridCol w:w="1262"/>
      </w:tblGrid>
      <w:tr>
        <w:trPr>
          <w:trHeight w:val="20" w:hRule="atLeast"/>
          <w:cantSplit w:val="true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Пятый семестр</w:t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Совершенствование специальных двигательных и психических качеств кикбоксеров.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кикбоксера в условном и вольном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31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в кикбоксинге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в кикбоксинге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индивидуальных  технико-тактических приемов боксера с тренером и партнером в условном бою,  на  боксерских снарядах и тренажерах.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 технико-тактических приемов.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специальных физических и психических качеств в кикбоксинге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спортивного мастерства кикбоксера  в условном и вольном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боксера.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и навыков судейства соревновательных поединков в кикбоксинге.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Тренерско-преподавательская деятельность в избранном виде спорта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(кикбоксинг)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44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47"/>
        <w:gridCol w:w="736"/>
        <w:gridCol w:w="5135"/>
        <w:gridCol w:w="858"/>
        <w:gridCol w:w="946"/>
        <w:gridCol w:w="1421"/>
      </w:tblGrid>
      <w:tr>
        <w:trPr>
          <w:trHeight w:val="20" w:hRule="atLeast"/>
          <w:cantSplit w:val="true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Шестой семестр</w:t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индивидуальных  технико-тактических приемов кикбоксера с тренером и партнером в условном бою,  на  боксерских снарядах и тренажерах.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кикбоксера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 в кикбоксинге.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36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общих и специальных двигательных качеств кик</w:t>
            </w:r>
            <w:r>
              <w:rPr>
                <w:rFonts w:ascii="Times New Roman" w:hAnsi="Times New Roman"/>
                <w:sz w:val="24"/>
                <w:szCs w:val="24"/>
              </w:rPr>
              <w:t>боксеров.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кикбоксера.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ударных действий на снарядах, лапах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 индивидуальных  технико-тактических приемов.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специальных физических и психических качеств в кикбоксинге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спортивного мастерства  в условном и вольном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кикбоксера.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Тренерско-преподавательская деятельность в избранном виде спорта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(кикбоксинг)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950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63"/>
        <w:gridCol w:w="752"/>
        <w:gridCol w:w="5245"/>
        <w:gridCol w:w="876"/>
        <w:gridCol w:w="966"/>
        <w:gridCol w:w="1347"/>
      </w:tblGrid>
      <w:tr>
        <w:trPr>
          <w:trHeight w:val="20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Седьмой  семестр</w:t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кикбоксера в условном, вольном бою,  на  боксерских снарядах и тренажерах.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специальных двигательных и психических качеств кикбоксеров на  боксерских снарядах, в вольном бою и спарринге. 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 в кикбоксинге.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589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кикбоксеров.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боксера.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ударной техники в  имитации, на лапах, снарядах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 индивидуальных  технико-тактических приемов.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специальных физических и психических качеств в кикбоксинге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индивидуальных  технико-тактических приемов кикбоксера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кикбоксера.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Тренерско-преподавательская деятельность в избранном виде спорта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(кикбоксинг)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17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40"/>
        <w:gridCol w:w="729"/>
        <w:gridCol w:w="5089"/>
        <w:gridCol w:w="851"/>
        <w:gridCol w:w="938"/>
        <w:gridCol w:w="1469"/>
      </w:tblGrid>
      <w:tr>
        <w:trPr>
          <w:trHeight w:val="20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Восьмой  семестр</w:t>
            </w:r>
          </w:p>
        </w:tc>
      </w:tr>
      <w:tr>
        <w:trPr>
          <w:trHeight w:val="2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кикбоксера в условном, вольном бою,  на  боксерских снарядах и тренажерах.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специальных двигательных и психических качеств кикбоксеров на  боксерских снарядах, в вольном бою и спарринге. 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 в кикбоксинге.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595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кикбоксеров.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кикбоксера.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ударной техники в  имитации, на лапах, снарядах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 индивидуальных  технико-тактических приемов.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специальных физических и психических качеств в кикбоксинге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индивидуальных  технико-тактических приемов кикбоксера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кикбоксера.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6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6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>
        <w:trPr>
          <w:trHeight w:val="147" w:hRule="atLeast"/>
        </w:trPr>
        <w:tc>
          <w:tcPr>
            <w:tcW w:w="6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Style18"/>
        <w:spacing w:lineRule="auto" w:line="240" w:before="0" w:after="0"/>
        <w:ind w:left="502" w:hanging="0"/>
        <w:contextualSpacing/>
        <w:rPr>
          <w:b/>
          <w:b/>
        </w:rPr>
      </w:pPr>
      <w:r>
        <w:rPr>
          <w:b/>
        </w:rPr>
      </w:r>
    </w:p>
    <w:p>
      <w:pPr>
        <w:pStyle w:val="Style18"/>
        <w:spacing w:lineRule="auto" w:line="240" w:before="0" w:after="0"/>
        <w:ind w:left="502" w:hanging="0"/>
        <w:contextualSpacing/>
        <w:rPr>
          <w:b/>
          <w:b/>
        </w:rPr>
      </w:pPr>
      <w:r>
        <w:rPr>
          <w:b/>
        </w:rPr>
      </w:r>
    </w:p>
    <w:p>
      <w:pPr>
        <w:pStyle w:val="Style18"/>
        <w:spacing w:lineRule="auto" w:line="240" w:before="0" w:after="0"/>
        <w:ind w:left="502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LibreOffice/7.2.1.2$Windows_x86 LibreOffice_project/87b77fad49947c1441b67c559c339af8f3517e22</Application>
  <AppVersion>15.0000</AppVersion>
  <Pages>9</Pages>
  <Words>2030</Words>
  <Characters>13806</Characters>
  <CharactersWithSpaces>15698</CharactersWithSpaces>
  <Paragraphs>596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2023-12-08T15:33:41Z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