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74" w:rsidRPr="004F615F" w:rsidRDefault="00315874" w:rsidP="00315874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615F">
        <w:rPr>
          <w:rFonts w:ascii="Times New Roman" w:hAnsi="Times New Roman" w:cs="Times New Roman"/>
          <w:b/>
          <w:sz w:val="72"/>
          <w:szCs w:val="72"/>
        </w:rPr>
        <w:t>2</w:t>
      </w:r>
      <w:r w:rsidRPr="004F615F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Pr="004F615F">
        <w:rPr>
          <w:rFonts w:ascii="Times New Roman" w:hAnsi="Times New Roman" w:cs="Times New Roman"/>
          <w:b/>
          <w:sz w:val="72"/>
          <w:szCs w:val="72"/>
        </w:rPr>
        <w:t>КУРС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1699"/>
        <w:gridCol w:w="3543"/>
        <w:gridCol w:w="2129"/>
      </w:tblGrid>
      <w:tr w:rsidR="00315874" w:rsidTr="00D019B8">
        <w:tc>
          <w:tcPr>
            <w:tcW w:w="5385" w:type="dxa"/>
            <w:gridSpan w:val="2"/>
            <w:shd w:val="clear" w:color="auto" w:fill="A6A6A6" w:themeFill="background1" w:themeFillShade="A6"/>
          </w:tcPr>
          <w:p w:rsidR="00315874" w:rsidRPr="00CD1651" w:rsidRDefault="00315874" w:rsidP="00CF2852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D1651">
              <w:rPr>
                <w:rFonts w:ascii="Times New Roman" w:hAnsi="Times New Roman" w:cs="Times New Roman"/>
                <w:b/>
                <w:szCs w:val="32"/>
                <w:lang w:val="en-US"/>
              </w:rPr>
              <w:t xml:space="preserve">III </w:t>
            </w:r>
            <w:r w:rsidRPr="00CD1651">
              <w:rPr>
                <w:rFonts w:ascii="Times New Roman" w:hAnsi="Times New Roman" w:cs="Times New Roman"/>
                <w:b/>
                <w:szCs w:val="32"/>
              </w:rPr>
              <w:t>семестр</w:t>
            </w:r>
          </w:p>
        </w:tc>
        <w:tc>
          <w:tcPr>
            <w:tcW w:w="5672" w:type="dxa"/>
            <w:gridSpan w:val="2"/>
            <w:shd w:val="clear" w:color="auto" w:fill="A6A6A6" w:themeFill="background1" w:themeFillShade="A6"/>
          </w:tcPr>
          <w:p w:rsidR="00315874" w:rsidRPr="00CD1651" w:rsidRDefault="00315874" w:rsidP="00CF2852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CD1651">
              <w:rPr>
                <w:rFonts w:ascii="Times New Roman" w:hAnsi="Times New Roman" w:cs="Times New Roman"/>
                <w:b/>
                <w:szCs w:val="32"/>
                <w:lang w:val="en-US"/>
              </w:rPr>
              <w:t>IV</w:t>
            </w:r>
            <w:r w:rsidRPr="00CD1651">
              <w:rPr>
                <w:rFonts w:ascii="Times New Roman" w:hAnsi="Times New Roman" w:cs="Times New Roman"/>
                <w:b/>
                <w:szCs w:val="32"/>
              </w:rPr>
              <w:t xml:space="preserve"> семестр</w:t>
            </w:r>
          </w:p>
        </w:tc>
      </w:tr>
      <w:tr w:rsidR="00315874" w:rsidTr="00CF2852">
        <w:tc>
          <w:tcPr>
            <w:tcW w:w="11057" w:type="dxa"/>
            <w:gridSpan w:val="4"/>
            <w:tcBorders>
              <w:bottom w:val="single" w:sz="4" w:space="0" w:color="000000" w:themeColor="text1"/>
            </w:tcBorders>
          </w:tcPr>
          <w:p w:rsidR="00315874" w:rsidRPr="00CD1651" w:rsidRDefault="00315874" w:rsidP="00CF28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2ED8">
              <w:rPr>
                <w:rFonts w:ascii="Times New Roman" w:hAnsi="Times New Roman" w:cs="Times New Roman"/>
                <w:b/>
                <w:sz w:val="24"/>
                <w:szCs w:val="28"/>
              </w:rPr>
              <w:t>Экзамены</w:t>
            </w:r>
          </w:p>
        </w:tc>
      </w:tr>
      <w:tr w:rsidR="00315874" w:rsidTr="00905A1C">
        <w:tc>
          <w:tcPr>
            <w:tcW w:w="3686" w:type="dxa"/>
            <w:shd w:val="clear" w:color="auto" w:fill="A6A6A6" w:themeFill="background1" w:themeFillShade="A6"/>
          </w:tcPr>
          <w:p w:rsidR="00315874" w:rsidRPr="00CD1651" w:rsidRDefault="00315874" w:rsidP="00CF28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1651">
              <w:rPr>
                <w:rFonts w:ascii="Times New Roman" w:hAnsi="Times New Roman" w:cs="Times New Roman"/>
                <w:b/>
                <w:szCs w:val="28"/>
              </w:rPr>
              <w:t>Дисциплина</w:t>
            </w:r>
          </w:p>
        </w:tc>
        <w:tc>
          <w:tcPr>
            <w:tcW w:w="1699" w:type="dxa"/>
            <w:shd w:val="clear" w:color="auto" w:fill="A6A6A6" w:themeFill="background1" w:themeFillShade="A6"/>
          </w:tcPr>
          <w:p w:rsidR="00315874" w:rsidRPr="00CD1651" w:rsidRDefault="00315874" w:rsidP="00CF28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1651">
              <w:rPr>
                <w:rFonts w:ascii="Times New Roman" w:hAnsi="Times New Roman" w:cs="Times New Roman"/>
                <w:b/>
                <w:szCs w:val="28"/>
              </w:rPr>
              <w:t>Кафедра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315874" w:rsidRPr="00CD1651" w:rsidRDefault="00315874" w:rsidP="00CF28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1651">
              <w:rPr>
                <w:rFonts w:ascii="Times New Roman" w:hAnsi="Times New Roman" w:cs="Times New Roman"/>
                <w:b/>
                <w:szCs w:val="28"/>
              </w:rPr>
              <w:t>Дисциплина</w:t>
            </w:r>
          </w:p>
        </w:tc>
        <w:tc>
          <w:tcPr>
            <w:tcW w:w="2129" w:type="dxa"/>
            <w:shd w:val="clear" w:color="auto" w:fill="A6A6A6" w:themeFill="background1" w:themeFillShade="A6"/>
          </w:tcPr>
          <w:p w:rsidR="00315874" w:rsidRPr="00CD1651" w:rsidRDefault="00315874" w:rsidP="00CF285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D1651">
              <w:rPr>
                <w:rFonts w:ascii="Times New Roman" w:hAnsi="Times New Roman" w:cs="Times New Roman"/>
                <w:b/>
                <w:szCs w:val="28"/>
              </w:rPr>
              <w:t>Кафедра</w:t>
            </w:r>
          </w:p>
        </w:tc>
      </w:tr>
      <w:tr w:rsidR="00856CAE" w:rsidTr="00905A1C">
        <w:trPr>
          <w:trHeight w:val="490"/>
        </w:trPr>
        <w:tc>
          <w:tcPr>
            <w:tcW w:w="3686" w:type="dxa"/>
            <w:vAlign w:val="center"/>
          </w:tcPr>
          <w:p w:rsidR="00856CAE" w:rsidRPr="00CD1651" w:rsidRDefault="00856CAE" w:rsidP="00856C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Физиология человека</w:t>
            </w:r>
          </w:p>
        </w:tc>
        <w:tc>
          <w:tcPr>
            <w:tcW w:w="1699" w:type="dxa"/>
            <w:vAlign w:val="center"/>
          </w:tcPr>
          <w:p w:rsidR="00856CAE" w:rsidRPr="00637054" w:rsidRDefault="00856CAE" w:rsidP="0085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Физиологии</w:t>
            </w:r>
          </w:p>
        </w:tc>
        <w:tc>
          <w:tcPr>
            <w:tcW w:w="3543" w:type="dxa"/>
            <w:vAlign w:val="center"/>
          </w:tcPr>
          <w:p w:rsidR="00856CAE" w:rsidRPr="00CD1651" w:rsidRDefault="00856CAE" w:rsidP="00856CAE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Физиология человека</w:t>
            </w:r>
          </w:p>
        </w:tc>
        <w:tc>
          <w:tcPr>
            <w:tcW w:w="2129" w:type="dxa"/>
            <w:vAlign w:val="center"/>
          </w:tcPr>
          <w:p w:rsidR="00856CAE" w:rsidRPr="00637054" w:rsidRDefault="00856CAE" w:rsidP="00856C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Физиологии</w:t>
            </w:r>
          </w:p>
        </w:tc>
      </w:tr>
      <w:tr w:rsidR="00315874" w:rsidTr="00905A1C">
        <w:tc>
          <w:tcPr>
            <w:tcW w:w="3686" w:type="dxa"/>
            <w:vAlign w:val="center"/>
          </w:tcPr>
          <w:p w:rsidR="00315874" w:rsidRPr="00CD1651" w:rsidRDefault="00856CAE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Биомеханика двигательной деятельности</w:t>
            </w:r>
          </w:p>
        </w:tc>
        <w:tc>
          <w:tcPr>
            <w:tcW w:w="1699" w:type="dxa"/>
            <w:vAlign w:val="center"/>
          </w:tcPr>
          <w:p w:rsidR="00315874" w:rsidRPr="00637054" w:rsidRDefault="00856CAE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Биомеханики</w:t>
            </w:r>
          </w:p>
        </w:tc>
        <w:tc>
          <w:tcPr>
            <w:tcW w:w="3543" w:type="dxa"/>
            <w:vAlign w:val="center"/>
          </w:tcPr>
          <w:p w:rsidR="00315874" w:rsidRPr="00CD1651" w:rsidRDefault="00BA6BFF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Адаптивный спорт</w:t>
            </w:r>
          </w:p>
        </w:tc>
        <w:tc>
          <w:tcPr>
            <w:tcW w:w="2129" w:type="dxa"/>
            <w:vAlign w:val="center"/>
          </w:tcPr>
          <w:p w:rsidR="00315874" w:rsidRPr="00637054" w:rsidRDefault="00BA6BFF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адаптивного спорта</w:t>
            </w:r>
          </w:p>
        </w:tc>
      </w:tr>
      <w:tr w:rsidR="00CD1651" w:rsidTr="00905A1C">
        <w:tc>
          <w:tcPr>
            <w:tcW w:w="3686" w:type="dxa"/>
            <w:vAlign w:val="center"/>
          </w:tcPr>
          <w:p w:rsidR="00CD1651" w:rsidRPr="00CD1651" w:rsidRDefault="00CD1651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Теория и организация адаптивной физической культуры</w:t>
            </w:r>
          </w:p>
        </w:tc>
        <w:tc>
          <w:tcPr>
            <w:tcW w:w="1699" w:type="dxa"/>
            <w:vAlign w:val="center"/>
          </w:tcPr>
          <w:p w:rsidR="00CD1651" w:rsidRPr="00637054" w:rsidRDefault="00CD1651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АФК</w:t>
            </w:r>
          </w:p>
        </w:tc>
        <w:tc>
          <w:tcPr>
            <w:tcW w:w="3543" w:type="dxa"/>
            <w:vAlign w:val="center"/>
          </w:tcPr>
          <w:p w:rsidR="00D019B8" w:rsidRPr="009753E3" w:rsidRDefault="00CD1651" w:rsidP="009753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Спортивная медицина</w:t>
            </w:r>
          </w:p>
        </w:tc>
        <w:tc>
          <w:tcPr>
            <w:tcW w:w="2129" w:type="dxa"/>
            <w:vAlign w:val="center"/>
          </w:tcPr>
          <w:p w:rsidR="00CD1651" w:rsidRPr="00637054" w:rsidRDefault="00CD1651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Спортивной медицины и технологий здоровья</w:t>
            </w:r>
          </w:p>
        </w:tc>
      </w:tr>
      <w:tr w:rsidR="00CD1651" w:rsidTr="00905A1C">
        <w:tc>
          <w:tcPr>
            <w:tcW w:w="3686" w:type="dxa"/>
            <w:vAlign w:val="center"/>
          </w:tcPr>
          <w:p w:rsidR="00CD1651" w:rsidRPr="00CD1651" w:rsidRDefault="00CD1651" w:rsidP="00315874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8"/>
              </w:rPr>
              <w:t>Врачебный контроль в адаптивной физической культуре</w:t>
            </w:r>
          </w:p>
        </w:tc>
        <w:tc>
          <w:tcPr>
            <w:tcW w:w="1699" w:type="dxa"/>
            <w:vAlign w:val="center"/>
          </w:tcPr>
          <w:p w:rsidR="00CD1651" w:rsidRPr="00637054" w:rsidRDefault="00CD1651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АФК</w:t>
            </w:r>
          </w:p>
        </w:tc>
        <w:tc>
          <w:tcPr>
            <w:tcW w:w="3543" w:type="dxa"/>
            <w:vAlign w:val="center"/>
          </w:tcPr>
          <w:p w:rsidR="00CD1651" w:rsidRPr="00CD1651" w:rsidRDefault="00D019B8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Профессионально-ориентированные виды соревновательной и учебно-тренировочной деятельности/ Коррекционные и подвижные игры</w:t>
            </w:r>
          </w:p>
        </w:tc>
        <w:tc>
          <w:tcPr>
            <w:tcW w:w="2129" w:type="dxa"/>
            <w:vAlign w:val="center"/>
          </w:tcPr>
          <w:p w:rsidR="00CD1651" w:rsidRPr="00637054" w:rsidRDefault="00D019B8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адаптивного спорта</w:t>
            </w:r>
          </w:p>
        </w:tc>
      </w:tr>
      <w:tr w:rsidR="00315874" w:rsidTr="00CF2852">
        <w:tc>
          <w:tcPr>
            <w:tcW w:w="11057" w:type="dxa"/>
            <w:gridSpan w:val="4"/>
            <w:shd w:val="clear" w:color="auto" w:fill="A6A6A6" w:themeFill="background1" w:themeFillShade="A6"/>
          </w:tcPr>
          <w:p w:rsidR="00315874" w:rsidRPr="00637054" w:rsidRDefault="00315874" w:rsidP="00CF28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054">
              <w:rPr>
                <w:rFonts w:ascii="Times New Roman" w:hAnsi="Times New Roman" w:cs="Times New Roman"/>
                <w:b/>
                <w:sz w:val="24"/>
                <w:szCs w:val="18"/>
              </w:rPr>
              <w:t>Зачеты</w:t>
            </w:r>
          </w:p>
        </w:tc>
      </w:tr>
      <w:tr w:rsidR="009753E3" w:rsidRPr="00CD1651" w:rsidTr="006D1E6A">
        <w:tc>
          <w:tcPr>
            <w:tcW w:w="3686" w:type="dxa"/>
            <w:vMerge w:val="restart"/>
            <w:vAlign w:val="center"/>
          </w:tcPr>
          <w:p w:rsidR="009753E3" w:rsidRPr="00CD1651" w:rsidRDefault="009753E3" w:rsidP="00BA6BF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Философия</w:t>
            </w:r>
          </w:p>
        </w:tc>
        <w:tc>
          <w:tcPr>
            <w:tcW w:w="1699" w:type="dxa"/>
            <w:vMerge w:val="restart"/>
            <w:vAlign w:val="center"/>
          </w:tcPr>
          <w:p w:rsidR="009753E3" w:rsidRPr="00637054" w:rsidRDefault="009753E3" w:rsidP="00BA6BF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Социально-гуманитарных дисциплин</w:t>
            </w:r>
          </w:p>
        </w:tc>
        <w:tc>
          <w:tcPr>
            <w:tcW w:w="3543" w:type="dxa"/>
            <w:vAlign w:val="center"/>
          </w:tcPr>
          <w:p w:rsidR="009753E3" w:rsidRPr="00CD1651" w:rsidRDefault="009753E3" w:rsidP="00BA6BFF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Профилактика негативных социальных явлений</w:t>
            </w:r>
          </w:p>
        </w:tc>
        <w:tc>
          <w:tcPr>
            <w:tcW w:w="2129" w:type="dxa"/>
            <w:vAlign w:val="center"/>
          </w:tcPr>
          <w:p w:rsidR="009753E3" w:rsidRPr="00637054" w:rsidRDefault="009753E3" w:rsidP="00BA6BF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АФК</w:t>
            </w:r>
          </w:p>
        </w:tc>
      </w:tr>
      <w:tr w:rsidR="009753E3" w:rsidRPr="00CD1651" w:rsidTr="006D1E6A">
        <w:tc>
          <w:tcPr>
            <w:tcW w:w="3686" w:type="dxa"/>
            <w:vMerge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color w:val="FF0000"/>
                <w:szCs w:val="24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 xml:space="preserve">Теория и методика обучения плаванию </w:t>
            </w:r>
            <w:r w:rsidRPr="00CD1651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CD1651">
              <w:rPr>
                <w:rFonts w:ascii="Times New Roman" w:hAnsi="Times New Roman" w:cs="Times New Roman"/>
                <w:b/>
                <w:szCs w:val="24"/>
              </w:rPr>
              <w:t>диф</w:t>
            </w:r>
            <w:proofErr w:type="spellEnd"/>
            <w:r w:rsidRPr="00CD1651">
              <w:rPr>
                <w:rFonts w:ascii="Times New Roman" w:hAnsi="Times New Roman" w:cs="Times New Roman"/>
                <w:b/>
                <w:szCs w:val="24"/>
              </w:rPr>
              <w:t>. зачет)</w:t>
            </w:r>
          </w:p>
        </w:tc>
        <w:tc>
          <w:tcPr>
            <w:tcW w:w="2129" w:type="dxa"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плавания</w:t>
            </w:r>
          </w:p>
        </w:tc>
      </w:tr>
      <w:tr w:rsidR="009753E3" w:rsidRPr="00CD1651" w:rsidTr="006D1E6A">
        <w:tc>
          <w:tcPr>
            <w:tcW w:w="3686" w:type="dxa"/>
            <w:vMerge w:val="restart"/>
            <w:vAlign w:val="center"/>
          </w:tcPr>
          <w:p w:rsidR="009753E3" w:rsidRPr="00CD1651" w:rsidRDefault="009753E3" w:rsidP="0058198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Теория и методика обучения плаванию</w:t>
            </w:r>
          </w:p>
        </w:tc>
        <w:tc>
          <w:tcPr>
            <w:tcW w:w="1699" w:type="dxa"/>
            <w:vMerge w:val="restart"/>
            <w:vAlign w:val="center"/>
          </w:tcPr>
          <w:p w:rsidR="009753E3" w:rsidRPr="00637054" w:rsidRDefault="009753E3" w:rsidP="0058198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плавания</w:t>
            </w:r>
          </w:p>
        </w:tc>
        <w:tc>
          <w:tcPr>
            <w:tcW w:w="3543" w:type="dxa"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 xml:space="preserve">Теория и методика обучения спортивным и подвижным играм </w:t>
            </w:r>
            <w:r w:rsidRPr="00CD1651">
              <w:rPr>
                <w:rFonts w:ascii="Times New Roman" w:hAnsi="Times New Roman" w:cs="Times New Roman"/>
                <w:b/>
                <w:szCs w:val="24"/>
              </w:rPr>
              <w:t>(</w:t>
            </w:r>
            <w:proofErr w:type="spellStart"/>
            <w:r w:rsidRPr="00CD1651">
              <w:rPr>
                <w:rFonts w:ascii="Times New Roman" w:hAnsi="Times New Roman" w:cs="Times New Roman"/>
                <w:b/>
                <w:szCs w:val="24"/>
              </w:rPr>
              <w:t>диф</w:t>
            </w:r>
            <w:proofErr w:type="spellEnd"/>
            <w:r w:rsidRPr="00CD1651">
              <w:rPr>
                <w:rFonts w:ascii="Times New Roman" w:hAnsi="Times New Roman" w:cs="Times New Roman"/>
                <w:b/>
                <w:szCs w:val="24"/>
              </w:rPr>
              <w:t>. зачет)</w:t>
            </w:r>
          </w:p>
        </w:tc>
        <w:tc>
          <w:tcPr>
            <w:tcW w:w="2129" w:type="dxa"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игр</w:t>
            </w:r>
          </w:p>
        </w:tc>
      </w:tr>
      <w:tr w:rsidR="009753E3" w:rsidRPr="00CD1651" w:rsidTr="006D1E6A">
        <w:trPr>
          <w:trHeight w:val="683"/>
        </w:trPr>
        <w:tc>
          <w:tcPr>
            <w:tcW w:w="3686" w:type="dxa"/>
            <w:vMerge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Элективные дисциплины по физической культуре и спорту: Атлетизм</w:t>
            </w:r>
          </w:p>
        </w:tc>
        <w:tc>
          <w:tcPr>
            <w:tcW w:w="2129" w:type="dxa"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атлетизма</w:t>
            </w:r>
          </w:p>
        </w:tc>
      </w:tr>
      <w:tr w:rsidR="009753E3" w:rsidRPr="00CD1651" w:rsidTr="006D1E6A">
        <w:tc>
          <w:tcPr>
            <w:tcW w:w="3686" w:type="dxa"/>
            <w:vMerge w:val="restart"/>
            <w:vAlign w:val="center"/>
          </w:tcPr>
          <w:p w:rsidR="009753E3" w:rsidRPr="00CD1651" w:rsidRDefault="009753E3" w:rsidP="007978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Теория и методика обучения спортивным и подвижным играм</w:t>
            </w:r>
          </w:p>
        </w:tc>
        <w:tc>
          <w:tcPr>
            <w:tcW w:w="1699" w:type="dxa"/>
            <w:vMerge w:val="restart"/>
            <w:vAlign w:val="center"/>
          </w:tcPr>
          <w:p w:rsidR="009753E3" w:rsidRPr="00637054" w:rsidRDefault="009753E3" w:rsidP="0079785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игр</w:t>
            </w:r>
          </w:p>
        </w:tc>
        <w:tc>
          <w:tcPr>
            <w:tcW w:w="3543" w:type="dxa"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 xml:space="preserve">Элективные дисциплины по физической культуре и спорту: </w:t>
            </w:r>
            <w:proofErr w:type="spellStart"/>
            <w:r w:rsidRPr="00CD1651">
              <w:rPr>
                <w:rFonts w:ascii="Times New Roman" w:hAnsi="Times New Roman" w:cs="Times New Roman"/>
                <w:szCs w:val="24"/>
              </w:rPr>
              <w:t>Голбол</w:t>
            </w:r>
            <w:proofErr w:type="spellEnd"/>
          </w:p>
        </w:tc>
        <w:tc>
          <w:tcPr>
            <w:tcW w:w="2129" w:type="dxa"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адаптивного спорта</w:t>
            </w:r>
          </w:p>
        </w:tc>
      </w:tr>
      <w:tr w:rsidR="009753E3" w:rsidRPr="00CD1651" w:rsidTr="006D1E6A"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Частные методики адаптивной физической культуры</w:t>
            </w:r>
          </w:p>
        </w:tc>
        <w:tc>
          <w:tcPr>
            <w:tcW w:w="2129" w:type="dxa"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АФК</w:t>
            </w:r>
          </w:p>
        </w:tc>
      </w:tr>
      <w:tr w:rsidR="009753E3" w:rsidRPr="00CD1651" w:rsidTr="006D1E6A"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9753E3" w:rsidRPr="00CD1651" w:rsidRDefault="009753E3" w:rsidP="001805C5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Элективные дисциплины по физической культуре и спорту: Туризм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9753E3" w:rsidRPr="00637054" w:rsidRDefault="009753E3" w:rsidP="001805C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неолимпийских видов спорта</w:t>
            </w:r>
          </w:p>
        </w:tc>
        <w:tc>
          <w:tcPr>
            <w:tcW w:w="3543" w:type="dxa"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Частная патология</w:t>
            </w:r>
          </w:p>
        </w:tc>
        <w:tc>
          <w:tcPr>
            <w:tcW w:w="2129" w:type="dxa"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Профилактической медицины и основ здоровья</w:t>
            </w:r>
          </w:p>
        </w:tc>
      </w:tr>
      <w:tr w:rsidR="009753E3" w:rsidRPr="00CD1651" w:rsidTr="006D1E6A">
        <w:tc>
          <w:tcPr>
            <w:tcW w:w="3686" w:type="dxa"/>
            <w:vMerge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3543" w:type="dxa"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 xml:space="preserve">Адаптивная двигательная рекреация/ </w:t>
            </w:r>
          </w:p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Адаптивный туризм</w:t>
            </w:r>
          </w:p>
        </w:tc>
        <w:tc>
          <w:tcPr>
            <w:tcW w:w="2129" w:type="dxa"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АФК</w:t>
            </w:r>
          </w:p>
        </w:tc>
      </w:tr>
      <w:tr w:rsidR="009753E3" w:rsidRPr="00CD1651" w:rsidTr="006D1E6A">
        <w:trPr>
          <w:trHeight w:val="690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Взаимодействие с родителями детей-инвалидов/</w:t>
            </w:r>
          </w:p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Этика в профессиональной деятельности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</w:tcBorders>
            <w:vAlign w:val="center"/>
          </w:tcPr>
          <w:p w:rsidR="009753E3" w:rsidRPr="00637054" w:rsidRDefault="009753E3" w:rsidP="00E415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адаптивного спорта/</w:t>
            </w:r>
            <w:r w:rsidR="00E415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 w:rsidRPr="00637054">
              <w:rPr>
                <w:rFonts w:ascii="Times New Roman" w:hAnsi="Times New Roman" w:cs="Times New Roman"/>
                <w:sz w:val="18"/>
                <w:szCs w:val="18"/>
              </w:rPr>
              <w:t xml:space="preserve"> АФК</w:t>
            </w:r>
          </w:p>
        </w:tc>
      </w:tr>
      <w:tr w:rsidR="009753E3" w:rsidRPr="00CD1651" w:rsidTr="006D1E6A">
        <w:trPr>
          <w:trHeight w:val="345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9753E3" w:rsidRPr="00CD1651" w:rsidRDefault="009753E3" w:rsidP="00DE4E3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Общая патология и тератология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9753E3" w:rsidRPr="00637054" w:rsidRDefault="009753E3" w:rsidP="00DE4E3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Профилактической медицины и основ здоровья</w:t>
            </w: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3E3" w:rsidRPr="00CD1651" w:rsidTr="006D1E6A">
        <w:trPr>
          <w:trHeight w:val="150"/>
        </w:trPr>
        <w:tc>
          <w:tcPr>
            <w:tcW w:w="3686" w:type="dxa"/>
            <w:vMerge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ФТД</w:t>
            </w:r>
            <w:r w:rsidR="00647B2E">
              <w:rPr>
                <w:rFonts w:ascii="Times New Roman" w:hAnsi="Times New Roman" w:cs="Times New Roman"/>
                <w:szCs w:val="24"/>
              </w:rPr>
              <w:t>.02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D019B8">
              <w:rPr>
                <w:rFonts w:ascii="Times New Roman" w:hAnsi="Times New Roman" w:cs="Times New Roman"/>
                <w:szCs w:val="24"/>
              </w:rPr>
              <w:t xml:space="preserve">Адаптивная физическая </w:t>
            </w:r>
            <w:proofErr w:type="gramStart"/>
            <w:r w:rsidRPr="00D019B8">
              <w:rPr>
                <w:rFonts w:ascii="Times New Roman" w:hAnsi="Times New Roman" w:cs="Times New Roman"/>
                <w:szCs w:val="24"/>
              </w:rPr>
              <w:t>культура</w:t>
            </w:r>
            <w:proofErr w:type="gramEnd"/>
            <w:r w:rsidRPr="00D019B8">
              <w:rPr>
                <w:rFonts w:ascii="Times New Roman" w:hAnsi="Times New Roman" w:cs="Times New Roman"/>
                <w:szCs w:val="24"/>
              </w:rPr>
              <w:t xml:space="preserve"> основанная на взаимодействии человека с животными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АФ</w:t>
            </w:r>
            <w:r w:rsidR="00E415B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</w:tr>
      <w:tr w:rsidR="009753E3" w:rsidRPr="00CD1651" w:rsidTr="006D1E6A">
        <w:tc>
          <w:tcPr>
            <w:tcW w:w="3686" w:type="dxa"/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1651">
              <w:rPr>
                <w:rFonts w:ascii="Times New Roman" w:hAnsi="Times New Roman" w:cs="Times New Roman"/>
                <w:b/>
                <w:szCs w:val="24"/>
                <w:u w:val="single"/>
              </w:rPr>
              <w:t>КУРСОВАЯ РАБОТА:</w:t>
            </w:r>
          </w:p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Теория и организация адаптивной физической культуры</w:t>
            </w:r>
          </w:p>
        </w:tc>
        <w:tc>
          <w:tcPr>
            <w:tcW w:w="1699" w:type="dxa"/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37054">
              <w:rPr>
                <w:rFonts w:ascii="Times New Roman" w:hAnsi="Times New Roman" w:cs="Times New Roman"/>
                <w:sz w:val="18"/>
                <w:szCs w:val="16"/>
              </w:rPr>
              <w:t>Теории и методики адаптивной физической культуры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1651">
              <w:rPr>
                <w:rFonts w:ascii="Times New Roman" w:hAnsi="Times New Roman" w:cs="Times New Roman"/>
                <w:b/>
                <w:szCs w:val="24"/>
                <w:u w:val="single"/>
              </w:rPr>
              <w:t>КУРСОВАЯ РАБОТА:</w:t>
            </w:r>
          </w:p>
          <w:p w:rsidR="009753E3" w:rsidRPr="00CD1651" w:rsidRDefault="009753E3" w:rsidP="0031587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1651">
              <w:rPr>
                <w:rFonts w:ascii="Times New Roman" w:hAnsi="Times New Roman" w:cs="Times New Roman"/>
                <w:szCs w:val="24"/>
              </w:rPr>
              <w:t>Физиология человека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9753E3" w:rsidRPr="00637054" w:rsidRDefault="009753E3" w:rsidP="00315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7054">
              <w:rPr>
                <w:rFonts w:ascii="Times New Roman" w:hAnsi="Times New Roman" w:cs="Times New Roman"/>
                <w:sz w:val="18"/>
                <w:szCs w:val="18"/>
              </w:rPr>
              <w:t>Физиологии</w:t>
            </w:r>
          </w:p>
        </w:tc>
      </w:tr>
      <w:tr w:rsidR="009753E3" w:rsidTr="00D019B8">
        <w:tc>
          <w:tcPr>
            <w:tcW w:w="5385" w:type="dxa"/>
            <w:gridSpan w:val="2"/>
            <w:shd w:val="clear" w:color="auto" w:fill="A6A6A6" w:themeFill="background1" w:themeFillShade="A6"/>
          </w:tcPr>
          <w:p w:rsidR="009753E3" w:rsidRPr="00E6673A" w:rsidRDefault="009753E3" w:rsidP="00CF2852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E6673A">
              <w:rPr>
                <w:rFonts w:ascii="Times New Roman" w:hAnsi="Times New Roman" w:cs="Times New Roman"/>
                <w:b/>
                <w:szCs w:val="32"/>
              </w:rPr>
              <w:t>Семестр:</w:t>
            </w:r>
          </w:p>
          <w:p w:rsidR="009753E3" w:rsidRPr="00F5136F" w:rsidRDefault="009753E3" w:rsidP="00F5136F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E6673A">
              <w:rPr>
                <w:rFonts w:ascii="Times New Roman" w:hAnsi="Times New Roman" w:cs="Times New Roman"/>
                <w:b/>
                <w:szCs w:val="32"/>
              </w:rPr>
              <w:t>01.09.202</w:t>
            </w:r>
            <w:r w:rsidR="00E6673A" w:rsidRPr="00E6673A">
              <w:rPr>
                <w:rFonts w:ascii="Times New Roman" w:hAnsi="Times New Roman" w:cs="Times New Roman"/>
                <w:b/>
                <w:szCs w:val="32"/>
                <w:lang w:val="en-US"/>
              </w:rPr>
              <w:t>2</w:t>
            </w:r>
            <w:r w:rsidRPr="00E6673A">
              <w:rPr>
                <w:rFonts w:ascii="Times New Roman" w:hAnsi="Times New Roman" w:cs="Times New Roman"/>
                <w:b/>
                <w:szCs w:val="32"/>
              </w:rPr>
              <w:t xml:space="preserve"> – </w:t>
            </w:r>
            <w:r w:rsidR="00F5136F">
              <w:rPr>
                <w:rFonts w:ascii="Times New Roman" w:hAnsi="Times New Roman" w:cs="Times New Roman"/>
                <w:b/>
                <w:szCs w:val="32"/>
              </w:rPr>
              <w:t>22</w:t>
            </w:r>
            <w:r w:rsidRPr="00E6673A">
              <w:rPr>
                <w:rFonts w:ascii="Times New Roman" w:hAnsi="Times New Roman" w:cs="Times New Roman"/>
                <w:b/>
                <w:szCs w:val="32"/>
              </w:rPr>
              <w:t>.</w:t>
            </w:r>
            <w:r w:rsidR="00F5136F">
              <w:rPr>
                <w:rFonts w:ascii="Times New Roman" w:hAnsi="Times New Roman" w:cs="Times New Roman"/>
                <w:b/>
                <w:szCs w:val="32"/>
              </w:rPr>
              <w:t>01</w:t>
            </w:r>
            <w:r w:rsidRPr="00E6673A">
              <w:rPr>
                <w:rFonts w:ascii="Times New Roman" w:hAnsi="Times New Roman" w:cs="Times New Roman"/>
                <w:b/>
                <w:szCs w:val="32"/>
              </w:rPr>
              <w:t>.202</w:t>
            </w:r>
            <w:r w:rsidR="00F5136F">
              <w:rPr>
                <w:rFonts w:ascii="Times New Roman" w:hAnsi="Times New Roman" w:cs="Times New Roman"/>
                <w:b/>
                <w:szCs w:val="32"/>
              </w:rPr>
              <w:t>3</w:t>
            </w:r>
          </w:p>
        </w:tc>
        <w:tc>
          <w:tcPr>
            <w:tcW w:w="5672" w:type="dxa"/>
            <w:gridSpan w:val="2"/>
            <w:shd w:val="clear" w:color="auto" w:fill="A6A6A6" w:themeFill="background1" w:themeFillShade="A6"/>
          </w:tcPr>
          <w:p w:rsidR="009753E3" w:rsidRPr="00E6673A" w:rsidRDefault="009753E3" w:rsidP="00CF2852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E6673A">
              <w:rPr>
                <w:rFonts w:ascii="Times New Roman" w:hAnsi="Times New Roman" w:cs="Times New Roman"/>
                <w:b/>
                <w:szCs w:val="32"/>
              </w:rPr>
              <w:t>Семестр:</w:t>
            </w:r>
          </w:p>
          <w:p w:rsidR="009753E3" w:rsidRPr="00E6673A" w:rsidRDefault="00F5136F" w:rsidP="00F5136F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30</w:t>
            </w:r>
            <w:r w:rsidR="009753E3" w:rsidRPr="00E6673A">
              <w:rPr>
                <w:rFonts w:ascii="Times New Roman" w:hAnsi="Times New Roman" w:cs="Times New Roman"/>
                <w:b/>
                <w:szCs w:val="32"/>
              </w:rPr>
              <w:t>.01.202</w:t>
            </w:r>
            <w:r w:rsidR="00E6673A" w:rsidRPr="00E6673A">
              <w:rPr>
                <w:rFonts w:ascii="Times New Roman" w:hAnsi="Times New Roman" w:cs="Times New Roman"/>
                <w:b/>
                <w:szCs w:val="32"/>
                <w:lang w:val="en-US"/>
              </w:rPr>
              <w:t>3</w:t>
            </w:r>
            <w:r w:rsidR="009753E3" w:rsidRPr="00E6673A">
              <w:rPr>
                <w:rFonts w:ascii="Times New Roman" w:hAnsi="Times New Roman" w:cs="Times New Roman"/>
                <w:b/>
                <w:szCs w:val="32"/>
              </w:rPr>
              <w:t xml:space="preserve"> – 02.07.20</w:t>
            </w:r>
            <w:bookmarkStart w:id="0" w:name="_GoBack"/>
            <w:bookmarkEnd w:id="0"/>
            <w:r w:rsidR="009753E3" w:rsidRPr="00E6673A">
              <w:rPr>
                <w:rFonts w:ascii="Times New Roman" w:hAnsi="Times New Roman" w:cs="Times New Roman"/>
                <w:b/>
                <w:szCs w:val="32"/>
              </w:rPr>
              <w:t>2</w:t>
            </w:r>
            <w:r w:rsidR="00E6673A" w:rsidRPr="00E6673A">
              <w:rPr>
                <w:rFonts w:ascii="Times New Roman" w:hAnsi="Times New Roman" w:cs="Times New Roman"/>
                <w:b/>
                <w:szCs w:val="32"/>
                <w:lang w:val="en-US"/>
              </w:rPr>
              <w:t>3</w:t>
            </w:r>
          </w:p>
        </w:tc>
      </w:tr>
      <w:tr w:rsidR="009753E3" w:rsidTr="00E6673A">
        <w:tc>
          <w:tcPr>
            <w:tcW w:w="5385" w:type="dxa"/>
            <w:gridSpan w:val="2"/>
            <w:shd w:val="clear" w:color="auto" w:fill="D9D9D9" w:themeFill="background1" w:themeFillShade="D9"/>
          </w:tcPr>
          <w:p w:rsidR="009753E3" w:rsidRPr="00E6673A" w:rsidRDefault="009753E3" w:rsidP="00CF2852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E6673A">
              <w:rPr>
                <w:rFonts w:ascii="Times New Roman" w:hAnsi="Times New Roman" w:cs="Times New Roman"/>
                <w:b/>
                <w:szCs w:val="32"/>
              </w:rPr>
              <w:t>Сдать зачетки в деканат</w:t>
            </w:r>
          </w:p>
          <w:p w:rsidR="009753E3" w:rsidRPr="00F5136F" w:rsidRDefault="009753E3" w:rsidP="00F5136F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E6673A">
              <w:rPr>
                <w:rFonts w:ascii="Times New Roman" w:hAnsi="Times New Roman" w:cs="Times New Roman"/>
                <w:b/>
                <w:szCs w:val="32"/>
              </w:rPr>
              <w:t xml:space="preserve">до </w:t>
            </w:r>
            <w:r w:rsidR="00F5136F">
              <w:rPr>
                <w:rFonts w:ascii="Times New Roman" w:hAnsi="Times New Roman" w:cs="Times New Roman"/>
                <w:b/>
                <w:szCs w:val="32"/>
              </w:rPr>
              <w:t>22.01</w:t>
            </w:r>
            <w:r w:rsidRPr="00E6673A">
              <w:rPr>
                <w:rFonts w:ascii="Times New Roman" w:hAnsi="Times New Roman" w:cs="Times New Roman"/>
                <w:b/>
                <w:szCs w:val="32"/>
              </w:rPr>
              <w:t>.202</w:t>
            </w:r>
            <w:r w:rsidR="00F5136F">
              <w:rPr>
                <w:rFonts w:ascii="Times New Roman" w:hAnsi="Times New Roman" w:cs="Times New Roman"/>
                <w:b/>
                <w:szCs w:val="32"/>
              </w:rPr>
              <w:t>3</w:t>
            </w:r>
          </w:p>
        </w:tc>
        <w:tc>
          <w:tcPr>
            <w:tcW w:w="5672" w:type="dxa"/>
            <w:gridSpan w:val="2"/>
            <w:shd w:val="clear" w:color="auto" w:fill="D9D9D9" w:themeFill="background1" w:themeFillShade="D9"/>
          </w:tcPr>
          <w:p w:rsidR="009753E3" w:rsidRPr="00E6673A" w:rsidRDefault="009753E3" w:rsidP="00CF2852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E6673A">
              <w:rPr>
                <w:rFonts w:ascii="Times New Roman" w:hAnsi="Times New Roman" w:cs="Times New Roman"/>
                <w:b/>
                <w:szCs w:val="32"/>
              </w:rPr>
              <w:t>Сдать зачетки в деканат</w:t>
            </w:r>
          </w:p>
          <w:p w:rsidR="009753E3" w:rsidRPr="00F5136F" w:rsidRDefault="00E6673A" w:rsidP="00CD1651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E6673A">
              <w:rPr>
                <w:rFonts w:ascii="Times New Roman" w:hAnsi="Times New Roman" w:cs="Times New Roman"/>
                <w:b/>
                <w:szCs w:val="32"/>
              </w:rPr>
              <w:t>до 02.07.202</w:t>
            </w:r>
            <w:r w:rsidRPr="00F5136F">
              <w:rPr>
                <w:rFonts w:ascii="Times New Roman" w:hAnsi="Times New Roman" w:cs="Times New Roman"/>
                <w:b/>
                <w:szCs w:val="32"/>
              </w:rPr>
              <w:t>3</w:t>
            </w:r>
          </w:p>
        </w:tc>
      </w:tr>
      <w:tr w:rsidR="009753E3" w:rsidTr="00D019B8">
        <w:tc>
          <w:tcPr>
            <w:tcW w:w="5385" w:type="dxa"/>
            <w:gridSpan w:val="2"/>
            <w:shd w:val="clear" w:color="auto" w:fill="A6A6A6" w:themeFill="background1" w:themeFillShade="A6"/>
          </w:tcPr>
          <w:p w:rsidR="009753E3" w:rsidRPr="00E6673A" w:rsidRDefault="009753E3" w:rsidP="00CF2852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E6673A">
              <w:rPr>
                <w:rFonts w:ascii="Times New Roman" w:hAnsi="Times New Roman" w:cs="Times New Roman"/>
                <w:b/>
                <w:szCs w:val="32"/>
              </w:rPr>
              <w:t>Каникулы:</w:t>
            </w:r>
          </w:p>
          <w:p w:rsidR="009753E3" w:rsidRPr="00E6673A" w:rsidRDefault="00F5136F" w:rsidP="00E6673A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23</w:t>
            </w:r>
            <w:r w:rsidR="009753E3" w:rsidRPr="00E6673A">
              <w:rPr>
                <w:rFonts w:ascii="Times New Roman" w:hAnsi="Times New Roman" w:cs="Times New Roman"/>
                <w:b/>
                <w:szCs w:val="32"/>
              </w:rPr>
              <w:t>.</w:t>
            </w:r>
            <w:r w:rsidR="00E6673A" w:rsidRPr="00E6673A">
              <w:rPr>
                <w:rFonts w:ascii="Times New Roman" w:hAnsi="Times New Roman" w:cs="Times New Roman"/>
                <w:b/>
                <w:szCs w:val="32"/>
                <w:lang w:val="en-US"/>
              </w:rPr>
              <w:t>01</w:t>
            </w:r>
            <w:r w:rsidR="009753E3" w:rsidRPr="00E6673A">
              <w:rPr>
                <w:rFonts w:ascii="Times New Roman" w:hAnsi="Times New Roman" w:cs="Times New Roman"/>
                <w:b/>
                <w:szCs w:val="32"/>
              </w:rPr>
              <w:t>.202</w:t>
            </w:r>
            <w:r w:rsidR="00E6673A" w:rsidRPr="00E6673A">
              <w:rPr>
                <w:rFonts w:ascii="Times New Roman" w:hAnsi="Times New Roman" w:cs="Times New Roman"/>
                <w:b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Cs w:val="32"/>
              </w:rPr>
              <w:t xml:space="preserve"> – 29</w:t>
            </w:r>
            <w:r w:rsidR="009753E3" w:rsidRPr="00E6673A">
              <w:rPr>
                <w:rFonts w:ascii="Times New Roman" w:hAnsi="Times New Roman" w:cs="Times New Roman"/>
                <w:b/>
                <w:szCs w:val="32"/>
              </w:rPr>
              <w:t>.01.202</w:t>
            </w:r>
            <w:r w:rsidR="00E6673A" w:rsidRPr="00E6673A">
              <w:rPr>
                <w:rFonts w:ascii="Times New Roman" w:hAnsi="Times New Roman" w:cs="Times New Roman"/>
                <w:b/>
                <w:szCs w:val="32"/>
                <w:lang w:val="en-US"/>
              </w:rPr>
              <w:t>3</w:t>
            </w:r>
          </w:p>
        </w:tc>
        <w:tc>
          <w:tcPr>
            <w:tcW w:w="5672" w:type="dxa"/>
            <w:gridSpan w:val="2"/>
            <w:shd w:val="clear" w:color="auto" w:fill="A6A6A6" w:themeFill="background1" w:themeFillShade="A6"/>
          </w:tcPr>
          <w:p w:rsidR="009753E3" w:rsidRPr="00E6673A" w:rsidRDefault="009753E3" w:rsidP="00CF2852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E6673A">
              <w:rPr>
                <w:rFonts w:ascii="Times New Roman" w:hAnsi="Times New Roman" w:cs="Times New Roman"/>
                <w:b/>
                <w:szCs w:val="32"/>
              </w:rPr>
              <w:t>Каникулы:</w:t>
            </w:r>
          </w:p>
          <w:p w:rsidR="009753E3" w:rsidRPr="00E6673A" w:rsidRDefault="009753E3" w:rsidP="00E6673A">
            <w:pPr>
              <w:jc w:val="center"/>
              <w:rPr>
                <w:rFonts w:ascii="Times New Roman" w:hAnsi="Times New Roman" w:cs="Times New Roman"/>
                <w:b/>
                <w:szCs w:val="32"/>
                <w:lang w:val="en-US"/>
              </w:rPr>
            </w:pPr>
            <w:r w:rsidRPr="00E6673A">
              <w:rPr>
                <w:rFonts w:ascii="Times New Roman" w:hAnsi="Times New Roman" w:cs="Times New Roman"/>
                <w:b/>
                <w:szCs w:val="32"/>
              </w:rPr>
              <w:t>0</w:t>
            </w:r>
            <w:r w:rsidR="00E6673A" w:rsidRPr="00E6673A">
              <w:rPr>
                <w:rFonts w:ascii="Times New Roman" w:hAnsi="Times New Roman" w:cs="Times New Roman"/>
                <w:b/>
                <w:szCs w:val="32"/>
                <w:lang w:val="en-US"/>
              </w:rPr>
              <w:t>3</w:t>
            </w:r>
            <w:r w:rsidRPr="00E6673A">
              <w:rPr>
                <w:rFonts w:ascii="Times New Roman" w:hAnsi="Times New Roman" w:cs="Times New Roman"/>
                <w:b/>
                <w:szCs w:val="32"/>
              </w:rPr>
              <w:t>.07.202</w:t>
            </w:r>
            <w:r w:rsidR="00E6673A" w:rsidRPr="00E6673A">
              <w:rPr>
                <w:rFonts w:ascii="Times New Roman" w:hAnsi="Times New Roman" w:cs="Times New Roman"/>
                <w:b/>
                <w:szCs w:val="32"/>
                <w:lang w:val="en-US"/>
              </w:rPr>
              <w:t>3</w:t>
            </w:r>
            <w:r w:rsidRPr="00E6673A">
              <w:rPr>
                <w:rFonts w:ascii="Times New Roman" w:hAnsi="Times New Roman" w:cs="Times New Roman"/>
                <w:b/>
                <w:szCs w:val="32"/>
              </w:rPr>
              <w:t xml:space="preserve"> – </w:t>
            </w:r>
            <w:r w:rsidR="00E6673A" w:rsidRPr="00E6673A">
              <w:rPr>
                <w:rFonts w:ascii="Times New Roman" w:hAnsi="Times New Roman" w:cs="Times New Roman"/>
                <w:b/>
                <w:szCs w:val="32"/>
                <w:lang w:val="en-US"/>
              </w:rPr>
              <w:t>31</w:t>
            </w:r>
            <w:r w:rsidRPr="00E6673A">
              <w:rPr>
                <w:rFonts w:ascii="Times New Roman" w:hAnsi="Times New Roman" w:cs="Times New Roman"/>
                <w:b/>
                <w:szCs w:val="32"/>
              </w:rPr>
              <w:t>.08.202</w:t>
            </w:r>
            <w:r w:rsidR="00E6673A" w:rsidRPr="00E6673A">
              <w:rPr>
                <w:rFonts w:ascii="Times New Roman" w:hAnsi="Times New Roman" w:cs="Times New Roman"/>
                <w:b/>
                <w:szCs w:val="32"/>
                <w:lang w:val="en-US"/>
              </w:rPr>
              <w:t>3</w:t>
            </w:r>
          </w:p>
        </w:tc>
      </w:tr>
    </w:tbl>
    <w:p w:rsidR="003F57E6" w:rsidRPr="00C6390F" w:rsidRDefault="003F57E6" w:rsidP="00C6390F"/>
    <w:sectPr w:rsidR="003F57E6" w:rsidRPr="00C6390F" w:rsidSect="00905A1C">
      <w:headerReference w:type="default" r:id="rId7"/>
      <w:pgSz w:w="11906" w:h="16838"/>
      <w:pgMar w:top="425" w:right="851" w:bottom="51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70" w:rsidRDefault="008E1A70" w:rsidP="00905A1C">
      <w:pPr>
        <w:spacing w:after="0" w:line="240" w:lineRule="auto"/>
      </w:pPr>
      <w:r>
        <w:separator/>
      </w:r>
    </w:p>
  </w:endnote>
  <w:endnote w:type="continuationSeparator" w:id="0">
    <w:p w:rsidR="008E1A70" w:rsidRDefault="008E1A70" w:rsidP="0090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70" w:rsidRDefault="008E1A70" w:rsidP="00905A1C">
      <w:pPr>
        <w:spacing w:after="0" w:line="240" w:lineRule="auto"/>
      </w:pPr>
      <w:r>
        <w:separator/>
      </w:r>
    </w:p>
  </w:footnote>
  <w:footnote w:type="continuationSeparator" w:id="0">
    <w:p w:rsidR="008E1A70" w:rsidRDefault="008E1A70" w:rsidP="00905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A1C" w:rsidRPr="005F67EC" w:rsidRDefault="00905A1C" w:rsidP="00905A1C">
    <w:pPr>
      <w:pStyle w:val="a4"/>
      <w:tabs>
        <w:tab w:val="clear" w:pos="9355"/>
        <w:tab w:val="right" w:pos="9923"/>
      </w:tabs>
      <w:ind w:right="-568"/>
      <w:jc w:val="right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  </w:t>
    </w:r>
    <w:r w:rsidR="00647B2E">
      <w:rPr>
        <w:rFonts w:ascii="Times New Roman" w:hAnsi="Times New Roman" w:cs="Times New Roman"/>
        <w:b/>
        <w:sz w:val="40"/>
      </w:rPr>
      <w:t>2022-2023</w:t>
    </w:r>
    <w:r w:rsidRPr="005F67EC">
      <w:rPr>
        <w:rFonts w:ascii="Times New Roman" w:hAnsi="Times New Roman" w:cs="Times New Roman"/>
        <w:b/>
        <w:sz w:val="40"/>
      </w:rPr>
      <w:t xml:space="preserve"> учебный год</w:t>
    </w:r>
  </w:p>
  <w:p w:rsidR="00905A1C" w:rsidRDefault="00905A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DC"/>
    <w:rsid w:val="001E0819"/>
    <w:rsid w:val="001E5B9F"/>
    <w:rsid w:val="00315874"/>
    <w:rsid w:val="003822FA"/>
    <w:rsid w:val="003A6E7F"/>
    <w:rsid w:val="003D0B16"/>
    <w:rsid w:val="003F57E6"/>
    <w:rsid w:val="00565A0E"/>
    <w:rsid w:val="00637054"/>
    <w:rsid w:val="00647B2E"/>
    <w:rsid w:val="006C1C25"/>
    <w:rsid w:val="006D1E6A"/>
    <w:rsid w:val="00786218"/>
    <w:rsid w:val="00856CAE"/>
    <w:rsid w:val="00885CD6"/>
    <w:rsid w:val="008E1A70"/>
    <w:rsid w:val="008E54C5"/>
    <w:rsid w:val="00905A1C"/>
    <w:rsid w:val="009753E3"/>
    <w:rsid w:val="009A21DC"/>
    <w:rsid w:val="00B32ED8"/>
    <w:rsid w:val="00B60FE0"/>
    <w:rsid w:val="00BA1181"/>
    <w:rsid w:val="00BA6BFF"/>
    <w:rsid w:val="00BE7114"/>
    <w:rsid w:val="00C6390F"/>
    <w:rsid w:val="00CD1651"/>
    <w:rsid w:val="00D019B8"/>
    <w:rsid w:val="00D211B7"/>
    <w:rsid w:val="00D47A1A"/>
    <w:rsid w:val="00DA4625"/>
    <w:rsid w:val="00DB18C9"/>
    <w:rsid w:val="00DD5B48"/>
    <w:rsid w:val="00DE4050"/>
    <w:rsid w:val="00E415BF"/>
    <w:rsid w:val="00E6673A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A1C"/>
  </w:style>
  <w:style w:type="paragraph" w:styleId="a6">
    <w:name w:val="footer"/>
    <w:basedOn w:val="a"/>
    <w:link w:val="a7"/>
    <w:uiPriority w:val="99"/>
    <w:unhideWhenUsed/>
    <w:rsid w:val="0090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A1C"/>
  </w:style>
  <w:style w:type="paragraph" w:styleId="a6">
    <w:name w:val="footer"/>
    <w:basedOn w:val="a"/>
    <w:link w:val="a7"/>
    <w:uiPriority w:val="99"/>
    <w:unhideWhenUsed/>
    <w:rsid w:val="0090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им. П. Ф. Лесгафта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kaf_afk</dc:creator>
  <cp:lastModifiedBy>Яковлева</cp:lastModifiedBy>
  <cp:revision>4</cp:revision>
  <cp:lastPrinted>2022-08-31T11:55:00Z</cp:lastPrinted>
  <dcterms:created xsi:type="dcterms:W3CDTF">2022-08-25T11:31:00Z</dcterms:created>
  <dcterms:modified xsi:type="dcterms:W3CDTF">2022-08-31T11:55:00Z</dcterms:modified>
</cp:coreProperties>
</file>