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«Согласовано»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Руководитель практики от образовательной организации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pBdr>
                <w:top w:val="single" w:sz="12" w:space="1" w:color="00000A"/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(Ф.И.О)</w:t>
            </w:r>
          </w:p>
          <w:p>
            <w:pPr>
              <w:pStyle w:val="Normal"/>
              <w:pBdr>
                <w:top w:val="single" w:sz="12" w:space="1" w:color="00000A"/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(должность</w:t>
            </w:r>
            <w:r>
              <w:rPr>
                <w:rFonts w:cs="Times New Roman" w:ascii="Times New Roman" w:hAnsi="Times New Roman"/>
                <w:sz w:val="24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М.П.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sz w:val="24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i/>
                <w:sz w:val="24"/>
              </w:rPr>
              <w:t>(подпись)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«Согласовано»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Руководитель практики от профильной организации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pBdr>
                <w:top w:val="single" w:sz="12" w:space="1" w:color="00000A"/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(Ф.И.О)</w:t>
            </w:r>
          </w:p>
          <w:p>
            <w:pPr>
              <w:pStyle w:val="Normal"/>
              <w:pBdr>
                <w:top w:val="single" w:sz="12" w:space="1" w:color="00000A"/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(должность)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М.П.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4"/>
              </w:rPr>
              <w:t>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                                         </w:t>
            </w:r>
            <w:r>
              <w:rPr>
                <w:rFonts w:cs="Times New Roman" w:ascii="Times New Roman" w:hAnsi="Times New Roman"/>
                <w:i/>
                <w:sz w:val="24"/>
              </w:rPr>
              <w:t>(подпись</w:t>
            </w:r>
            <w:r>
              <w:rPr>
                <w:rFonts w:cs="Times New Roman" w:ascii="Times New Roman" w:hAnsi="Times New Roman"/>
                <w:sz w:val="24"/>
              </w:rPr>
              <w:t>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СОВМЕСТНЫЙ РАБОЧИЙ ГРАФИК (ПЛАН)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ПРОВЕДЕНИЯ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Вид практики___________________________________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Форма обучения 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Образовательная организация</w:t>
      </w:r>
      <w:r>
        <w:rPr>
          <w:rFonts w:cs="Times New Roman" w:ascii="Times New Roman" w:hAnsi="Times New Roman"/>
          <w:sz w:val="28"/>
        </w:rPr>
        <w:t xml:space="preserve"> - НГУ им. П.Ф.Лесгафта, Санкт-Петербург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Профильная организация</w:t>
      </w:r>
      <w:r>
        <w:rPr>
          <w:rFonts w:cs="Times New Roman" w:ascii="Times New Roman" w:hAnsi="Times New Roman"/>
          <w:sz w:val="28"/>
        </w:rPr>
        <w:t xml:space="preserve"> 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                                                        </w:t>
      </w:r>
      <w:r>
        <w:rPr>
          <w:rFonts w:cs="Times New Roman" w:ascii="Times New Roman" w:hAnsi="Times New Roman"/>
          <w:i/>
          <w:sz w:val="28"/>
        </w:rPr>
        <w:t>(название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СПИСОК ОБУЧАЮЩИХСЯ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5103"/>
        <w:gridCol w:w="1843"/>
        <w:gridCol w:w="1807"/>
      </w:tblGrid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№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Ф.И.О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Факультет</w:t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Группа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ПЛАН-ГРАФИК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№</w:t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Планируемые виды работы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Сроки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1"/>
          <w:sz w:val="28"/>
        </w:rPr>
      </w:pPr>
      <w:r>
        <w:rPr>
          <w:rFonts w:cs="Times New Roman" w:ascii="Times New Roman" w:hAnsi="Times New Roman"/>
          <w:b/>
          <w:spacing w:val="-1"/>
          <w:sz w:val="28"/>
        </w:rPr>
        <w:t>ПЛАНИРУЕМЫЕ РЕЗУЛЬТАТЫ</w:t>
      </w:r>
    </w:p>
    <w:p>
      <w:pPr>
        <w:pStyle w:val="Normal"/>
        <w:spacing w:lineRule="auto" w:line="240" w:before="0" w:after="0"/>
        <w:jc w:val="both"/>
        <w:rPr>
          <w:spacing w:val="-1"/>
        </w:rPr>
      </w:pPr>
      <w:r>
        <w:rPr>
          <w:spacing w:val="-1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Знания </w:t>
            </w:r>
          </w:p>
        </w:tc>
        <w:tc>
          <w:tcPr>
            <w:tcW w:w="7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Умения</w:t>
            </w:r>
          </w:p>
        </w:tc>
        <w:tc>
          <w:tcPr>
            <w:tcW w:w="7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</w:rPr>
              <w:t>Владения и опыт деятельности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hd w:val="clear" w:color="auto" w:fill="FFFFFF"/>
        <w:spacing w:lineRule="exact" w:line="278" w:before="0" w:after="0"/>
        <w:ind w:right="91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7"/>
          <w:sz w:val="28"/>
          <w:szCs w:val="28"/>
        </w:rPr>
        <w:t xml:space="preserve">РАБОЧИЙ ГРАФИК ПРОВЕДЕНИЯ ПРОИЗВОДСТВЕННОЙ ПРАКТИКИ </w:t>
      </w:r>
    </w:p>
    <w:p>
      <w:pPr>
        <w:pStyle w:val="Normal"/>
        <w:shd w:val="clear" w:color="auto" w:fill="FFFFFF"/>
        <w:spacing w:lineRule="exact" w:line="278" w:before="0" w:after="0"/>
        <w:ind w:right="91" w:hanging="0"/>
        <w:jc w:val="center"/>
        <w:rPr>
          <w:rFonts w:ascii="Times New Roman" w:hAnsi="Times New Roman" w:cs="Times New Roman"/>
          <w:b/>
          <w:b/>
          <w:color w:val="000000"/>
          <w:spacing w:val="7"/>
        </w:rPr>
      </w:pPr>
      <w:r>
        <w:rPr>
          <w:rFonts w:cs="Times New Roman" w:ascii="Times New Roman" w:hAnsi="Times New Roman"/>
          <w:b/>
          <w:color w:val="000000"/>
          <w:spacing w:val="7"/>
        </w:rPr>
      </w:r>
    </w:p>
    <w:p>
      <w:pPr>
        <w:pStyle w:val="Normal"/>
        <w:shd w:val="clear" w:color="auto" w:fill="FFFFFF"/>
        <w:spacing w:lineRule="exact" w:line="278" w:before="0" w:after="0"/>
        <w:ind w:right="91" w:hanging="0"/>
        <w:jc w:val="center"/>
        <w:rPr>
          <w:rFonts w:ascii="Times New Roman" w:hAnsi="Times New Roman" w:cs="Times New Roman"/>
          <w:b/>
          <w:b/>
          <w:color w:val="000000"/>
          <w:spacing w:val="7"/>
        </w:rPr>
      </w:pPr>
      <w:r>
        <w:rPr>
          <w:rFonts w:cs="Times New Roman" w:ascii="Times New Roman" w:hAnsi="Times New Roman"/>
          <w:b/>
          <w:color w:val="000000"/>
          <w:spacing w:val="7"/>
        </w:rPr>
      </w:r>
    </w:p>
    <w:tbl>
      <w:tblPr>
        <w:tblStyle w:val="a3"/>
        <w:tblW w:w="9570" w:type="dxa"/>
        <w:jc w:val="left"/>
        <w:tblInd w:w="-8" w:type="dxa"/>
        <w:tblBorders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005"/>
        <w:gridCol w:w="915"/>
        <w:gridCol w:w="720"/>
        <w:gridCol w:w="690"/>
        <w:gridCol w:w="930"/>
        <w:gridCol w:w="915"/>
        <w:gridCol w:w="690"/>
        <w:gridCol w:w="705"/>
      </w:tblGrid>
      <w:tr>
        <w:trPr/>
        <w:tc>
          <w:tcPr>
            <w:tcW w:w="4005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СОДЕРЖАНИЕ</w:t>
            </w:r>
          </w:p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  <w:p>
            <w:pPr>
              <w:pStyle w:val="Normal"/>
              <w:spacing w:lineRule="exact" w:line="278" w:before="0" w:after="0"/>
              <w:ind w:right="91" w:hanging="0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5565" w:type="dxa"/>
            <w:gridSpan w:val="7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ДНИ НЕДЕЛИ</w:t>
            </w:r>
          </w:p>
        </w:tc>
      </w:tr>
      <w:tr>
        <w:trPr>
          <w:trHeight w:val="1134" w:hRule="atLeast"/>
          <w:cantSplit w:val="true"/>
        </w:trPr>
        <w:tc>
          <w:tcPr>
            <w:tcW w:w="4005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20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690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930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915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690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705" w:type="dxa"/>
            <w:tcBorders/>
            <w:shd w:fill="auto" w:val="clear"/>
            <w:textDirection w:val="tbRl"/>
          </w:tcPr>
          <w:p>
            <w:pPr>
              <w:pStyle w:val="Normal"/>
              <w:spacing w:lineRule="exact" w:line="278" w:before="0" w:after="0"/>
              <w:ind w:left="113" w:right="91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  <w:t>воскресенье</w:t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spacing w:val="7"/>
              </w:rPr>
            </w:pPr>
            <w:r>
              <w:rPr>
                <w:color w:val="000000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  <w:tr>
        <w:trPr/>
        <w:tc>
          <w:tcPr>
            <w:tcW w:w="40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exact" w:line="278" w:before="0" w:after="0"/>
              <w:ind w:right="91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7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7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ИНДИВИДУАЛЬНЫЕ ЗАДАНИЯ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обучающихся, проходящих практику 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(наименование профильной организации)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18"/>
        <w:gridCol w:w="2116"/>
        <w:gridCol w:w="2156"/>
        <w:gridCol w:w="1815"/>
        <w:gridCol w:w="1895"/>
      </w:tblGrid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Научная деятельность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0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rsid w:val="00de70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uiPriority w:val="99"/>
    <w:unhideWhenUsed/>
    <w:rsid w:val="00de70d6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Основной текст2"/>
    <w:basedOn w:val="Normal"/>
    <w:uiPriority w:val="99"/>
    <w:qFormat/>
    <w:rsid w:val="00de70d6"/>
    <w:pPr>
      <w:snapToGrid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0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LibreOffice/5.3.4.2$Windows_X86_64 LibreOffice_project/f82d347ccc0be322489bf7da61d7e4ad13fe2ff3</Application>
  <Pages>3</Pages>
  <Words>99</Words>
  <Characters>993</Characters>
  <CharactersWithSpaces>1389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2018-03-13T05:00:00Z</dcterms:created>
  <dc:creator>Ольга</dc:creator>
  <dc:description/>
  <dc:language>ru-RU</dc:language>
  <cp:lastModifiedBy/>
  <dcterms:modified xsi:type="dcterms:W3CDTF">2018-03-30T06:30:45Z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