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4E" w:rsidRPr="00315241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1524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2084E" w:rsidRPr="00315241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524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"НАЦИОНАЛЬНЫЙ ГОСУДАРСТВЕННЫЙ УНИВЕРСИТЕТ ФИЗИЧЕСКОЙ КУЛЬТУРЫ, СПОРТА И ЗДОРОВЬЯ ИМЕНИ П.Ф.ЛЕСГАФТА, САНКТ-ПЕТЕРБУРГ</w:t>
      </w:r>
      <w:r w:rsidRPr="003152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"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49. 04.0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1-физическая культура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магистратура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Очная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/>
      </w:tblPr>
      <w:tblGrid>
        <w:gridCol w:w="9285"/>
        <w:gridCol w:w="37"/>
      </w:tblGrid>
      <w:tr w:rsidR="00A2084E" w:rsidRPr="00B06F0D" w:rsidTr="005F48B6">
        <w:trPr>
          <w:gridAfter w:val="1"/>
          <w:wAfter w:w="37" w:type="dxa"/>
          <w:cantSplit/>
        </w:trPr>
        <w:tc>
          <w:tcPr>
            <w:tcW w:w="9285" w:type="dxa"/>
          </w:tcPr>
          <w:p w:rsidR="00A2084E" w:rsidRPr="00B06F0D" w:rsidRDefault="00A2084E" w:rsidP="005F48B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A2084E" w:rsidRPr="00B06F0D" w:rsidRDefault="00A2084E" w:rsidP="005F48B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2084E" w:rsidRPr="00B06F0D" w:rsidRDefault="00A2084E" w:rsidP="005F48B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2084E" w:rsidRPr="00B06F0D" w:rsidRDefault="00A2084E" w:rsidP="005F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A2084E" w:rsidRPr="00B06F0D" w:rsidRDefault="00A2084E" w:rsidP="005F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A2084E" w:rsidRPr="00B06F0D" w:rsidTr="005F48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4E" w:rsidRPr="00B06F0D" w:rsidRDefault="00A2084E" w:rsidP="005F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2084E" w:rsidRPr="00B06F0D" w:rsidRDefault="00A2084E" w:rsidP="005F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Направленность(профиль)______________________________</w:t>
            </w:r>
          </w:p>
        </w:tc>
      </w:tr>
    </w:tbl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Санкт-Петербург, ___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Составители к.п.н., доцент С.Е.Войнова, Хвацкая Е. Е.</w:t>
      </w: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A2084E" w:rsidRPr="00B06F0D" w:rsidTr="005F48B6">
        <w:tc>
          <w:tcPr>
            <w:tcW w:w="2787" w:type="dxa"/>
          </w:tcPr>
          <w:p w:rsidR="00A2084E" w:rsidRPr="00B06F0D" w:rsidRDefault="00A2084E" w:rsidP="005F48B6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A2084E" w:rsidRPr="00B06F0D" w:rsidRDefault="00A2084E" w:rsidP="005F48B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2022</w:t>
            </w:r>
          </w:p>
        </w:tc>
      </w:tr>
    </w:tbl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A2084E" w:rsidRPr="00B06F0D" w:rsidRDefault="00A2084E" w:rsidP="00A2084E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2084E" w:rsidRPr="00B06F0D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F0D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6F0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6F0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6F0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A2084E" w:rsidRPr="00B06F0D" w:rsidRDefault="00A2084E" w:rsidP="00A208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6F0D">
        <w:rPr>
          <w:rFonts w:ascii="Times New Roman" w:eastAsia="Times New Roman" w:hAnsi="Times New Roman" w:cs="Times New Roman"/>
          <w:lang w:eastAsia="ru-RU"/>
        </w:rPr>
        <w:t xml:space="preserve">Методист__________________________________________________________  </w:t>
      </w:r>
    </w:p>
    <w:p w:rsidR="007A0AFD" w:rsidRPr="00B06F0D" w:rsidRDefault="007A0AFD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84E" w:rsidRPr="00B06F0D" w:rsidRDefault="00A2084E" w:rsidP="00A2084E">
      <w:pPr>
        <w:pBdr>
          <w:bottom w:val="single" w:sz="12" w:space="1" w:color="auto"/>
        </w:pBd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6F0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7A0AFD" w:rsidRDefault="007A0AFD" w:rsidP="00A2084E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0AFD" w:rsidRDefault="007A0AFD" w:rsidP="007A0A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Курсовой руководитель </w:t>
      </w:r>
      <w:r w:rsidRPr="00B06F0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  </w:t>
      </w:r>
    </w:p>
    <w:p w:rsidR="007A0AFD" w:rsidRPr="00B06F0D" w:rsidRDefault="007A0AFD" w:rsidP="007A0A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0AFD" w:rsidRPr="00B06F0D" w:rsidRDefault="007A0AFD" w:rsidP="007A0AFD">
      <w:pPr>
        <w:pBdr>
          <w:bottom w:val="single" w:sz="12" w:space="1" w:color="auto"/>
        </w:pBd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6F0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7A0AFD" w:rsidRDefault="007A0AFD" w:rsidP="007A0AFD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0AFD" w:rsidRPr="00B06F0D" w:rsidRDefault="007A0AFD" w:rsidP="007A0AFD">
      <w:pPr>
        <w:spacing w:before="240" w:after="0" w:line="288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084E" w:rsidRPr="00B06F0D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6F0D">
        <w:rPr>
          <w:rFonts w:ascii="Times New Roman" w:eastAsia="Times New Roman" w:hAnsi="Times New Roman" w:cs="Times New Roman"/>
          <w:b/>
          <w:lang w:eastAsia="ru-RU"/>
        </w:rPr>
        <w:t>Сроки прохождения преддипломной практики</w:t>
      </w:r>
    </w:p>
    <w:p w:rsidR="00A2084E" w:rsidRPr="00B06F0D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84E" w:rsidRPr="00B06F0D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A2084E" w:rsidRPr="00B06F0D" w:rsidTr="005F48B6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A2084E" w:rsidRPr="00B06F0D" w:rsidRDefault="00A2084E" w:rsidP="005F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4E" w:rsidRPr="00B06F0D" w:rsidRDefault="00A2084E" w:rsidP="005F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2084E" w:rsidRPr="00B06F0D" w:rsidRDefault="00A2084E" w:rsidP="005F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A2084E" w:rsidRPr="00B06F0D" w:rsidRDefault="00A2084E" w:rsidP="005F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F0D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2084E" w:rsidRPr="00B06F0D" w:rsidRDefault="00A2084E" w:rsidP="005F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084E" w:rsidRPr="00B06F0D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A2084E" w:rsidRPr="00B06F0D" w:rsidRDefault="00A2084E" w:rsidP="00A2084E">
      <w:pP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tbl>
      <w:tblPr>
        <w:tblStyle w:val="4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2"/>
      </w:tblGrid>
      <w:tr w:rsidR="00A2084E" w:rsidRPr="00B06F0D" w:rsidTr="005F48B6">
        <w:tc>
          <w:tcPr>
            <w:tcW w:w="5812" w:type="dxa"/>
          </w:tcPr>
          <w:p w:rsidR="00A2084E" w:rsidRPr="00B06F0D" w:rsidRDefault="00A2084E" w:rsidP="005F48B6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B06F0D">
              <w:rPr>
                <w:rFonts w:ascii="Times New Roman" w:hAnsi="Times New Roman" w:cs="Times New Roman"/>
                <w:sz w:val="28"/>
              </w:rPr>
              <w:lastRenderedPageBreak/>
              <w:t>Согласовано</w:t>
            </w:r>
          </w:p>
          <w:p w:rsidR="00A2084E" w:rsidRPr="00B06F0D" w:rsidRDefault="00A2084E" w:rsidP="005F48B6">
            <w:pPr>
              <w:ind w:firstLine="142"/>
              <w:rPr>
                <w:rFonts w:ascii="Times New Roman" w:hAnsi="Times New Roman" w:cs="Times New Roman"/>
                <w:sz w:val="28"/>
              </w:rPr>
            </w:pPr>
            <w:r w:rsidRPr="00B06F0D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A2084E" w:rsidRPr="00B06F0D" w:rsidRDefault="00A2084E" w:rsidP="005F48B6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06F0D">
              <w:rPr>
                <w:rFonts w:ascii="Times New Roman" w:hAnsi="Times New Roman" w:cs="Times New Roman"/>
                <w:sz w:val="18"/>
                <w:szCs w:val="18"/>
              </w:rPr>
              <w:t>(ФИО заведующего кафедрой)</w:t>
            </w:r>
          </w:p>
          <w:p w:rsidR="00A2084E" w:rsidRPr="00B06F0D" w:rsidRDefault="00A2084E" w:rsidP="005F48B6">
            <w:pPr>
              <w:ind w:firstLine="142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A2084E" w:rsidRPr="00B06F0D" w:rsidRDefault="00A2084E" w:rsidP="005F48B6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06F0D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A2084E" w:rsidRPr="00B06F0D" w:rsidRDefault="00A2084E" w:rsidP="005F48B6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B06F0D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A2084E" w:rsidRPr="00B06F0D" w:rsidRDefault="00A2084E" w:rsidP="005F48B6">
            <w:pPr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6F0D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 – научного руководителя)</w:t>
            </w:r>
          </w:p>
          <w:p w:rsidR="00A2084E" w:rsidRPr="00B06F0D" w:rsidRDefault="00A2084E" w:rsidP="005F48B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A2084E" w:rsidRPr="00B06F0D" w:rsidRDefault="00A2084E" w:rsidP="00A2084E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06F0D">
        <w:rPr>
          <w:rFonts w:ascii="Times New Roman" w:hAnsi="Times New Roman" w:cs="Times New Roman"/>
          <w:b/>
          <w:color w:val="000000"/>
          <w:spacing w:val="7"/>
        </w:rPr>
        <w:t xml:space="preserve"> 1.СОДЕРЖАНИЕ  ПРЕДДИПЛОМНОЙ ПРАКТИКИ, </w:t>
      </w:r>
    </w:p>
    <w:p w:rsidR="00A2084E" w:rsidRPr="00B06F0D" w:rsidRDefault="00A2084E" w:rsidP="00A2084E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06F0D"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A2084E" w:rsidRPr="00B06F0D" w:rsidRDefault="00A2084E" w:rsidP="00A2084E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06F0D"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 ПРЕДДИПЛОМНОЙ ПРАКТИКИ </w:t>
      </w:r>
    </w:p>
    <w:p w:rsidR="00A2084E" w:rsidRPr="00B06F0D" w:rsidRDefault="00A2084E" w:rsidP="00A2084E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06F0D"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A2084E" w:rsidRPr="00B06F0D" w:rsidRDefault="00A2084E" w:rsidP="00A2084E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B06F0D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A2084E" w:rsidRPr="00B06F0D" w:rsidRDefault="00A2084E" w:rsidP="00A2084E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A2084E" w:rsidRPr="00B06F0D" w:rsidRDefault="00A2084E" w:rsidP="00A2084E">
      <w:pPr>
        <w:numPr>
          <w:ilvl w:val="1"/>
          <w:numId w:val="2"/>
        </w:numPr>
        <w:shd w:val="clear" w:color="auto" w:fill="FFFFFF"/>
        <w:spacing w:after="0" w:line="278" w:lineRule="exact"/>
        <w:ind w:right="91"/>
        <w:contextualSpacing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 w:rsidRPr="00B06F0D"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A2084E" w:rsidRPr="00B06F0D" w:rsidRDefault="00A2084E" w:rsidP="00A2084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B06F0D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6 зачетных единицы, 216 часов.</w:t>
      </w:r>
    </w:p>
    <w:tbl>
      <w:tblPr>
        <w:tblStyle w:val="11"/>
        <w:tblW w:w="0" w:type="auto"/>
        <w:tblLayout w:type="fixed"/>
        <w:tblLook w:val="04A0"/>
      </w:tblPr>
      <w:tblGrid>
        <w:gridCol w:w="4815"/>
        <w:gridCol w:w="1134"/>
        <w:gridCol w:w="850"/>
        <w:gridCol w:w="2410"/>
      </w:tblGrid>
      <w:tr w:rsidR="00A2084E" w:rsidRPr="00740236" w:rsidTr="005F48B6">
        <w:trPr>
          <w:trHeight w:val="413"/>
        </w:trPr>
        <w:tc>
          <w:tcPr>
            <w:tcW w:w="4815" w:type="dxa"/>
            <w:vMerge w:val="restart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Содержание разделов практики</w:t>
            </w:r>
          </w:p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Трудоемкость по неделям</w:t>
            </w:r>
          </w:p>
        </w:tc>
        <w:tc>
          <w:tcPr>
            <w:tcW w:w="2410" w:type="dxa"/>
            <w:vMerge w:val="restart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Формы отчетности</w:t>
            </w:r>
          </w:p>
        </w:tc>
      </w:tr>
      <w:tr w:rsidR="00A2084E" w:rsidRPr="00740236" w:rsidTr="005F48B6">
        <w:trPr>
          <w:trHeight w:val="412"/>
        </w:trPr>
        <w:tc>
          <w:tcPr>
            <w:tcW w:w="4815" w:type="dxa"/>
            <w:vMerge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 xml:space="preserve">Разработка плана, предусматривающего  порядок, последовательность и сроки выполнения работ по подготовке магистерской диссертации 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Индивидуальный план работы в дневнике практиканта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 xml:space="preserve">Редактирование основных положений магистерской диссертации: актуальности, цели и задач, гипотезы, объекта и предмета исследования, новизны, теоретической и практической значимости. 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Ознакомление с требованиями, предъявляемыми к магистерской диссертации, со стандартами и инструкциями, определяющими правила оформления научных работ</w:t>
            </w:r>
          </w:p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Письменный отчет в дневнике практиканта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Систематизация и анализ научной информации по разделам обзора научной литературы в рамках подготовки магистерской диссертации. Написание первой главы магистерской диссертации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Первая глава магистерской диссертации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Систематизация использованных методов по сбору и обработке научных данных. Написание второй главы магистерской диссертации.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Вторая глава магистерской диссертации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Анализ и математическая обработка результатов  научного исследования по теме магистерской диссертации.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Научная интерпретация результатов проведенных исследований. Написание  третьей главы магистерской диссертации.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Третья глава магистерской диссертации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Редактирование и оформление  магистерской диссертации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Магистерская диссертация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Оформление списка литературы в соответствии с требованиями ГОСТа</w:t>
            </w:r>
          </w:p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Список литературы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lastRenderedPageBreak/>
              <w:t>Формулирование выводов и практических рекомендаций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Выводы и практические рекомендации магистерской диссертации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Рецензирование магистерской диссертации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Рецензия на магистерскую диссертацию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Подготовка отчетной документации по преддипломной практике.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Дневник практиканта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Подготовка и проведение предзащиты магистерской диссертации</w:t>
            </w:r>
          </w:p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Предзащита магистерской диссертации</w:t>
            </w:r>
          </w:p>
        </w:tc>
      </w:tr>
      <w:tr w:rsidR="00A2084E" w:rsidRPr="00740236" w:rsidTr="005F48B6">
        <w:tc>
          <w:tcPr>
            <w:tcW w:w="4815" w:type="dxa"/>
          </w:tcPr>
          <w:p w:rsidR="00A2084E" w:rsidRPr="00740236" w:rsidRDefault="00A2084E" w:rsidP="005F48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A2084E" w:rsidRPr="00740236" w:rsidRDefault="00A2084E" w:rsidP="005F4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3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A2084E" w:rsidRPr="00740236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084E" w:rsidRPr="00B06F0D" w:rsidRDefault="00A2084E" w:rsidP="00A2084E"/>
    <w:p w:rsidR="00A2084E" w:rsidRPr="00A2084E" w:rsidRDefault="00A2084E" w:rsidP="00A2084E">
      <w:pPr>
        <w:jc w:val="center"/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</w:pPr>
      <w:bookmarkStart w:id="0" w:name="_GoBack"/>
      <w:r w:rsidRPr="00A2084E">
        <w:rPr>
          <w:rFonts w:ascii="Times New Roman" w:hAnsi="Times New Roman" w:cs="Times New Roman"/>
          <w:b/>
          <w:sz w:val="18"/>
          <w:szCs w:val="18"/>
        </w:rPr>
        <w:t>1.2. ПЛАНИРУЕМЫЕ РЕЗУЛЬТАТЫ ПРОХОЖДЕНИЯ ПРЕДДИПЛОМНОЙ</w:t>
      </w:r>
      <w:r w:rsidRPr="00A2084E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ПРАКТИКИ</w:t>
      </w:r>
    </w:p>
    <w:bookmarkEnd w:id="0"/>
    <w:p w:rsidR="00A2084E" w:rsidRPr="00B06F0D" w:rsidRDefault="00A2084E" w:rsidP="00A2084E">
      <w:pPr>
        <w:ind w:firstLine="709"/>
        <w:jc w:val="both"/>
        <w:rPr>
          <w:rFonts w:ascii="Times New Roman" w:hAnsi="Times New Roman" w:cs="Times New Roman"/>
        </w:rPr>
      </w:pPr>
      <w:r w:rsidRPr="00B06F0D">
        <w:rPr>
          <w:rFonts w:ascii="Times New Roman" w:hAnsi="Times New Roman" w:cs="Times New Roman"/>
        </w:rPr>
        <w:t>В результате прохождения практики студент будет:</w:t>
      </w:r>
    </w:p>
    <w:tbl>
      <w:tblPr>
        <w:tblStyle w:val="a3"/>
        <w:tblW w:w="9209" w:type="dxa"/>
        <w:tblLook w:val="0480"/>
      </w:tblPr>
      <w:tblGrid>
        <w:gridCol w:w="1420"/>
        <w:gridCol w:w="7789"/>
      </w:tblGrid>
      <w:tr w:rsidR="00A2084E" w:rsidRPr="002A52C8" w:rsidTr="005F48B6">
        <w:trPr>
          <w:trHeight w:val="854"/>
        </w:trPr>
        <w:tc>
          <w:tcPr>
            <w:tcW w:w="1420" w:type="dxa"/>
          </w:tcPr>
          <w:p w:rsidR="00A2084E" w:rsidRPr="002A52C8" w:rsidRDefault="00A2084E" w:rsidP="005F48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52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компетенции</w:t>
            </w:r>
          </w:p>
          <w:p w:rsidR="00A2084E" w:rsidRPr="002A52C8" w:rsidRDefault="00A2084E" w:rsidP="005F48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9" w:type="dxa"/>
          </w:tcPr>
          <w:p w:rsidR="00A2084E" w:rsidRPr="002A52C8" w:rsidRDefault="00A2084E" w:rsidP="005F48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52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A2084E" w:rsidRPr="00445A19" w:rsidTr="005F48B6">
        <w:tc>
          <w:tcPr>
            <w:tcW w:w="1420" w:type="dxa"/>
            <w:vMerge w:val="restart"/>
          </w:tcPr>
          <w:p w:rsidR="00A2084E" w:rsidRPr="00445A19" w:rsidRDefault="00A2084E" w:rsidP="005F48B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ОПК-8</w:t>
            </w:r>
            <w:r w:rsidRPr="00445A1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7789" w:type="dxa"/>
          </w:tcPr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ния</w:t>
            </w:r>
            <w:r w:rsidRPr="001245F9">
              <w:rPr>
                <w:rFonts w:ascii="Times New Roman" w:hAnsi="Times New Roman" w:cs="Times New Roman"/>
              </w:rPr>
              <w:t>: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</w:t>
            </w:r>
            <w:r w:rsidRPr="001245F9">
              <w:rPr>
                <w:rFonts w:ascii="Times New Roman" w:hAnsi="Times New Roman" w:cs="Times New Roman"/>
              </w:rPr>
              <w:t>собенности обеспечения условий для развития внутри и межрегиональных спортивных связей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</w:t>
            </w:r>
            <w:r w:rsidRPr="001245F9">
              <w:rPr>
                <w:rFonts w:ascii="Times New Roman" w:hAnsi="Times New Roman" w:cs="Times New Roman"/>
              </w:rPr>
              <w:t xml:space="preserve">равила утверждения направлений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конференций.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1245F9">
              <w:rPr>
                <w:rFonts w:ascii="Times New Roman" w:hAnsi="Times New Roman" w:cs="Times New Roman"/>
              </w:rPr>
              <w:t>аиболее эффективные способы осуществления исследовательской и методической помощи физкультурно-спортивным организациям, выполнения исследовательских и консультационных проектов, осуществления внутри и межрегионального взаимодействия.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т</w:t>
            </w:r>
            <w:r w:rsidRPr="001245F9">
              <w:rPr>
                <w:rFonts w:ascii="Times New Roman" w:hAnsi="Times New Roman" w:cs="Times New Roman"/>
              </w:rPr>
              <w:t xml:space="preserve">еоретические основы и технология научно-исследовательской деятельности, суть и логика проведения и проектирования научно-исследовательских работ в области физической культуры и спорта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1245F9">
              <w:rPr>
                <w:rFonts w:ascii="Times New Roman" w:hAnsi="Times New Roman" w:cs="Times New Roman"/>
              </w:rPr>
              <w:t xml:space="preserve">овременные социокультурные проблемы наук о ФК и спорте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показатели результативности научно-исследовательской работы;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теоретические основы и технология научно-исследовательской деятельности, суть и логика проведения и проектирования научно-исследовательских работ в области физической культуры и спорта;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систему научного знания о физической культуре и спорте, ее структуре;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междисциплинарную интеграцию комплекса наук, изучающих физическую культуру и спорт: естественнонаучных, психолого-педагогических, социально-гуманитарных;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теорию и методологию совершенствования научных исследований в области физической культуры и спорта;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основной круг проблем, встречающихся в сфере профессиональной деятельности;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технологии проектирования научно-исследовательской деятельности;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методы научно-исследовательской деятельности, анализа и оценки научных достижений;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разновидности экспериментов по целевой установке;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суть методов математической статистики и логической интерпретации при обработке количественных и качественных результатов исследования в области физической культуры и спорта;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lastRenderedPageBreak/>
              <w:t xml:space="preserve">- порядок составления и оформления научной работы, научной статьи;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особенности научно и научно-публицистического стиля;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правила цитирования;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требования системы стандартов по информации, библиотечному и издательскому делу к научным работам;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алгоритм логической интерпретации полученных результатов исследования, оперируя терминами и понятиями теории физической культуры и спорта.</w:t>
            </w:r>
          </w:p>
          <w:p w:rsidR="00A2084E" w:rsidRPr="001245F9" w:rsidRDefault="00A2084E" w:rsidP="005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4E" w:rsidRPr="00445A19" w:rsidTr="005F48B6">
        <w:tc>
          <w:tcPr>
            <w:tcW w:w="1420" w:type="dxa"/>
            <w:vMerge/>
          </w:tcPr>
          <w:p w:rsidR="00A2084E" w:rsidRPr="00445A19" w:rsidRDefault="00A2084E" w:rsidP="005F48B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89" w:type="dxa"/>
          </w:tcPr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ния</w:t>
            </w:r>
            <w:r w:rsidRPr="001245F9">
              <w:rPr>
                <w:rFonts w:ascii="Times New Roman" w:hAnsi="Times New Roman" w:cs="Times New Roman"/>
              </w:rPr>
              <w:t xml:space="preserve">: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</w:t>
            </w:r>
            <w:r w:rsidRPr="001245F9">
              <w:rPr>
                <w:rFonts w:ascii="Times New Roman" w:hAnsi="Times New Roman" w:cs="Times New Roman"/>
              </w:rPr>
              <w:t xml:space="preserve">ыбирать направления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конференций.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</w:t>
            </w:r>
            <w:r w:rsidRPr="001245F9">
              <w:rPr>
                <w:rFonts w:ascii="Times New Roman" w:hAnsi="Times New Roman" w:cs="Times New Roman"/>
              </w:rPr>
              <w:t xml:space="preserve">ыбирать наиболее эффективные способы осуществления исследовательской и методической помощи физкультурно-спортивным организациям, выполнения исследовательских и консультационных проектов, осуществления внутри и межрегионального взаимодействия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оперировать основными теоретическими знаниями о физической культуре и спорте на основе критического осмысления;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проводить критический анализ научных, научно-методических и учебно-методических материалов для выделения научной проблемы;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выявлять в науках о физической культуре и спорте наиболее дискуссионные проблемы, требующие в современный период своего решения;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обосновывать теоретико-практические вопросы совершенствования функционирования физической культуры в сферах образования, труда, досуга с теоретико-методологических позиций современной теории физической культуры;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актуализировать проблематику научного исследования на основе междисциплинарного подхода и интеграции знаний;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разрабатывать программу научного исследования в сфере физической культуры и массового спорта и в случае необходимости ее корректировать;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интегрировать разнообразные научные знания (теоретические, методические, физиологические, психологические и другие) в сфере физической культуры в целостные концепции при решении поставленных задач исследования с использованием системного подхода и его аспектов (генетического, компонентного, структурного, функционального, прогностического);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обосновывать научное предположение и защищаемые положения;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разрабатывать собственный диагностический инструментарий для решения поставленных задач (анкета или план устного опроса, или модификация методики, схема/протокол наблюдения и др.);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решать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5F9">
              <w:rPr>
                <w:rFonts w:ascii="Times New Roman" w:hAnsi="Times New Roman" w:cs="Times New Roman"/>
              </w:rPr>
              <w:t>задачи изучения и коррекции физической, технической и психологической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5F9">
              <w:rPr>
                <w:rFonts w:ascii="Times New Roman" w:hAnsi="Times New Roman" w:cs="Times New Roman"/>
              </w:rPr>
              <w:t xml:space="preserve">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пульсометрию, спирометрию, электрокардиографию, электромиографию, электроэнцефалографию, вискоэластометрию, фонотремометрию, спирографию, видеоанализаторные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проявлять оригинальность в выдвижении идей, получать новые знания прикладного характера, разрабатывать новые технологии;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выделять существенные связи и отношения, проводить сравнительный анализ данных с использованием компьютерной обработки экспериментальных данных;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использовать для обработки результатов исследований многомерные методы математической статистики, а также уметь анализировать и логически </w:t>
            </w:r>
            <w:r w:rsidRPr="001245F9">
              <w:rPr>
                <w:rFonts w:ascii="Times New Roman" w:hAnsi="Times New Roman" w:cs="Times New Roman"/>
              </w:rPr>
              <w:lastRenderedPageBreak/>
              <w:t xml:space="preserve">интерпретировать полученные результаты с установлением противоречий и причинно-следственных связей;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формулировать результаты, полученные в ходе решения исследовательских задач, разрабатывать практические рекомендаций или рекомендаций в отношении последующих векторов решения научной проблемы в сфере физической культуры и массового спорта;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оформлять список источников информации (в соответствие с тремя способами </w:t>
            </w:r>
            <w:r>
              <w:rPr>
                <w:rFonts w:ascii="Times New Roman" w:hAnsi="Times New Roman" w:cs="Times New Roman"/>
              </w:rPr>
              <w:t>(</w:t>
            </w:r>
            <w:r w:rsidRPr="001245F9">
              <w:rPr>
                <w:rFonts w:ascii="Times New Roman" w:hAnsi="Times New Roman" w:cs="Times New Roman"/>
              </w:rPr>
              <w:t xml:space="preserve"> хронологическим, систематическим, алфавитным) и ссылок на них, цитирование;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участвовать в научной дискуссии по результатам собственных исследований;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- обеспечивать работу научного общества обучающихся, планировать и организовывать подготовку и проведение научных конференций, конкурсов проектных и исследовательских работ обучающихся, привлекать к их подготовке и проведению обучающихся и ведущих специалистов в соответствующей области.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интегрировать частные, дифференцированные аспекты научного знания в сфере физической культуры в целостные концепции с использованием системного подхода в совокупности его аспектов</w:t>
            </w:r>
          </w:p>
          <w:p w:rsidR="00A2084E" w:rsidRPr="001245F9" w:rsidRDefault="00A2084E" w:rsidP="005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4E" w:rsidRPr="00445A19" w:rsidTr="005F48B6">
        <w:tc>
          <w:tcPr>
            <w:tcW w:w="1420" w:type="dxa"/>
            <w:vMerge/>
          </w:tcPr>
          <w:p w:rsidR="00A2084E" w:rsidRPr="00445A19" w:rsidRDefault="00A2084E" w:rsidP="005F48B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89" w:type="dxa"/>
          </w:tcPr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</w:t>
            </w:r>
            <w:r w:rsidRPr="001245F9">
              <w:rPr>
                <w:rFonts w:ascii="Times New Roman" w:hAnsi="Times New Roman" w:cs="Times New Roman"/>
              </w:rPr>
              <w:t xml:space="preserve">: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245F9">
              <w:rPr>
                <w:rFonts w:ascii="Times New Roman" w:hAnsi="Times New Roman" w:cs="Times New Roman"/>
              </w:rPr>
              <w:t>роведения анализа особенности обеспечения условий для развития внутри и межрегиональных спортивных связей.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</w:t>
            </w:r>
            <w:r w:rsidRPr="001245F9">
              <w:rPr>
                <w:rFonts w:ascii="Times New Roman" w:hAnsi="Times New Roman" w:cs="Times New Roman"/>
              </w:rPr>
              <w:t>пределения направлений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конференций.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выполнения научно-исследовательской работы по разрешению проблемных ситуаций в сфере физического воспитания, оздоровительной физической культуры и массового спорта в соответствии с направленностью образовательной программы.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публичной защиты результатов собственных исследований, участия в научной дискуссии; 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>- рецензирования проектных, исследовательских работ обучающихся по программам профессионального образования, в том числе выпускных квалификационных работ.</w:t>
            </w:r>
          </w:p>
          <w:p w:rsidR="00A2084E" w:rsidRDefault="00A2084E" w:rsidP="005F4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5F9">
              <w:rPr>
                <w:rFonts w:ascii="Times New Roman" w:hAnsi="Times New Roman" w:cs="Times New Roman"/>
              </w:rPr>
              <w:t xml:space="preserve"> - оценки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деятельности; выполнения поиска информации, необходимой для решения проблемы осуществления тренировочного и соревновательного процесса</w:t>
            </w:r>
          </w:p>
          <w:p w:rsidR="00A2084E" w:rsidRPr="00AB4165" w:rsidRDefault="00A2084E" w:rsidP="005F48B6">
            <w:pPr>
              <w:spacing w:after="0" w:line="240" w:lineRule="auto"/>
              <w:ind w:firstLine="1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084E" w:rsidRPr="00B06F0D" w:rsidRDefault="00A2084E" w:rsidP="00A2084E">
      <w:pPr>
        <w:spacing w:after="0" w:line="240" w:lineRule="auto"/>
        <w:ind w:left="5540"/>
        <w:rPr>
          <w:b/>
          <w:color w:val="000000"/>
          <w:spacing w:val="7"/>
        </w:rPr>
      </w:pPr>
    </w:p>
    <w:p w:rsidR="00A2084E" w:rsidRPr="00B06F0D" w:rsidRDefault="00A2084E" w:rsidP="00A2084E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A2084E" w:rsidRPr="00B06F0D" w:rsidRDefault="00A2084E" w:rsidP="00A2084E">
      <w:pPr>
        <w:jc w:val="center"/>
        <w:rPr>
          <w:rFonts w:ascii="Times New Roman" w:hAnsi="Times New Roman" w:cs="Times New Roman"/>
          <w:b/>
        </w:rPr>
      </w:pPr>
      <w:r w:rsidRPr="00B06F0D">
        <w:rPr>
          <w:rFonts w:ascii="Times New Roman" w:hAnsi="Times New Roman" w:cs="Times New Roman"/>
          <w:b/>
        </w:rPr>
        <w:t xml:space="preserve"> 1.3</w:t>
      </w:r>
      <w:r>
        <w:rPr>
          <w:rFonts w:ascii="Times New Roman" w:hAnsi="Times New Roman" w:cs="Times New Roman"/>
          <w:b/>
        </w:rPr>
        <w:t xml:space="preserve"> </w:t>
      </w:r>
      <w:r w:rsidRPr="00B06F0D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tbl>
      <w:tblPr>
        <w:tblStyle w:val="4"/>
        <w:tblW w:w="0" w:type="auto"/>
        <w:tblLook w:val="04A0"/>
      </w:tblPr>
      <w:tblGrid>
        <w:gridCol w:w="582"/>
        <w:gridCol w:w="3236"/>
        <w:gridCol w:w="1371"/>
        <w:gridCol w:w="1830"/>
        <w:gridCol w:w="2551"/>
      </w:tblGrid>
      <w:tr w:rsidR="00A2084E" w:rsidRPr="00B06F0D" w:rsidTr="005F48B6">
        <w:trPr>
          <w:trHeight w:val="1092"/>
        </w:trPr>
        <w:tc>
          <w:tcPr>
            <w:tcW w:w="582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06F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3236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06F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Виды работ</w:t>
            </w:r>
          </w:p>
        </w:tc>
        <w:tc>
          <w:tcPr>
            <w:tcW w:w="1371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06F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Сроки работ</w:t>
            </w:r>
          </w:p>
        </w:tc>
        <w:tc>
          <w:tcPr>
            <w:tcW w:w="183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06F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Дата выполнения</w:t>
            </w:r>
          </w:p>
        </w:tc>
        <w:tc>
          <w:tcPr>
            <w:tcW w:w="2551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B06F0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Форма отчетности</w:t>
            </w:r>
          </w:p>
        </w:tc>
      </w:tr>
      <w:tr w:rsidR="00A2084E" w:rsidRPr="00B06F0D" w:rsidTr="005F48B6">
        <w:trPr>
          <w:trHeight w:val="70"/>
        </w:trPr>
        <w:tc>
          <w:tcPr>
            <w:tcW w:w="582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236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A2084E" w:rsidRPr="00B06F0D" w:rsidRDefault="00A2084E" w:rsidP="00A2084E">
      <w:pPr>
        <w:shd w:val="clear" w:color="auto" w:fill="FFFFFF"/>
        <w:spacing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A2084E" w:rsidRPr="00B06F0D" w:rsidRDefault="00A2084E" w:rsidP="00A2084E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B06F0D">
        <w:rPr>
          <w:rFonts w:ascii="Times New Roman" w:hAnsi="Times New Roman" w:cs="Times New Roman"/>
          <w:b/>
          <w:color w:val="000000"/>
          <w:spacing w:val="7"/>
        </w:rPr>
        <w:lastRenderedPageBreak/>
        <w:t xml:space="preserve">.  1.4 РАБОЧИЙ ГРАФИК ПРОВЕДЕНИЯ ПРЕДДИПЛОМНОЙ ПРАКТИКИ </w:t>
      </w:r>
    </w:p>
    <w:p w:rsidR="00A2084E" w:rsidRPr="00B06F0D" w:rsidRDefault="00A2084E" w:rsidP="00A2084E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>1-2</w:t>
      </w:r>
      <w:r w:rsidRPr="00B06F0D">
        <w:rPr>
          <w:rFonts w:ascii="Times New Roman" w:hAnsi="Times New Roman" w:cs="Times New Roman"/>
          <w:b/>
          <w:color w:val="000000"/>
          <w:spacing w:val="7"/>
        </w:rPr>
        <w:t xml:space="preserve"> НЕДЕЛЯ </w:t>
      </w:r>
    </w:p>
    <w:tbl>
      <w:tblPr>
        <w:tblStyle w:val="4"/>
        <w:tblW w:w="0" w:type="auto"/>
        <w:tblInd w:w="675" w:type="dxa"/>
        <w:tblLook w:val="04A0"/>
      </w:tblPr>
      <w:tblGrid>
        <w:gridCol w:w="3505"/>
        <w:gridCol w:w="856"/>
        <w:gridCol w:w="709"/>
        <w:gridCol w:w="660"/>
        <w:gridCol w:w="660"/>
        <w:gridCol w:w="660"/>
        <w:gridCol w:w="660"/>
        <w:gridCol w:w="660"/>
      </w:tblGrid>
      <w:tr w:rsidR="00A2084E" w:rsidRPr="00B06F0D" w:rsidTr="005F48B6">
        <w:tc>
          <w:tcPr>
            <w:tcW w:w="3505" w:type="dxa"/>
            <w:vMerge w:val="restart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ДНИ НЕДЕЛИ</w:t>
            </w:r>
          </w:p>
        </w:tc>
      </w:tr>
      <w:tr w:rsidR="00A2084E" w:rsidRPr="00B06F0D" w:rsidTr="005F48B6">
        <w:trPr>
          <w:cantSplit/>
          <w:trHeight w:val="1134"/>
        </w:trPr>
        <w:tc>
          <w:tcPr>
            <w:tcW w:w="3505" w:type="dxa"/>
            <w:vMerge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A2084E" w:rsidRPr="00B06F0D" w:rsidRDefault="00A2084E" w:rsidP="005F48B6">
            <w:pPr>
              <w:spacing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B06F0D"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A2084E" w:rsidRPr="00B06F0D" w:rsidTr="005F48B6">
        <w:tc>
          <w:tcPr>
            <w:tcW w:w="3505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A2084E" w:rsidRPr="00B06F0D" w:rsidTr="005F48B6">
        <w:tc>
          <w:tcPr>
            <w:tcW w:w="3505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A2084E" w:rsidRPr="00B06F0D" w:rsidTr="005F48B6">
        <w:tc>
          <w:tcPr>
            <w:tcW w:w="3505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A2084E" w:rsidRPr="00B06F0D" w:rsidTr="005F48B6">
        <w:tc>
          <w:tcPr>
            <w:tcW w:w="3505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A2084E" w:rsidRPr="00B06F0D" w:rsidRDefault="00A2084E" w:rsidP="005F48B6">
            <w:pPr>
              <w:spacing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A2084E" w:rsidRPr="00B06F0D" w:rsidRDefault="00A2084E" w:rsidP="00A20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84E" w:rsidRPr="00B06F0D" w:rsidRDefault="00A2084E" w:rsidP="00A20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84E" w:rsidRPr="00B06F0D" w:rsidRDefault="00A2084E" w:rsidP="00A20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0D">
        <w:rPr>
          <w:rFonts w:ascii="Times New Roman" w:hAnsi="Times New Roman" w:cs="Times New Roman"/>
          <w:b/>
          <w:sz w:val="24"/>
          <w:szCs w:val="24"/>
        </w:rPr>
        <w:t>1.5 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739"/>
        <w:gridCol w:w="1614"/>
        <w:gridCol w:w="2315"/>
        <w:gridCol w:w="2352"/>
      </w:tblGrid>
      <w:tr w:rsidR="00A2084E" w:rsidRPr="00B06F0D" w:rsidTr="005F48B6">
        <w:trPr>
          <w:trHeight w:val="1092"/>
        </w:trPr>
        <w:tc>
          <w:tcPr>
            <w:tcW w:w="55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A2084E" w:rsidRPr="00B06F0D" w:rsidTr="005F48B6">
        <w:trPr>
          <w:trHeight w:val="70"/>
        </w:trPr>
        <w:tc>
          <w:tcPr>
            <w:tcW w:w="55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A2084E" w:rsidRPr="00B06F0D" w:rsidTr="005F48B6">
        <w:trPr>
          <w:trHeight w:val="70"/>
        </w:trPr>
        <w:tc>
          <w:tcPr>
            <w:tcW w:w="55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06F0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614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A2084E" w:rsidRPr="00B06F0D" w:rsidRDefault="00A2084E" w:rsidP="005F48B6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A2084E" w:rsidRPr="00B06F0D" w:rsidRDefault="00A2084E" w:rsidP="00A2084E">
      <w:pPr>
        <w:shd w:val="clear" w:color="auto" w:fill="FFFFFF"/>
        <w:spacing w:line="278" w:lineRule="exact"/>
        <w:ind w:right="91"/>
        <w:jc w:val="both"/>
        <w:rPr>
          <w:b/>
          <w:color w:val="000000"/>
          <w:spacing w:val="7"/>
        </w:rPr>
      </w:pPr>
    </w:p>
    <w:p w:rsidR="00A2084E" w:rsidRPr="00B06F0D" w:rsidRDefault="00A2084E" w:rsidP="00A2084E">
      <w:pPr>
        <w:shd w:val="clear" w:color="auto" w:fill="FFFFFF"/>
        <w:spacing w:line="278" w:lineRule="exact"/>
        <w:ind w:right="91"/>
        <w:jc w:val="both"/>
        <w:rPr>
          <w:b/>
          <w:color w:val="000000"/>
          <w:spacing w:val="7"/>
        </w:rPr>
      </w:pPr>
    </w:p>
    <w:p w:rsidR="00A2084E" w:rsidRPr="00B06F0D" w:rsidRDefault="00A2084E" w:rsidP="00A2084E">
      <w:pPr>
        <w:shd w:val="clear" w:color="auto" w:fill="FFFFFF"/>
        <w:spacing w:after="200" w:line="278" w:lineRule="exact"/>
        <w:ind w:left="36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</w:rPr>
      </w:pPr>
      <w:r>
        <w:rPr>
          <w:rFonts w:ascii="Times New Roman" w:eastAsia="Calibri" w:hAnsi="Times New Roman" w:cs="Times New Roman"/>
          <w:b/>
          <w:color w:val="000000"/>
          <w:spacing w:val="7"/>
        </w:rPr>
        <w:t>2.</w:t>
      </w:r>
      <w:r w:rsidRPr="00B06F0D">
        <w:rPr>
          <w:rFonts w:ascii="Times New Roman" w:eastAsia="Calibri" w:hAnsi="Times New Roman" w:cs="Times New Roman"/>
          <w:b/>
          <w:color w:val="000000"/>
          <w:spacing w:val="7"/>
        </w:rPr>
        <w:t>ФОРМЫ ОТЧЕТНОСТИ ПО ПРАКТИКЕ, АТТЕСТАЦИИ ПО ПРАКТИКЕ, ТРЕБОВАНИЯ К ПРОВЕДЕНИЮ ЗАЩИТЫ ПРАКТИКИ, КРИТЕРИИ ОЦЕНИВАНИЯ</w:t>
      </w:r>
    </w:p>
    <w:p w:rsidR="00A2084E" w:rsidRPr="00B06F0D" w:rsidRDefault="00A2084E" w:rsidP="00A2084E">
      <w:pPr>
        <w:shd w:val="clear" w:color="auto" w:fill="FFFFFF"/>
        <w:spacing w:after="200" w:line="278" w:lineRule="exact"/>
        <w:ind w:left="72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</w:pPr>
      <w:r w:rsidRPr="00B06F0D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2.1 Основные документы отчетности</w:t>
      </w:r>
    </w:p>
    <w:p w:rsidR="00A2084E" w:rsidRPr="00B06F0D" w:rsidRDefault="00A2084E" w:rsidP="00A208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документами отчетности для студентов, отражающими участие в преддипломной  практике, являются: </w:t>
      </w:r>
    </w:p>
    <w:p w:rsidR="00A2084E" w:rsidRPr="00B06F0D" w:rsidRDefault="00A2084E" w:rsidP="00A2084E">
      <w:pPr>
        <w:keepNext/>
        <w:numPr>
          <w:ilvl w:val="0"/>
          <w:numId w:val="1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06F0D">
        <w:rPr>
          <w:rFonts w:ascii="Times New Roman" w:eastAsiaTheme="majorEastAsia" w:hAnsi="Times New Roman" w:cstheme="majorBidi"/>
          <w:sz w:val="24"/>
          <w:szCs w:val="24"/>
        </w:rPr>
        <w:lastRenderedPageBreak/>
        <w:t>Полностью оформленный «Дневник практиканта», который должен содержать;</w:t>
      </w:r>
    </w:p>
    <w:p w:rsidR="00A2084E" w:rsidRPr="00B06F0D" w:rsidRDefault="00A2084E" w:rsidP="00A2084E">
      <w:pPr>
        <w:keepNext/>
        <w:keepLines/>
        <w:spacing w:after="0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06F0D">
        <w:rPr>
          <w:rFonts w:ascii="Times New Roman" w:eastAsiaTheme="majorEastAsia" w:hAnsi="Times New Roman" w:cstheme="majorBidi"/>
          <w:sz w:val="24"/>
          <w:szCs w:val="24"/>
        </w:rPr>
        <w:t>- Индивидуальное задание, индивидуальный график прохождения практики, индивидуальный план и анализ его выполнения</w:t>
      </w:r>
      <w:r w:rsidRPr="00B06F0D">
        <w:rPr>
          <w:rFonts w:ascii="Times New Roman" w:eastAsia="Calibri" w:hAnsi="Times New Roman" w:cstheme="majorBidi"/>
          <w:sz w:val="24"/>
          <w:szCs w:val="24"/>
        </w:rPr>
        <w:t>, предусматривающий  порядок, последовательность и сроки выполнения работ по подготовке магистерской диссертации</w:t>
      </w:r>
      <w:r w:rsidRPr="00B06F0D">
        <w:rPr>
          <w:rFonts w:ascii="Times New Roman" w:eastAsiaTheme="majorEastAsia" w:hAnsi="Times New Roman" w:cstheme="majorBidi"/>
          <w:sz w:val="24"/>
          <w:szCs w:val="24"/>
        </w:rPr>
        <w:t xml:space="preserve">. </w:t>
      </w:r>
    </w:p>
    <w:p w:rsidR="00A2084E" w:rsidRPr="00D20E21" w:rsidRDefault="00A2084E" w:rsidP="00A2084E">
      <w:pPr>
        <w:keepNext/>
        <w:numPr>
          <w:ilvl w:val="0"/>
          <w:numId w:val="1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06F0D">
        <w:rPr>
          <w:rFonts w:ascii="Times New Roman" w:eastAsiaTheme="majorEastAsia" w:hAnsi="Times New Roman" w:cstheme="majorBidi"/>
          <w:sz w:val="24"/>
          <w:szCs w:val="24"/>
        </w:rPr>
        <w:t>Отзыв научного руководителя, заверенный заведующим кафедрой с указанием степени сформированности компетенций предусмотренных программой практики.</w:t>
      </w:r>
    </w:p>
    <w:p w:rsidR="00A2084E" w:rsidRPr="00B06F0D" w:rsidRDefault="00A2084E" w:rsidP="00A2084E">
      <w:pPr>
        <w:keepNext/>
        <w:numPr>
          <w:ilvl w:val="0"/>
          <w:numId w:val="1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>
        <w:rPr>
          <w:rFonts w:ascii="Times New Roman" w:eastAsiaTheme="majorEastAsia" w:hAnsi="Times New Roman" w:cstheme="majorBidi"/>
          <w:sz w:val="24"/>
          <w:szCs w:val="24"/>
        </w:rPr>
        <w:t>Отзыв научного консультанта ,если таковой имеется , с указанием соответствия магистерской диссертации необходимым требованиям</w:t>
      </w:r>
    </w:p>
    <w:p w:rsidR="00A2084E" w:rsidRPr="00B06F0D" w:rsidRDefault="00A2084E" w:rsidP="00A2084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outlineLvl w:val="0"/>
        <w:rPr>
          <w:rFonts w:ascii="Calibri" w:eastAsia="Calibri" w:hAnsi="Calibri" w:cs="Times New Roman"/>
        </w:rPr>
      </w:pPr>
      <w:r w:rsidRPr="00B06F0D">
        <w:rPr>
          <w:rFonts w:ascii="Times New Roman" w:eastAsia="Calibri" w:hAnsi="Times New Roman" w:cs="Times New Roman"/>
          <w:sz w:val="24"/>
          <w:szCs w:val="24"/>
          <w:lang w:eastAsia="ru-RU"/>
        </w:rPr>
        <w:t>Отчет практиканта, заверенный методистом (научным руководителем) и заведующим кафедрой.</w:t>
      </w:r>
    </w:p>
    <w:p w:rsidR="00A2084E" w:rsidRPr="00B06F0D" w:rsidRDefault="00A2084E" w:rsidP="00A2084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6F0D">
        <w:rPr>
          <w:rFonts w:ascii="Times New Roman" w:eastAsia="Calibri" w:hAnsi="Times New Roman" w:cs="Times New Roman"/>
          <w:sz w:val="24"/>
          <w:szCs w:val="24"/>
        </w:rPr>
        <w:t xml:space="preserve">Доклад с презентацией, предоставляемый на апробацию магистерской диссертации. На апробации (официальной предзащите) студент  предъявляет полностью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оформленную </w:t>
      </w:r>
      <w:r w:rsidRPr="00B06F0D">
        <w:rPr>
          <w:rFonts w:ascii="Times New Roman" w:eastAsia="Calibri" w:hAnsi="Times New Roman" w:cs="Times New Roman"/>
          <w:sz w:val="24"/>
          <w:szCs w:val="24"/>
        </w:rPr>
        <w:t>ВКР</w:t>
      </w:r>
    </w:p>
    <w:p w:rsidR="00A2084E" w:rsidRPr="00B06F0D" w:rsidRDefault="00A2084E" w:rsidP="00A2084E">
      <w:pPr>
        <w:numPr>
          <w:ilvl w:val="0"/>
          <w:numId w:val="1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проведенной апробации, подписанная заведующим кафедрой, курсовым руководителем и секретарем, ведущим протокол заседания кафедры.</w:t>
      </w:r>
    </w:p>
    <w:p w:rsidR="00A2084E" w:rsidRPr="00B06F0D" w:rsidRDefault="00A2084E" w:rsidP="00A2084E">
      <w:pPr>
        <w:widowControl w:val="0"/>
        <w:snapToGrid w:val="0"/>
        <w:spacing w:after="0" w:line="420" w:lineRule="auto"/>
        <w:ind w:left="8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включает в себя: ФИО магистранта, финальную формулировку темы магистерской диссертации; ФИО, регалии научного руководителя и рецензента; процент оригинальности текста («Антиплагиат»), количество баллов, полученных за прохождение предзащиты (от 20 до 25), замечания по работе при наличии, рекомендацию кафедры к защите ВКР.</w:t>
      </w:r>
    </w:p>
    <w:p w:rsidR="00A2084E" w:rsidRPr="00B06F0D" w:rsidRDefault="00A2084E" w:rsidP="00A2084E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084E" w:rsidRPr="00A2084E" w:rsidRDefault="00A2084E" w:rsidP="00A2084E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A2084E">
        <w:rPr>
          <w:rFonts w:ascii="Times New Roman" w:hAnsi="Times New Roman"/>
          <w:sz w:val="24"/>
          <w:szCs w:val="24"/>
        </w:rPr>
        <w:t>Аттестация по практике осуществляется в виде защиты отчета, предоставления магистерской диссертации и отчетных документов. Подведения итогов работы в виде суммы баллов текущих контролей , которые представлены в технологической карте. Баллы за текущую аттестацию выставляет научный руководитель и курсовой руководитель за текущие контроли помеченные *. К полученной сумме баллов добавляются баллы курсового руководителя по позиции «Промежуточный контроль» (22/30)и по итоговой сумме баллов выставляется дифференцированный зачет.</w:t>
      </w:r>
    </w:p>
    <w:p w:rsidR="00A2084E" w:rsidRPr="00A2084E" w:rsidRDefault="00A2084E" w:rsidP="00A2084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A2084E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3.УЧЕБНО-МЕТОДИЧЕСКОЕ ОБЕСПЕЧЕНИЕ САМОСТОЯТЕЛЬНОЙ РАБОТЫ СТУДЕНТОВ НА ПРАКТИКЕ</w:t>
      </w:r>
    </w:p>
    <w:p w:rsidR="00A2084E" w:rsidRPr="00A2084E" w:rsidRDefault="00A2084E" w:rsidP="00A2084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A2084E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Студент на первой неделе преддипломной  практики  получает от методиста индивидуальное задание, совместно с методистом разрабатывает совместный рабочий график и индивидуальный план. Для того чтобы составить индивидуальный план необходимо </w:t>
      </w:r>
      <w:r w:rsidRPr="00A2084E">
        <w:rPr>
          <w:rFonts w:ascii="Times New Roman" w:eastAsia="Times New Roman" w:hAnsi="Times New Roman" w:cs="Times New Roman"/>
          <w:spacing w:val="-1"/>
          <w:lang w:eastAsia="ru-RU"/>
        </w:rPr>
        <w:t xml:space="preserve">определить сроки выполнения всех видов работ по плану практики и составить план работы магистранта в дневнике практиканта. </w:t>
      </w:r>
      <w:r w:rsidRPr="00A2084E">
        <w:rPr>
          <w:rFonts w:ascii="Times New Roman" w:eastAsia="Times New Roman" w:hAnsi="Times New Roman" w:cs="Times New Roman"/>
          <w:lang w:eastAsia="ru-RU"/>
        </w:rPr>
        <w:t>Дневник заполняется практикантом самостоятельно, контролируется методистом</w:t>
      </w:r>
      <w:r w:rsidRPr="00A2084E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A2084E" w:rsidRPr="00A2084E" w:rsidRDefault="00A2084E" w:rsidP="00A2084E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A2084E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                                                                    </w:t>
      </w:r>
      <w:r w:rsidRPr="00A2084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2084E" w:rsidRPr="00A2084E" w:rsidRDefault="00A2084E" w:rsidP="00A208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2084E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Утверждаю______________ </w:t>
      </w:r>
    </w:p>
    <w:p w:rsidR="00A2084E" w:rsidRPr="00A2084E" w:rsidRDefault="00A2084E" w:rsidP="00A208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A208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методиста)</w:t>
      </w:r>
    </w:p>
    <w:p w:rsidR="00A2084E" w:rsidRPr="00A2084E" w:rsidRDefault="00A2084E" w:rsidP="00A208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A2084E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A2084E" w:rsidRPr="00A2084E" w:rsidRDefault="00A2084E" w:rsidP="00A208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2084E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A2084E" w:rsidRPr="00A2084E" w:rsidRDefault="00A2084E" w:rsidP="00A2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683"/>
        <w:gridCol w:w="1719"/>
      </w:tblGrid>
      <w:tr w:rsidR="00A2084E" w:rsidRPr="00A2084E" w:rsidTr="005F48B6">
        <w:tc>
          <w:tcPr>
            <w:tcW w:w="534" w:type="dxa"/>
            <w:vAlign w:val="center"/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134" w:type="dxa"/>
            <w:vAlign w:val="center"/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683" w:type="dxa"/>
            <w:vAlign w:val="center"/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5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A2084E" w:rsidRPr="00A2084E" w:rsidRDefault="00A2084E" w:rsidP="00A2084E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A2084E" w:rsidRPr="00A2084E" w:rsidRDefault="00A2084E" w:rsidP="00A2084E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A2084E" w:rsidRPr="00A2084E" w:rsidSect="00B35BD7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084E" w:rsidRPr="00A2084E" w:rsidRDefault="00A2084E" w:rsidP="00A2084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Процедура предзащиты (апробации) магистерской диссертации</w:t>
      </w:r>
    </w:p>
    <w:p w:rsidR="00A2084E" w:rsidRPr="00A2084E" w:rsidRDefault="00A2084E" w:rsidP="00A2084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2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084E">
        <w:rPr>
          <w:rFonts w:ascii="Times New Roman" w:eastAsia="Calibri" w:hAnsi="Times New Roman" w:cs="Times New Roman"/>
          <w:bCs/>
          <w:iCs/>
          <w:sz w:val="24"/>
          <w:szCs w:val="24"/>
        </w:rPr>
        <w:t>Курсовой руководитель совместно с заведующим выпускающей кафедры готовит процедуру апробации.</w:t>
      </w:r>
    </w:p>
    <w:p w:rsidR="00A2084E" w:rsidRPr="00A2084E" w:rsidRDefault="00A2084E" w:rsidP="00A208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2084E">
        <w:rPr>
          <w:rFonts w:ascii="Times New Roman" w:eastAsia="Calibri" w:hAnsi="Times New Roman" w:cs="Times New Roman"/>
          <w:bCs/>
          <w:iCs/>
          <w:sz w:val="24"/>
          <w:szCs w:val="24"/>
        </w:rPr>
        <w:t>Для проведения процедуры апробации создается комиссия  в составе:</w:t>
      </w:r>
    </w:p>
    <w:p w:rsidR="00A2084E" w:rsidRPr="00A2084E" w:rsidRDefault="00A2084E" w:rsidP="00A208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2084E">
        <w:rPr>
          <w:rFonts w:ascii="Times New Roman" w:eastAsia="Calibri" w:hAnsi="Times New Roman" w:cs="Times New Roman"/>
          <w:bCs/>
          <w:iCs/>
          <w:sz w:val="24"/>
          <w:szCs w:val="24"/>
        </w:rPr>
        <w:t>Заведующего выпускающей  кафедры</w:t>
      </w:r>
    </w:p>
    <w:p w:rsidR="00A2084E" w:rsidRPr="00A2084E" w:rsidRDefault="00A2084E" w:rsidP="00A208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20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Курсового руководителя, </w:t>
      </w:r>
    </w:p>
    <w:p w:rsidR="00A2084E" w:rsidRPr="00A2084E" w:rsidRDefault="00A2084E" w:rsidP="00A2084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2084E">
        <w:rPr>
          <w:rFonts w:ascii="Times New Roman" w:eastAsia="Calibri" w:hAnsi="Times New Roman" w:cs="Times New Roman"/>
          <w:bCs/>
          <w:iCs/>
          <w:sz w:val="24"/>
          <w:szCs w:val="24"/>
        </w:rPr>
        <w:t>Методистов- научных руководителей магистерских диссертаций</w:t>
      </w:r>
      <w:r w:rsidRPr="00A2084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. </w:t>
      </w:r>
    </w:p>
    <w:p w:rsidR="00A2084E" w:rsidRPr="00A2084E" w:rsidRDefault="00A2084E" w:rsidP="00A2084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2084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Студент вместе с методистом (научным руководителем) готовит доклад с основными положениями и результатами исследования. Доклад сопровождается презентацией и должен занимать не более 10 минут. К процедуре похождения предзащиты допускается студент при наличии ВКР и справки антиплагиат с оригинальностью не менее 70%</w:t>
      </w: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2084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В течение последующих дней преддипломной практики студент редактирует свою магистерскую диссертацию и оформляет ее в соответствии с требованиями, предъявляемыми к выпускным квалификационным  работам.</w:t>
      </w: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2084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Для прохождения процедуры защиты преддипломной практики студент должен представить полный пакет документов предоставленный выше.</w:t>
      </w: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A2084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2084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ТЕХНОЛОГИЧЕСКАЯ КАРТА</w:t>
      </w:r>
    </w:p>
    <w:p w:rsidR="00A2084E" w:rsidRPr="00A2084E" w:rsidRDefault="00A2084E" w:rsidP="00A2084E">
      <w:pPr>
        <w:snapToGri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pacing w:val="-4"/>
        </w:rPr>
      </w:pPr>
      <w:r w:rsidRPr="00A2084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ПРЕДДИПЛОМНОЙ  ПРАКТИКИ</w:t>
      </w:r>
    </w:p>
    <w:p w:rsidR="00A2084E" w:rsidRPr="00A2084E" w:rsidRDefault="00A2084E" w:rsidP="00A2084E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2084E">
        <w:rPr>
          <w:rFonts w:ascii="Times New Roman" w:eastAsia="Calibri" w:hAnsi="Times New Roman" w:cs="Times New Roman"/>
          <w:b/>
          <w:spacing w:val="-4"/>
        </w:rPr>
        <w:t>Направление подготовки</w:t>
      </w:r>
      <w:r w:rsidRPr="00A2084E">
        <w:rPr>
          <w:rFonts w:ascii="Times New Roman" w:eastAsia="Calibri" w:hAnsi="Times New Roman" w:cs="Times New Roman"/>
          <w:spacing w:val="-4"/>
          <w:sz w:val="24"/>
          <w:szCs w:val="24"/>
        </w:rPr>
        <w:t>: 49.04.03 – Спорт</w:t>
      </w: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2084E"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A2084E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A2084E" w:rsidRPr="00A2084E" w:rsidRDefault="00A2084E" w:rsidP="00A2084E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A2084E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A2084E" w:rsidRPr="00A2084E" w:rsidRDefault="00A2084E" w:rsidP="00A2084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208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Очная  формы обучения</w:t>
      </w: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2084E" w:rsidRPr="00A2084E" w:rsidRDefault="00A2084E" w:rsidP="00A2084E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84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</w:t>
      </w:r>
      <w:r w:rsidRPr="00A2084E">
        <w:rPr>
          <w:rFonts w:ascii="Times New Roman" w:eastAsia="Times New Roman" w:hAnsi="Times New Roman" w:cs="Times New Roman"/>
          <w:bCs/>
          <w:sz w:val="24"/>
          <w:szCs w:val="24"/>
        </w:rPr>
        <w:t>__ курс__ семестр                                                                                        (на 20__/20___ уч.г)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649"/>
        <w:gridCol w:w="1417"/>
        <w:gridCol w:w="1134"/>
        <w:gridCol w:w="1418"/>
      </w:tblGrid>
      <w:tr w:rsidR="00A2084E" w:rsidRPr="00A2084E" w:rsidTr="005F48B6">
        <w:tc>
          <w:tcPr>
            <w:tcW w:w="846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Вид деятельности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 xml:space="preserve">Баллы </w:t>
            </w:r>
            <w:r w:rsidRPr="00A2084E">
              <w:rPr>
                <w:rFonts w:ascii="Times New Roman" w:eastAsia="Times New Roman" w:hAnsi="Times New Roman" w:cs="Times New Roman"/>
                <w:bCs/>
                <w:lang w:val="en-US"/>
              </w:rPr>
              <w:t>min/max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Кол-во баллов за выполнение работы</w:t>
            </w: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 xml:space="preserve">Подпись </w:t>
            </w:r>
            <w:r w:rsidRPr="00A2084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научного руководителя*подпись курсового руководителя </w:t>
            </w:r>
          </w:p>
        </w:tc>
      </w:tr>
      <w:tr w:rsidR="00A2084E" w:rsidRPr="00A2084E" w:rsidTr="005F48B6">
        <w:trPr>
          <w:trHeight w:val="233"/>
        </w:trPr>
        <w:tc>
          <w:tcPr>
            <w:tcW w:w="846" w:type="dxa"/>
            <w:vMerge w:val="restart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084E">
              <w:rPr>
                <w:rFonts w:ascii="Times New Roman" w:eastAsia="Times New Roman" w:hAnsi="Times New Roman" w:cs="Times New Roman"/>
                <w:b/>
              </w:rPr>
              <w:lastRenderedPageBreak/>
              <w:t>ТК1</w:t>
            </w:r>
            <w:r w:rsidRPr="00A2084E">
              <w:rPr>
                <w:rFonts w:ascii="Times New Roman" w:eastAsia="Times New Roman" w:hAnsi="Times New Roman" w:cs="Times New Roman"/>
              </w:rPr>
              <w:t xml:space="preserve">Разработка  индивидуального плана , индивидуального графика прохождения преддипломной практики, прохождение инструктажей по технике безопасности, охране труда , правилам внутреннего распорядка 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bCs/>
              </w:rPr>
              <w:t>1/2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A2084E">
              <w:rPr>
                <w:rFonts w:ascii="Times New Roman" w:hAnsi="Times New Roman" w:cs="Times New Roman"/>
                <w:b/>
              </w:rPr>
              <w:t xml:space="preserve">ТК № 2Редактирование магистерской диссертации. 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bCs/>
              </w:rPr>
              <w:t xml:space="preserve">2/10 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rPr>
          <w:trHeight w:val="337"/>
        </w:trPr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A2084E">
              <w:rPr>
                <w:rFonts w:ascii="Times New Roman" w:hAnsi="Times New Roman" w:cs="Times New Roman"/>
                <w:b/>
              </w:rPr>
              <w:t>ТК №3</w:t>
            </w:r>
            <w:r w:rsidRPr="00A2084E">
              <w:rPr>
                <w:rFonts w:ascii="Times New Roman" w:eastAsia="Times New Roman" w:hAnsi="Times New Roman" w:cs="Times New Roman"/>
                <w:b/>
              </w:rPr>
              <w:t xml:space="preserve">Прохождение  процедуры предзащиты </w:t>
            </w:r>
            <w:r w:rsidRPr="00A2084E">
              <w:rPr>
                <w:rFonts w:ascii="Times New Roman" w:hAnsi="Times New Roman" w:cs="Times New Roman"/>
                <w:b/>
              </w:rPr>
              <w:t>магистерской диссертации.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bCs/>
              </w:rPr>
              <w:t>20/25*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</w:rPr>
            </w:pPr>
            <w:r w:rsidRPr="00A2084E">
              <w:rPr>
                <w:rFonts w:ascii="Times New Roman" w:hAnsi="Times New Roman" w:cs="Times New Roman"/>
                <w:b/>
              </w:rPr>
              <w:t>ТК № 4Корректировка основных положений, глав магистерской диссертации,  заключения, списка литературы ,практических рекомендаций и приложений магистерской диссертации.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rPr>
          <w:trHeight w:val="406"/>
        </w:trPr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</w:rPr>
            </w:pPr>
            <w:r w:rsidRPr="00A2084E">
              <w:rPr>
                <w:rFonts w:ascii="Times New Roman" w:hAnsi="Times New Roman" w:cs="Times New Roman"/>
                <w:b/>
              </w:rPr>
              <w:t>ТК №5 Оформление магистерской диссертации.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bCs/>
              </w:rPr>
              <w:t>1/10*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 w:val="restart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084E">
              <w:rPr>
                <w:rFonts w:ascii="Times New Roman" w:eastAsia="Times New Roman" w:hAnsi="Times New Roman" w:cs="Times New Roman"/>
                <w:b/>
              </w:rPr>
              <w:t>ТК 6</w:t>
            </w:r>
            <w:r w:rsidRPr="00A2084E">
              <w:rPr>
                <w:rFonts w:ascii="Times New Roman" w:eastAsia="Times New Roman" w:hAnsi="Times New Roman" w:cs="Times New Roman"/>
              </w:rPr>
              <w:t xml:space="preserve">Подготовка документации по преддипломной практике 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1/3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A2084E">
              <w:rPr>
                <w:rFonts w:ascii="Times New Roman" w:hAnsi="Times New Roman" w:cs="Times New Roman"/>
                <w:b/>
              </w:rPr>
              <w:t>ТК № 7</w:t>
            </w:r>
            <w:r w:rsidRPr="00A2084E">
              <w:rPr>
                <w:rFonts w:ascii="Times New Roman" w:eastAsia="Times New Roman" w:hAnsi="Times New Roman" w:cs="Times New Roman"/>
                <w:b/>
              </w:rPr>
              <w:t xml:space="preserve">Защита отчета по преддипломной практике 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84E">
              <w:rPr>
                <w:rFonts w:ascii="Times New Roman" w:eastAsia="Times New Roman" w:hAnsi="Times New Roman" w:cs="Times New Roman"/>
                <w:b/>
              </w:rPr>
              <w:t>2/10*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084E">
              <w:rPr>
                <w:rFonts w:ascii="Times New Roman" w:eastAsia="Times New Roman" w:hAnsi="Times New Roman" w:cs="Times New Roman"/>
              </w:rPr>
              <w:t>СУММА БАЛЛОВ</w:t>
            </w:r>
          </w:p>
          <w:p w:rsidR="00A2084E" w:rsidRPr="00A2084E" w:rsidRDefault="00A2084E" w:rsidP="00A2084E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bCs/>
              </w:rPr>
              <w:t>28/70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2084E" w:rsidRPr="00A2084E" w:rsidTr="005F48B6">
        <w:tc>
          <w:tcPr>
            <w:tcW w:w="846" w:type="dxa"/>
            <w:vMerge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 xml:space="preserve">Промежуточный контроль – </w:t>
            </w:r>
            <w:r w:rsidRPr="00A2084E">
              <w:rPr>
                <w:rFonts w:ascii="Times New Roman" w:eastAsia="Times New Roman" w:hAnsi="Times New Roman" w:cs="Times New Roman"/>
              </w:rPr>
              <w:t>проверка документации курсовым руководителем*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84E">
              <w:rPr>
                <w:rFonts w:ascii="Times New Roman" w:eastAsia="Times New Roman" w:hAnsi="Times New Roman" w:cs="Times New Roman"/>
                <w:b/>
              </w:rPr>
              <w:t>22/30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084E" w:rsidRPr="00A2084E" w:rsidTr="005F48B6">
        <w:tc>
          <w:tcPr>
            <w:tcW w:w="846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A2084E">
              <w:rPr>
                <w:rFonts w:ascii="Times New Roman" w:eastAsia="Times New Roman" w:hAnsi="Times New Roman" w:cs="Times New Roman"/>
                <w:bCs/>
              </w:rPr>
              <w:t>Итого минимум/максимум*</w:t>
            </w:r>
          </w:p>
        </w:tc>
        <w:tc>
          <w:tcPr>
            <w:tcW w:w="1417" w:type="dxa"/>
            <w:shd w:val="clear" w:color="auto" w:fill="auto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84E">
              <w:rPr>
                <w:rFonts w:ascii="Times New Roman" w:eastAsia="Times New Roman" w:hAnsi="Times New Roman" w:cs="Times New Roman"/>
                <w:b/>
              </w:rPr>
              <w:t>50/100</w:t>
            </w:r>
          </w:p>
        </w:tc>
        <w:tc>
          <w:tcPr>
            <w:tcW w:w="1134" w:type="dxa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2084E" w:rsidRPr="00A2084E" w:rsidRDefault="00A2084E" w:rsidP="00A2084E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084E" w:rsidRPr="00A2084E" w:rsidRDefault="00A2084E" w:rsidP="00A2084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84E">
        <w:rPr>
          <w:rFonts w:ascii="Times New Roman" w:eastAsia="Times New Roman" w:hAnsi="Times New Roman" w:cs="Times New Roman"/>
          <w:bCs/>
          <w:sz w:val="24"/>
          <w:szCs w:val="24"/>
        </w:rPr>
        <w:t>Прим.</w:t>
      </w:r>
      <w:r w:rsidRPr="00A2084E">
        <w:rPr>
          <w:rFonts w:ascii="Times New Roman" w:hAnsi="Times New Roman" w:cs="Times New Roman"/>
          <w:sz w:val="24"/>
          <w:szCs w:val="24"/>
        </w:rPr>
        <w:t>: * - по данным контролям оценку и подпись ставит курсовой руководитель по преддипломной практике.</w:t>
      </w: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2084E">
        <w:rPr>
          <w:rFonts w:ascii="Times New Roman" w:eastAsia="Calibri" w:hAnsi="Times New Roman" w:cs="Times New Roman"/>
          <w:bCs/>
          <w:iCs/>
        </w:rPr>
        <w:t xml:space="preserve"> </w:t>
      </w:r>
      <w:r w:rsidRPr="00A2084E">
        <w:rPr>
          <w:rFonts w:ascii="Times New Roman" w:eastAsia="Times New Roman" w:hAnsi="Times New Roman" w:cs="Times New Roman"/>
          <w:b/>
          <w:caps/>
          <w:lang w:eastAsia="ru-RU"/>
        </w:rPr>
        <w:t>5.АНАЛИЗ ВЫПОЛНЕНИЯ ПРОГРАММЫ ПРАКТИКИ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6392"/>
        <w:gridCol w:w="2126"/>
      </w:tblGrid>
      <w:tr w:rsidR="00A2084E" w:rsidRPr="00A2084E" w:rsidTr="005F48B6">
        <w:trPr>
          <w:trHeight w:val="738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58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88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trHeight w:val="873"/>
        </w:trPr>
        <w:tc>
          <w:tcPr>
            <w:tcW w:w="804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6392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126" w:type="dxa"/>
          </w:tcPr>
          <w:p w:rsidR="00A2084E" w:rsidRPr="00A2084E" w:rsidRDefault="00A2084E" w:rsidP="00A2084E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A2084E" w:rsidRPr="00A2084E" w:rsidRDefault="00A2084E" w:rsidP="00A2084E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A2084E" w:rsidRPr="00A2084E" w:rsidSect="00B35BD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8755" w:type="dxa"/>
        <w:tblLayout w:type="fixed"/>
        <w:tblLook w:val="04A0"/>
      </w:tblPr>
      <w:tblGrid>
        <w:gridCol w:w="4928"/>
        <w:gridCol w:w="3827"/>
      </w:tblGrid>
      <w:tr w:rsidR="00A2084E" w:rsidRPr="00A2084E" w:rsidTr="005F48B6">
        <w:trPr>
          <w:trHeight w:val="1816"/>
        </w:trPr>
        <w:tc>
          <w:tcPr>
            <w:tcW w:w="4928" w:type="dxa"/>
          </w:tcPr>
          <w:p w:rsidR="00A2084E" w:rsidRPr="00A2084E" w:rsidRDefault="00A2084E" w:rsidP="00A208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8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  <w:r w:rsidRPr="00A208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</w:t>
            </w:r>
            <w:r w:rsidRPr="00A2084E"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A2084E" w:rsidRPr="00A2084E" w:rsidRDefault="00A2084E" w:rsidP="00A208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8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8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084E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профильной организации (зав .кафедрой))</w:t>
            </w:r>
          </w:p>
        </w:tc>
        <w:tc>
          <w:tcPr>
            <w:tcW w:w="3827" w:type="dxa"/>
          </w:tcPr>
          <w:p w:rsidR="00A2084E" w:rsidRPr="00A2084E" w:rsidRDefault="00A2084E" w:rsidP="00A208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84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2084E" w:rsidRPr="00A2084E" w:rsidRDefault="00A2084E" w:rsidP="00A208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8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A2084E" w:rsidRPr="00A2084E" w:rsidRDefault="00A2084E" w:rsidP="00A208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84E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A208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2084E" w:rsidRPr="00A2084E" w:rsidRDefault="00A2084E" w:rsidP="00A208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2084E"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0"/>
      </w:tblGrid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320" w:type="dxa"/>
          </w:tcPr>
          <w:p w:rsidR="00A2084E" w:rsidRPr="00A2084E" w:rsidRDefault="00A2084E" w:rsidP="00A20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8"/>
        <w:gridCol w:w="5189"/>
      </w:tblGrid>
      <w:tr w:rsidR="00A2084E" w:rsidRPr="00A2084E" w:rsidTr="005F48B6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lang w:eastAsia="ru-RU"/>
              </w:rPr>
              <w:t>«_____»________________20___г.</w:t>
            </w:r>
          </w:p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Магистрант_________________</w:t>
            </w:r>
          </w:p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(ФИО)</w:t>
            </w:r>
          </w:p>
        </w:tc>
      </w:tr>
    </w:tbl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084E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A2084E">
        <w:rPr>
          <w:rFonts w:ascii="Times New Roman" w:eastAsia="Times New Roman" w:hAnsi="Times New Roman" w:cs="Times New Roman"/>
          <w:lang w:eastAsia="ru-RU"/>
        </w:rPr>
        <w:t xml:space="preserve">В отчете следует отразить анализ выполнения индивидуального плана и программы практики и отразить весь объем проведенной магистрантом работы. Оценивая итоги практики, следует отметить, чему научился магистрант, какие </w:t>
      </w:r>
      <w:r w:rsidRPr="00A2084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2084E">
        <w:rPr>
          <w:rFonts w:ascii="Times New Roman" w:eastAsia="Times New Roman" w:hAnsi="Times New Roman" w:cs="Times New Roman"/>
          <w:lang w:eastAsia="ru-RU"/>
        </w:rPr>
        <w:t xml:space="preserve">испытал трудности в работе </w:t>
      </w:r>
      <w:r w:rsidRPr="00A2084E">
        <w:rPr>
          <w:rFonts w:ascii="Times New Roman" w:eastAsia="Times New Roman" w:hAnsi="Times New Roman" w:cs="Times New Roman"/>
          <w:highlight w:val="yellow"/>
          <w:lang w:eastAsia="ru-RU"/>
        </w:rPr>
        <w:t>и как с ними справлялся</w:t>
      </w:r>
    </w:p>
    <w:p w:rsidR="00A2084E" w:rsidRPr="00A2084E" w:rsidRDefault="00A2084E" w:rsidP="00A2084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084E"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 К отчету прилагается доклад и презентация по результатам исследований проведенных в рамках магистерской диссертации</w:t>
      </w:r>
    </w:p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2084E">
        <w:rPr>
          <w:rFonts w:ascii="Times New Roman" w:eastAsia="Times New Roman" w:hAnsi="Times New Roman" w:cs="Times New Roman"/>
          <w:b/>
          <w:caps/>
          <w:lang w:eastAsia="ru-RU"/>
        </w:rPr>
        <w:t>отзыв</w:t>
      </w:r>
    </w:p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2084E">
        <w:rPr>
          <w:rFonts w:ascii="Times New Roman" w:eastAsia="Times New Roman" w:hAnsi="Times New Roman" w:cs="Times New Roman"/>
          <w:b/>
          <w:caps/>
          <w:lang w:eastAsia="ru-RU"/>
        </w:rPr>
        <w:t>методиста (научного РУКОДИТЕЛЯ) *</w:t>
      </w:r>
    </w:p>
    <w:p w:rsidR="00A2084E" w:rsidRPr="00A2084E" w:rsidRDefault="00A2084E" w:rsidP="00A2084E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2084E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A2084E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A2084E" w:rsidRPr="00A2084E" w:rsidRDefault="00A2084E" w:rsidP="00A2084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Магистрант, проходивший 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A2084E" w:rsidRPr="00A2084E" w:rsidRDefault="00A2084E" w:rsidP="00A208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A2084E" w:rsidRPr="00A2084E" w:rsidTr="005F48B6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кафедры (базы   проведения преддипломной практики):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                                       _____________________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 подпись)                                                              (Ф.И.О, ученая степень, ученое звание).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Научный руководитель:          </w:t>
            </w:r>
            <w:r w:rsidRPr="00A20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                                 _____________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20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" _____________" _________________________</w:t>
            </w:r>
            <w:r w:rsidRPr="00A208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20__ г.</w:t>
            </w:r>
          </w:p>
          <w:p w:rsidR="00A2084E" w:rsidRPr="00A2084E" w:rsidRDefault="00A2084E" w:rsidP="00A2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2084E" w:rsidRPr="00A2084E" w:rsidRDefault="00A2084E" w:rsidP="00A2084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4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* - в отзыве следует отразить сформированность компетенций в соответствии с ФГОС ВО , степень достижения цели и решения задач преддипломной практики,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</w:t>
            </w:r>
            <w:r w:rsidRPr="00A2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в работе.           </w:t>
            </w:r>
          </w:p>
          <w:p w:rsidR="00A2084E" w:rsidRPr="00A2084E" w:rsidRDefault="00A2084E" w:rsidP="00A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A2084E" w:rsidRPr="00A2084E" w:rsidRDefault="00A2084E" w:rsidP="00A208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A2084E" w:rsidRPr="00A2084E" w:rsidRDefault="00A2084E" w:rsidP="00A208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A2084E" w:rsidRPr="00A2084E" w:rsidRDefault="00A2084E" w:rsidP="00A2084E">
      <w:pPr>
        <w:spacing w:line="240" w:lineRule="auto"/>
      </w:pPr>
    </w:p>
    <w:p w:rsidR="00A2084E" w:rsidRPr="00A2084E" w:rsidRDefault="00A2084E" w:rsidP="00A2084E">
      <w:pPr>
        <w:spacing w:line="240" w:lineRule="auto"/>
      </w:pPr>
    </w:p>
    <w:p w:rsidR="00A2084E" w:rsidRPr="00A2084E" w:rsidRDefault="00A2084E" w:rsidP="00A2084E">
      <w:pPr>
        <w:spacing w:line="240" w:lineRule="auto"/>
      </w:pPr>
    </w:p>
    <w:p w:rsidR="00A2084E" w:rsidRPr="00A2084E" w:rsidRDefault="00A2084E" w:rsidP="00A2084E">
      <w:pPr>
        <w:spacing w:line="240" w:lineRule="auto"/>
      </w:pPr>
    </w:p>
    <w:p w:rsidR="00A2084E" w:rsidRPr="00A2084E" w:rsidRDefault="00A2084E" w:rsidP="00A2084E"/>
    <w:p w:rsidR="00A2084E" w:rsidRPr="00A2084E" w:rsidRDefault="00A2084E" w:rsidP="00A2084E"/>
    <w:p w:rsidR="00A2084E" w:rsidRPr="00A2084E" w:rsidRDefault="00A2084E" w:rsidP="00A2084E">
      <w:pPr>
        <w:tabs>
          <w:tab w:val="left" w:pos="709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4E" w:rsidRPr="00A2084E" w:rsidRDefault="00A2084E" w:rsidP="00A208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84E" w:rsidRPr="00A2084E" w:rsidRDefault="00A2084E" w:rsidP="00A2084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84E" w:rsidRPr="00A2084E" w:rsidRDefault="00A2084E" w:rsidP="00A2084E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4E" w:rsidRPr="00A2084E" w:rsidRDefault="00A2084E" w:rsidP="00A2084E"/>
    <w:p w:rsidR="00A2084E" w:rsidRPr="00A2084E" w:rsidRDefault="00A2084E" w:rsidP="00A2084E">
      <w:pPr>
        <w:spacing w:after="200" w:line="276" w:lineRule="auto"/>
      </w:pPr>
    </w:p>
    <w:p w:rsidR="00A2084E" w:rsidRPr="00A2084E" w:rsidRDefault="00A2084E" w:rsidP="00A20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</w:p>
    <w:p w:rsidR="00A2084E" w:rsidRPr="00A2084E" w:rsidRDefault="00A2084E" w:rsidP="00A2084E">
      <w:pPr>
        <w:spacing w:after="200" w:line="276" w:lineRule="auto"/>
      </w:pPr>
    </w:p>
    <w:p w:rsidR="00D56C95" w:rsidRDefault="00D56C95"/>
    <w:sectPr w:rsidR="00D56C95" w:rsidSect="009D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11" w:rsidRDefault="00441B11" w:rsidP="009D0BD1">
      <w:pPr>
        <w:spacing w:after="0" w:line="240" w:lineRule="auto"/>
      </w:pPr>
      <w:r>
        <w:separator/>
      </w:r>
    </w:p>
  </w:endnote>
  <w:endnote w:type="continuationSeparator" w:id="0">
    <w:p w:rsidR="00441B11" w:rsidRDefault="00441B11" w:rsidP="009D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D7" w:rsidRDefault="009D0BD1">
    <w:pPr>
      <w:pStyle w:val="a4"/>
      <w:jc w:val="center"/>
    </w:pPr>
    <w:r>
      <w:fldChar w:fldCharType="begin"/>
    </w:r>
    <w:r w:rsidR="00A2084E">
      <w:instrText xml:space="preserve"> PAGE   \* MERGEFORMAT </w:instrText>
    </w:r>
    <w:r>
      <w:fldChar w:fldCharType="separate"/>
    </w:r>
    <w:r w:rsidR="007A0AFD">
      <w:rPr>
        <w:noProof/>
      </w:rPr>
      <w:t>3</w:t>
    </w:r>
    <w:r>
      <w:fldChar w:fldCharType="end"/>
    </w:r>
  </w:p>
  <w:p w:rsidR="00B35BD7" w:rsidRDefault="00441B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11" w:rsidRDefault="00441B11" w:rsidP="009D0BD1">
      <w:pPr>
        <w:spacing w:after="0" w:line="240" w:lineRule="auto"/>
      </w:pPr>
      <w:r>
        <w:separator/>
      </w:r>
    </w:p>
  </w:footnote>
  <w:footnote w:type="continuationSeparator" w:id="0">
    <w:p w:rsidR="00441B11" w:rsidRDefault="00441B11" w:rsidP="009D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3D876EC"/>
    <w:multiLevelType w:val="hybridMultilevel"/>
    <w:tmpl w:val="39D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84E"/>
    <w:rsid w:val="00441B11"/>
    <w:rsid w:val="007A0AFD"/>
    <w:rsid w:val="009D0BD1"/>
    <w:rsid w:val="00A2084E"/>
    <w:rsid w:val="00D5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2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20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208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208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2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2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08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208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2023-05-09T21:09:00Z</dcterms:created>
  <dcterms:modified xsi:type="dcterms:W3CDTF">2023-05-10T12:36:00Z</dcterms:modified>
</cp:coreProperties>
</file>