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A62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A62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62">
        <w:rPr>
          <w:rFonts w:ascii="Times New Roman" w:eastAsia="Calibri" w:hAnsi="Times New Roman" w:cs="Times New Roman"/>
          <w:b/>
          <w:sz w:val="28"/>
          <w:szCs w:val="28"/>
        </w:rPr>
        <w:t>«Национальный государственный Университет физической культуры,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62">
        <w:rPr>
          <w:rFonts w:ascii="Times New Roman" w:eastAsia="Calibri" w:hAnsi="Times New Roman" w:cs="Times New Roman"/>
          <w:b/>
          <w:sz w:val="28"/>
          <w:szCs w:val="28"/>
        </w:rPr>
        <w:t xml:space="preserve"> спорта и здоровья имени П.Ф. Лесгафта, Санкт-Петербург»</w:t>
      </w:r>
    </w:p>
    <w:p w:rsidR="00CE5A62" w:rsidRPr="00CE5A62" w:rsidRDefault="00CE5A62" w:rsidP="00CE5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Дневник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Профессионально-ориентированная практика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49.04.01 – Физическая культура</w:t>
      </w:r>
    </w:p>
    <w:tbl>
      <w:tblPr>
        <w:tblW w:w="9322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9322"/>
      </w:tblGrid>
      <w:tr w:rsidR="00CE5A62" w:rsidRPr="00CE5A62" w:rsidTr="00CE5A62">
        <w:trPr>
          <w:cantSplit/>
        </w:trPr>
        <w:tc>
          <w:tcPr>
            <w:tcW w:w="932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Профиль: «</w:t>
            </w:r>
            <w:r w:rsidRPr="00CE5A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Управление физической культурой и спортом»</w:t>
            </w:r>
          </w:p>
        </w:tc>
      </w:tr>
    </w:tbl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Магистр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Очная 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9322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9100"/>
        <w:gridCol w:w="222"/>
      </w:tblGrid>
      <w:tr w:rsidR="00CE5A62" w:rsidRPr="00CE5A62" w:rsidTr="00CE5A62">
        <w:trPr>
          <w:cantSplit/>
        </w:trPr>
        <w:tc>
          <w:tcPr>
            <w:tcW w:w="9100" w:type="dxa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</w:t>
            </w:r>
          </w:p>
        </w:tc>
        <w:tc>
          <w:tcPr>
            <w:tcW w:w="222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Санкт-Петербург 2023</w:t>
      </w: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Составители: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к.п.н. доцент  Круглова Т.Э.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CE5A62" w:rsidRPr="00CE5A62" w:rsidTr="00CE5A62">
        <w:tc>
          <w:tcPr>
            <w:tcW w:w="278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 «НГУ им. П.Ф. Лесгафта», 2023</w:t>
            </w:r>
          </w:p>
        </w:tc>
      </w:tr>
    </w:tbl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7"/>
        <w:gridCol w:w="3602"/>
        <w:gridCol w:w="281"/>
        <w:gridCol w:w="244"/>
        <w:gridCol w:w="2833"/>
        <w:gridCol w:w="414"/>
        <w:gridCol w:w="844"/>
        <w:gridCol w:w="964"/>
      </w:tblGrid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Профильная организация</w:t>
            </w:r>
            <w:r w:rsidRPr="00CE5A6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организации)</w:t>
            </w: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708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район)</w:t>
            </w:r>
          </w:p>
          <w:p w:rsidR="00CE5A62" w:rsidRPr="00CE5A62" w:rsidRDefault="00CE5A62" w:rsidP="00CE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(ФИО, спортивное звание, тренерская категория)</w:t>
            </w:r>
          </w:p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образовательной организации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(Университета)                                  ____________________________________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A6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научное звание, научная степень)</w:t>
      </w: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Курсовой (факультетский)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от образовательной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(Университета)           ____________________________________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5A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(Ф.И.О., должность)</w:t>
      </w: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прохождения практики:</w:t>
      </w:r>
    </w:p>
    <w:p w:rsidR="00CE5A62" w:rsidRP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_______________окончание____________________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tbl>
      <w:tblPr>
        <w:tblStyle w:val="afe"/>
        <w:tblW w:w="10064" w:type="dxa"/>
        <w:tblInd w:w="250" w:type="dxa"/>
        <w:tblLook w:val="04A0" w:firstRow="1" w:lastRow="0" w:firstColumn="1" w:lastColumn="0" w:noHBand="0" w:noVBand="1"/>
      </w:tblPr>
      <w:tblGrid>
        <w:gridCol w:w="5812"/>
        <w:gridCol w:w="4252"/>
      </w:tblGrid>
      <w:tr w:rsidR="00CE5A62" w:rsidRPr="00CE5A62" w:rsidTr="00CE5A62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lastRenderedPageBreak/>
              <w:t>Согласовано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 xml:space="preserve">____________________ 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(ФИО руководителя практики от профильной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организации)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М.П.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i/>
                <w:spacing w:val="-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Согласовано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 xml:space="preserve">____________________ 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(ФИО руководителя практики от Университета)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i/>
                <w:spacing w:val="-1"/>
              </w:rPr>
            </w:pPr>
          </w:p>
        </w:tc>
      </w:tr>
    </w:tbl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9134B3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</w:t>
      </w:r>
      <w:r w:rsidR="009134B3"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СОДЕРЖАНИЕ  </w:t>
      </w:r>
      <w:r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ПРОФЕССИОНАЛЬНО-ОРИЕНТИРОВАННОЙ 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ПРАКТИКИ, ПЛАНИРУЕМЫЕ РЕЗУЛЬТАТЫ </w:t>
      </w:r>
      <w:r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ПРОФЕССИОНАЛЬНО-ОРИЕНТИРОВАННОЙ</w:t>
      </w:r>
      <w:r w:rsidR="009134B3"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ПРАКТИКИ, ИНДИВИДУАЛЬНОЕ ЗАДАНИЕ, РАБОЧИЙ ГРАФИК ПРОВЕДЕНИЯ </w:t>
      </w:r>
      <w:r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ПРОФЕССИОНАЛЬНО-ОРИЕНТИРОВАННОЙ 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СТУДЕНТА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A62">
        <w:rPr>
          <w:rFonts w:ascii="Times New Roman" w:hAnsi="Times New Roman"/>
          <w:sz w:val="24"/>
          <w:szCs w:val="24"/>
        </w:rPr>
        <w:t>ОБЪЕМ ПРАКТИКИ:</w:t>
      </w: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очная форма обучения</w:t>
      </w: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50"/>
        <w:tblW w:w="9634" w:type="dxa"/>
        <w:tblLayout w:type="fixed"/>
        <w:tblLook w:val="04A0" w:firstRow="1" w:lastRow="0" w:firstColumn="1" w:lastColumn="0" w:noHBand="0" w:noVBand="1"/>
      </w:tblPr>
      <w:tblGrid>
        <w:gridCol w:w="3428"/>
        <w:gridCol w:w="1529"/>
        <w:gridCol w:w="850"/>
        <w:gridCol w:w="992"/>
        <w:gridCol w:w="993"/>
        <w:gridCol w:w="850"/>
        <w:gridCol w:w="992"/>
      </w:tblGrid>
      <w:tr w:rsidR="00CE5A62" w:rsidRPr="00EC4B84" w:rsidTr="00CE5A62">
        <w:trPr>
          <w:trHeight w:val="546"/>
        </w:trPr>
        <w:tc>
          <w:tcPr>
            <w:tcW w:w="4957" w:type="dxa"/>
            <w:gridSpan w:val="2"/>
            <w:vMerge w:val="restart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dxa"/>
            <w:vMerge w:val="restart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4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CE5A62" w:rsidRPr="00EC4B84" w:rsidTr="00CE5A62">
        <w:trPr>
          <w:trHeight w:val="142"/>
        </w:trPr>
        <w:tc>
          <w:tcPr>
            <w:tcW w:w="4957" w:type="dxa"/>
            <w:gridSpan w:val="2"/>
            <w:vMerge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5A62" w:rsidRPr="00EC4B84" w:rsidTr="00CE5A62">
        <w:trPr>
          <w:trHeight w:val="316"/>
        </w:trPr>
        <w:tc>
          <w:tcPr>
            <w:tcW w:w="4957" w:type="dxa"/>
            <w:gridSpan w:val="2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427"/>
        </w:trPr>
        <w:tc>
          <w:tcPr>
            <w:tcW w:w="4957" w:type="dxa"/>
            <w:gridSpan w:val="2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Контактная работа преподавателей с обучающимися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546"/>
        </w:trPr>
        <w:tc>
          <w:tcPr>
            <w:tcW w:w="4957" w:type="dxa"/>
            <w:gridSpan w:val="2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(зачет, дифференцированный зачет, экзамен)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266"/>
        </w:trPr>
        <w:tc>
          <w:tcPr>
            <w:tcW w:w="3428" w:type="dxa"/>
            <w:vMerge w:val="restart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529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142"/>
        </w:trPr>
        <w:tc>
          <w:tcPr>
            <w:tcW w:w="3428" w:type="dxa"/>
            <w:vMerge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i/>
          <w:sz w:val="24"/>
          <w:szCs w:val="24"/>
        </w:rPr>
        <w:t>заочная форма обучения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60"/>
        <w:tblW w:w="9634" w:type="dxa"/>
        <w:tblLayout w:type="fixed"/>
        <w:tblLook w:val="04A0" w:firstRow="1" w:lastRow="0" w:firstColumn="1" w:lastColumn="0" w:noHBand="0" w:noVBand="1"/>
      </w:tblPr>
      <w:tblGrid>
        <w:gridCol w:w="3428"/>
        <w:gridCol w:w="1529"/>
        <w:gridCol w:w="850"/>
        <w:gridCol w:w="992"/>
        <w:gridCol w:w="993"/>
        <w:gridCol w:w="850"/>
        <w:gridCol w:w="992"/>
      </w:tblGrid>
      <w:tr w:rsidR="00EC4B84" w:rsidRPr="00EC4B84" w:rsidTr="009134B3">
        <w:trPr>
          <w:trHeight w:val="546"/>
        </w:trPr>
        <w:tc>
          <w:tcPr>
            <w:tcW w:w="4957" w:type="dxa"/>
            <w:gridSpan w:val="2"/>
            <w:vMerge w:val="restart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dxa"/>
            <w:vMerge w:val="restart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4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EC4B84" w:rsidRPr="00EC4B84" w:rsidTr="00EC4B84">
        <w:trPr>
          <w:trHeight w:val="276"/>
        </w:trPr>
        <w:tc>
          <w:tcPr>
            <w:tcW w:w="4957" w:type="dxa"/>
            <w:gridSpan w:val="2"/>
            <w:vMerge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4B84" w:rsidRPr="00EC4B84" w:rsidTr="00EC4B84">
        <w:trPr>
          <w:trHeight w:val="595"/>
        </w:trPr>
        <w:tc>
          <w:tcPr>
            <w:tcW w:w="4957" w:type="dxa"/>
            <w:gridSpan w:val="2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студентом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EC4B84">
        <w:trPr>
          <w:trHeight w:val="607"/>
        </w:trPr>
        <w:tc>
          <w:tcPr>
            <w:tcW w:w="4957" w:type="dxa"/>
            <w:gridSpan w:val="2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Контактная работа преподавателей с обучающимися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9134B3">
        <w:trPr>
          <w:trHeight w:val="546"/>
        </w:trPr>
        <w:tc>
          <w:tcPr>
            <w:tcW w:w="4957" w:type="dxa"/>
            <w:gridSpan w:val="2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(зачет, дифференцированный зачет, экзамен)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9134B3">
        <w:trPr>
          <w:trHeight w:val="266"/>
        </w:trPr>
        <w:tc>
          <w:tcPr>
            <w:tcW w:w="3428" w:type="dxa"/>
            <w:vMerge w:val="restart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529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9134B3">
        <w:trPr>
          <w:trHeight w:val="142"/>
        </w:trPr>
        <w:tc>
          <w:tcPr>
            <w:tcW w:w="3428" w:type="dxa"/>
            <w:vMerge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4D0A" w:rsidRDefault="00854D0A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4D0A" w:rsidRDefault="00854D0A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C636A" w:rsidRDefault="007C636A" w:rsidP="00CE5A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sectPr w:rsidR="007C636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:rsidR="00CE5A62" w:rsidRPr="00F9769F" w:rsidRDefault="00CE5A62" w:rsidP="00F9769F">
      <w:pPr>
        <w:pStyle w:val="afa"/>
        <w:numPr>
          <w:ilvl w:val="1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F9769F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lastRenderedPageBreak/>
        <w:t>СОДЕРЖАНИЕ  ПРОИЗВОДСТВЕННОЙ ПРАКТИКИ</w:t>
      </w:r>
    </w:p>
    <w:p w:rsid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992"/>
        <w:gridCol w:w="851"/>
        <w:gridCol w:w="850"/>
        <w:gridCol w:w="993"/>
        <w:gridCol w:w="851"/>
        <w:gridCol w:w="992"/>
        <w:gridCol w:w="7"/>
        <w:gridCol w:w="2686"/>
        <w:gridCol w:w="7"/>
      </w:tblGrid>
      <w:tr w:rsidR="00F9769F" w:rsidRPr="00F9769F" w:rsidTr="00F35BC1">
        <w:trPr>
          <w:trHeight w:val="413"/>
        </w:trPr>
        <w:tc>
          <w:tcPr>
            <w:tcW w:w="4673" w:type="dxa"/>
            <w:vMerge w:val="restart"/>
            <w:shd w:val="clear" w:color="auto" w:fill="auto"/>
          </w:tcPr>
          <w:p w:rsidR="00F9769F" w:rsidRPr="00F9769F" w:rsidRDefault="00F9769F" w:rsidP="00F80D0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Содержание разделов практик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7379" w:type="dxa"/>
            <w:gridSpan w:val="9"/>
            <w:shd w:val="clear" w:color="auto" w:fill="auto"/>
          </w:tcPr>
          <w:p w:rsidR="00F9769F" w:rsidRPr="00CE5A62" w:rsidRDefault="00F9769F" w:rsidP="00F80D0B">
            <w:pPr>
              <w:shd w:val="clear" w:color="auto" w:fill="FFFFFF"/>
              <w:spacing w:after="0" w:line="100" w:lineRule="atLeast"/>
              <w:ind w:left="45" w:right="153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Трудоемкость по неделям практики</w:t>
            </w:r>
          </w:p>
          <w:p w:rsidR="00F9769F" w:rsidRPr="00F9769F" w:rsidRDefault="00F9769F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(в часах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9769F" w:rsidRPr="00F9769F" w:rsidRDefault="00F9769F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Формы текущего контроля</w:t>
            </w:r>
          </w:p>
        </w:tc>
      </w:tr>
      <w:tr w:rsidR="00D13E42" w:rsidRPr="00F9769F" w:rsidTr="00F35BC1">
        <w:trPr>
          <w:gridAfter w:val="1"/>
          <w:wAfter w:w="7" w:type="dxa"/>
          <w:trHeight w:val="337"/>
        </w:trPr>
        <w:tc>
          <w:tcPr>
            <w:tcW w:w="4673" w:type="dxa"/>
            <w:vMerge/>
            <w:shd w:val="clear" w:color="auto" w:fill="auto"/>
          </w:tcPr>
          <w:p w:rsidR="00D13E42" w:rsidRPr="00F9769F" w:rsidRDefault="00D13E42" w:rsidP="00F80D0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1этап. </w:t>
            </w:r>
            <w:r w:rsidRPr="00101D36">
              <w:rPr>
                <w:rFonts w:ascii="Times New Roman" w:eastAsia="Calibri" w:hAnsi="Times New Roman" w:cs="Times New Roman"/>
                <w:i/>
              </w:rPr>
              <w:t>Подготовка к прохождению практики</w:t>
            </w:r>
          </w:p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01D36">
              <w:rPr>
                <w:rFonts w:ascii="Times New Roman" w:eastAsia="Calibri" w:hAnsi="Times New Roman" w:cs="Times New Roman"/>
                <w:i/>
              </w:rPr>
              <w:t xml:space="preserve">1этап. Подготовительный. 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Участие в  организационном собрании. Получение информации о содержании практики, сроках и формах ее проведения, методике оформления соответствующих документов, порядке составления отчетов по результатам практики.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 xml:space="preserve">Ознакомление с правилами внутреннего распорядка организации-базы практики. Прохождение инструктажа по технике безопасности и охране труда. Прохождение инструктажа по пожарной безопасности.   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Разработка индивидуального рабочего плана на период практики.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Получение индивидуального задания от руководителя практики и  разработка  технологии его выполнения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Ознакомление с опытом,  регламентом и материально-технической базой организации.</w:t>
            </w:r>
          </w:p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Наблюдение за процесс</w:t>
            </w:r>
            <w:r>
              <w:rPr>
                <w:rFonts w:ascii="Times New Roman" w:eastAsia="Calibri" w:hAnsi="Times New Roman" w:cs="Times New Roman"/>
              </w:rPr>
              <w:t>ом управленческой деятельности.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80D0B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 xml:space="preserve">Индивидуальный план </w:t>
            </w:r>
          </w:p>
          <w:p w:rsidR="00D13E42" w:rsidRPr="00F80D0B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>практиканта</w:t>
            </w:r>
          </w:p>
          <w:p w:rsidR="00D13E42" w:rsidRPr="00F80D0B" w:rsidRDefault="00D13E42" w:rsidP="00F80D0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13E42" w:rsidRPr="00F80D0B" w:rsidRDefault="00D13E42" w:rsidP="00F80D0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13E42" w:rsidRPr="00F9769F" w:rsidRDefault="00D13E42" w:rsidP="00F80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>Записи в дневнике практиканта.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этап. </w:t>
            </w:r>
            <w:r w:rsidRPr="00101D36">
              <w:rPr>
                <w:rFonts w:ascii="Times New Roman" w:eastAsia="Calibri" w:hAnsi="Times New Roman" w:cs="Times New Roman"/>
                <w:i/>
              </w:rPr>
              <w:t xml:space="preserve">Изучение системы управления </w:t>
            </w:r>
            <w:r w:rsidRPr="00101D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организацией в отрасли физической культуры и спорта.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Знакомство с местом прохождения практики с целью изучения системы управления, и организационно-правовой формы организации.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данном этапе студент  должен </w:t>
            </w:r>
            <w:r w:rsidRPr="00101D36">
              <w:rPr>
                <w:rFonts w:ascii="Times New Roman" w:eastAsia="Calibri" w:hAnsi="Times New Roman" w:cs="Times New Roman"/>
              </w:rPr>
              <w:t xml:space="preserve"> изучить следующие характеристики руководителя и выполнить по результатам изучения задания по направлениям: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 Общая характеристика организации.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 Организационная структура управления.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-Руководство  планированием работы организации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-Контроль и аналитическая деятельность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-Управление  стратегической и комплексной деятельностью  организации в области физической культуры и спорта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-Управление  материальными ресурсами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-Управление спортивной подготовкой 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-Управление спортивным сооружением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-Руководство приносящей доход деятельностью в рамках комплексной деятельности физкультурно-спортивной организации</w:t>
            </w:r>
          </w:p>
          <w:p w:rsidR="00D13E42" w:rsidRPr="00101D36" w:rsidRDefault="00D13E42" w:rsidP="00F80D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- Управление персоналом 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-Информационная система управления</w:t>
            </w:r>
          </w:p>
          <w:p w:rsidR="00D13E42" w:rsidRPr="00101D36" w:rsidRDefault="00D13E42" w:rsidP="00F80D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-Управление финансированием, отчетность и контроль использования финансов </w:t>
            </w:r>
          </w:p>
          <w:p w:rsidR="00D13E42" w:rsidRPr="00101D36" w:rsidRDefault="00D13E42" w:rsidP="00F80D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-Обеспечение  условий для развития внутри и межрегиональных спортивных связей</w:t>
            </w:r>
          </w:p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 Проведение консультирования по вопросам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02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02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D13E42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02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80D0B" w:rsidRDefault="00D13E42" w:rsidP="00F80D0B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>Записи в дневнике практиканта.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 этап. Выполнение  индивидуального задания</w:t>
            </w: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 xml:space="preserve"> Студент участвует в реальной текущей работе коллектива. Студент реализует все виды деятельности для выполнения индивидуального задания, полученного на выпускающей кафедре.</w:t>
            </w:r>
          </w:p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</w:rPr>
              <w:t>Студент изучает и систематизирует все возможные материалы, документы, статистические данные для подготовки  ВКР. Проводит сбор эмпирических материалов, используя соответствующие методы научного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3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3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13E42" w:rsidRPr="00F9769F" w:rsidRDefault="00F35BC1" w:rsidP="00F3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 практиканта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выполнению индивидуального задания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этап. Подготовка и сдача отчетной документации по практике. 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</w:rPr>
              <w:t>Оформление результатов, полученных за весь период практики, в виде итогового отчета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F35BC1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 практиканта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этап. Подведение итогов практики.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</w:rPr>
              <w:t>Участие в итоговой конференции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01D36">
              <w:rPr>
                <w:rFonts w:ascii="Times New Roman" w:eastAsia="Calibri" w:hAnsi="Times New Roman" w:cs="Times New Roman"/>
              </w:rPr>
              <w:t>на выпускающей кафедре. Презентация полученных материалов руководителю практики от кафедры и курсовому руководителю от вуза.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 практиканта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практике.</w:t>
            </w: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практики.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D13E42" w:rsidRPr="00CE5A62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F9769F" w:rsidRP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pacing w:val="-1"/>
          <w:sz w:val="24"/>
          <w:szCs w:val="24"/>
          <w:lang w:eastAsia="ru-RU"/>
        </w:rPr>
      </w:pPr>
    </w:p>
    <w:p w:rsidR="00EC4B84" w:rsidRDefault="00EC4B84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C636A" w:rsidRDefault="007C636A" w:rsidP="00812A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7C636A" w:rsidSect="007C636A">
          <w:pgSz w:w="16838" w:h="11906" w:orient="landscape"/>
          <w:pgMar w:top="851" w:right="1134" w:bottom="1701" w:left="1134" w:header="708" w:footer="708" w:gutter="0"/>
          <w:cols w:space="720"/>
          <w:formProt w:val="0"/>
          <w:titlePg/>
          <w:docGrid w:linePitch="360" w:charSpace="-6145"/>
        </w:sect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1.2.В результате обучения студент:</w:t>
      </w:r>
    </w:p>
    <w:p w:rsidR="00EC4B84" w:rsidRPr="00EC4B84" w:rsidRDefault="00EC4B84" w:rsidP="00EC4B8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0"/>
        <w:tblW w:w="9634" w:type="dxa"/>
        <w:tblLook w:val="04A0" w:firstRow="1" w:lastRow="0" w:firstColumn="1" w:lastColumn="0" w:noHBand="0" w:noVBand="1"/>
      </w:tblPr>
      <w:tblGrid>
        <w:gridCol w:w="2235"/>
        <w:gridCol w:w="3685"/>
        <w:gridCol w:w="3714"/>
      </w:tblGrid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Код и наименование индикатора (ов) достижения компетенции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3714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Планируемые результаты обучения</w:t>
            </w: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ПК-1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Times New Roman" w:hAnsi="Times New Roman" w:cs="Arial"/>
                <w:lang w:eastAsia="ru-RU"/>
              </w:rPr>
              <w:t xml:space="preserve">-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экономики, организации труда и управления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Порядок составления и утверждения отчетов по административно-хозяйственной и финансово-экономической деятельности.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-Оценивать экономическую эффективность решений по управлению материальными ресурсами и инфраструктурой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-Рассчитывать объем и достаточность ресурсов для обеспечения выполнения планов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-Выполнять план-факт-анализ, устанавливать причины отклонений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-Выполнять анализ финансово-хозяйственных планов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Times New Roman" w:hAnsi="Times New Roman" w:cs="Times New Roman"/>
                <w:b/>
              </w:rPr>
              <w:t>Имеет опыт</w:t>
            </w:r>
            <w:r w:rsidRPr="00EC4B84">
              <w:rPr>
                <w:rFonts w:ascii="Times New Roman" w:eastAsia="Times New Roman" w:hAnsi="Times New Roman" w:cs="Times New Roman"/>
              </w:rPr>
              <w:t>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Разработки стратегии планирования деятельности 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Контроля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Times New Roman" w:hAnsi="Times New Roman" w:cs="Arial"/>
                <w:lang w:eastAsia="ru-RU"/>
              </w:rPr>
              <w:t xml:space="preserve">-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экономики, организации труда и управления</w:t>
            </w:r>
          </w:p>
          <w:p w:rsidR="0029618C" w:rsidRDefault="00EC4B84" w:rsidP="0029618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- Порядок составления и утверждения отчетов по административно-хозяйственной и финансово-экономической </w:t>
            </w:r>
          </w:p>
          <w:p w:rsidR="0029618C" w:rsidRPr="0029618C" w:rsidRDefault="0029618C" w:rsidP="0029618C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29618C" w:rsidP="0029618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 xml:space="preserve">-Оценивать </w:t>
            </w:r>
            <w:r w:rsidR="00EC4B84" w:rsidRPr="00EC4B84">
              <w:rPr>
                <w:rFonts w:ascii="Times New Roman" w:eastAsia="Calibri" w:hAnsi="Times New Roman" w:cs="Times New Roman"/>
              </w:rPr>
              <w:t>деятельности.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экономическую эффективность решений по управлению материальными ресурсами и инфраструктурой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-Рассчитывать объем и достаточность ресурсов для обеспечения выполнения планов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-Выполнять план-факт-анализ, устанавливать причины отклонений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-Выполнять анализ финансово-хозяйственных планов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Имеет опыт:</w:t>
            </w:r>
          </w:p>
          <w:p w:rsidR="0029618C" w:rsidRPr="00EC4B84" w:rsidRDefault="00EC4B84" w:rsidP="0029618C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29618C" w:rsidRPr="00EC4B84">
              <w:rPr>
                <w:rFonts w:ascii="Times New Roman" w:eastAsia="Times New Roman" w:hAnsi="Times New Roman" w:cs="Times New Roman"/>
              </w:rPr>
              <w:t xml:space="preserve"> Разработки стратегии планирования деятельности </w:t>
            </w:r>
          </w:p>
          <w:p w:rsidR="0029618C" w:rsidRPr="00EC4B84" w:rsidRDefault="0029618C" w:rsidP="0029618C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Контроля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29618C" w:rsidRPr="00EC4B84" w:rsidRDefault="0029618C" w:rsidP="0029618C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29618C" w:rsidRPr="00EC4B84" w:rsidRDefault="0029618C" w:rsidP="0029618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  <w:p w:rsidR="0029618C" w:rsidRPr="00EC4B84" w:rsidRDefault="0029618C" w:rsidP="00296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lastRenderedPageBreak/>
              <w:t>ПК – 2</w:t>
            </w:r>
          </w:p>
          <w:p w:rsidR="00EC4B84" w:rsidRPr="00EC4B84" w:rsidRDefault="00EC4B84" w:rsidP="00EC4B84">
            <w:pPr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.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Правила эксплуатации спортивного и технологического оборудования, спортивного сооружения или объекта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Мониторинг и контроль надежности, исправности и технического состояния спортивного и технологического оборудования, спортивного сооружения, объекта спорта, используемого в процессе спортивной подготовки.</w:t>
            </w:r>
          </w:p>
          <w:p w:rsidR="00EC4B84" w:rsidRPr="00EC4B84" w:rsidRDefault="00EC4B84" w:rsidP="00EC4B84">
            <w:pPr>
              <w:rPr>
                <w:rFonts w:ascii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участников спортивных соревнований, занимающихся, работников и посетителей-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- </w:t>
            </w:r>
            <w:r w:rsidRPr="00EC4B84">
              <w:rPr>
                <w:rFonts w:ascii="Times New Roman" w:eastAsia="Times New Roman" w:hAnsi="Times New Roman" w:cs="Times New Roman"/>
              </w:rPr>
              <w:t>Способы закупок, предусмотренные законодательством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Умеет: </w:t>
            </w:r>
            <w:r w:rsidRPr="00EC4B84">
              <w:rPr>
                <w:rFonts w:ascii="Times New Roman" w:eastAsia="Times New Roman" w:hAnsi="Times New Roman" w:cs="Times New Roman"/>
              </w:rPr>
              <w:t>- Оценивать безопасность спортивного и технологического оборудования, спортивного сооружения или объекта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Выявлять неисправности спортивного и технологического оборудования, спортивных сооружений и объектов спорта, технического состояния зданий.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Arial"/>
                <w:lang w:eastAsia="ru-RU"/>
              </w:rPr>
              <w:t xml:space="preserve">Имеет опыт: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-Выявления и уточнения материальных потребностей для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 xml:space="preserve">-Разработки заявок на приобретение и поставку необходимого спортивного инвентаря, экипировки, оборудования или на приобретение работ и услуг, связанных с обеспечением материальных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потребностей, поддержанием на должном уровне состояния инфраструктуры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-Обеспечения соответствия договорной и закупочной деятельности организации, осуществляющей спортивную подготовку, действующему законодательству, нормативным правовым актам, приказам и распоряжениям вышестоящей организации, собственника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-Контроля и содействия выполнению финансовых обязательств перед подрядчиками и поставщиками товаров, работ, услуг, связанных с обеспечением материальных потребностей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Координации деятельности структурных подразделений по выявлению и уточнению материальных потребностей организации</w:t>
            </w:r>
          </w:p>
        </w:tc>
        <w:tc>
          <w:tcPr>
            <w:tcW w:w="3714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Правила эксплуатации спортивного и технологического оборудования, спортивного сооружения или объекта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Мониторинг и контроль надежности, исправности и технического состояния спортивного и технологического оборудования, спортивного сооружения, объекта спорта, используемого в процессе спортивной подготовки.</w:t>
            </w:r>
          </w:p>
          <w:p w:rsidR="00EC4B84" w:rsidRPr="00EC4B84" w:rsidRDefault="00EC4B84" w:rsidP="00EC4B84">
            <w:pPr>
              <w:rPr>
                <w:rFonts w:ascii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участников спортивных соревнований, занимающихся, работников и посетителей-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- </w:t>
            </w:r>
            <w:r w:rsidRPr="00EC4B84">
              <w:rPr>
                <w:rFonts w:ascii="Times New Roman" w:eastAsia="Times New Roman" w:hAnsi="Times New Roman" w:cs="Times New Roman"/>
              </w:rPr>
              <w:t>Способы закупок, предусмотренные законодательством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Умеет: </w:t>
            </w:r>
            <w:r w:rsidRPr="00EC4B84">
              <w:rPr>
                <w:rFonts w:ascii="Times New Roman" w:eastAsia="Times New Roman" w:hAnsi="Times New Roman" w:cs="Times New Roman"/>
              </w:rPr>
              <w:t>- Оценивать безопасность спортивного и технологического оборудования, спортивного сооружения или объекта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Выявлять неисправности спортивного и технологического оборудования, спортивных сооружений и объектов спорта, технического состояния зданий.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Arial"/>
                <w:lang w:eastAsia="ru-RU"/>
              </w:rPr>
              <w:t xml:space="preserve">Имеет опыт: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-Выявления и уточнения материальных потребностей для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 xml:space="preserve">-Разработки заявок на приобретение и поставку необходимого спортивного инвентаря, экипировки, оборудования или на приобретение работ и услуг, связанных с обеспечением материальных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потребностей, поддержанием на должном уровне состояния инфраструктуры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-Обеспечения соответствия договорной и закупочной деятельности организации, осуществляющей спортивную подготовку, действующему законодательству, нормативным правовым актам, приказам и распоряжениям вышестоящей организации, собственника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-Контроля и содействия выполнению финансовых обязательств перед подрядчиками и поставщиками товаров, работ, услуг, связанных с обеспечением материальных потребностей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Координации деятельности структурных подразделений по выявлению и уточнению материальных потребностей организации</w:t>
            </w: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lastRenderedPageBreak/>
              <w:t>ПК - 3</w:t>
            </w:r>
            <w:r w:rsidRPr="00EC4B84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3685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Трудовое и налоговое законодательство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обеспечения безопасности физкультурных, спортивных и массовых мероприятий.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физической культуры и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Гражданское законодательство Российской Федерации в части совершения и юридического оформления сделок, организации расчетов.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-Контролировать соответствие решений по управлению комплексной деятельностью физкультурно-спортивной организации действующему </w:t>
            </w:r>
            <w:r w:rsidRPr="00EC4B84">
              <w:rPr>
                <w:rFonts w:ascii="Times New Roman" w:eastAsia="Times New Roman" w:hAnsi="Times New Roman" w:cs="Times New Roman"/>
              </w:rPr>
              <w:t>законодательству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Обеспечения соответствия условий труда требованиям трудового законодательства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Обеспечения удовлетворения социальных и бытовых потребностей занимающихся в случаях, предусмотренных законодательством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Осуществления контроля качества оказываемых услуг, их соответствия требованиям нормативных правовых актов и условиям договоров.</w:t>
            </w:r>
          </w:p>
        </w:tc>
        <w:tc>
          <w:tcPr>
            <w:tcW w:w="3714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Трудовое и налоговое законодательство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обеспечения безопасности физкультурных, спортивных и массовых мероприятий.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физической культуры и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Гражданское законодательство Российской Федерации в части совершения и юридического оформления сделок, организации расчетов.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-Контролировать соответствие решений по управлению комплексной деятельностью физкультурно-спортивной организации действующему </w:t>
            </w:r>
            <w:r w:rsidRPr="00EC4B84">
              <w:rPr>
                <w:rFonts w:ascii="Times New Roman" w:eastAsia="Times New Roman" w:hAnsi="Times New Roman" w:cs="Times New Roman"/>
              </w:rPr>
              <w:t>законодательству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Обеспечения соответствия условий труда требованиям трудового законодательства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Обеспечения удовлетворения социальных и бытовых потребностей занимающихся в случаях, предусмотренных законодательством Российской Федерации.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Осуществления контроля качества оказываемых услуг, их соответствия требованиям нормативных правовых актов и условиям договоров.</w:t>
            </w: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lastRenderedPageBreak/>
              <w:t>ПК – 4</w:t>
            </w:r>
          </w:p>
          <w:p w:rsidR="00EC4B84" w:rsidRPr="00EC4B84" w:rsidRDefault="00EC4B84" w:rsidP="00EC4B84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EC4B84">
              <w:rPr>
                <w:rFonts w:ascii="Times New Roman" w:eastAsia="Calibri" w:hAnsi="Times New Roman" w:cs="Times New Roman"/>
                <w:b/>
                <w:color w:val="262626"/>
              </w:rPr>
              <w:t xml:space="preserve"> 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административно-хозяйственной и финансово-экономической деятельности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Методы календарного и сетевого планирования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деятельности по обеспечению и сопровождению развития физической культуры и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Правила внутреннего трудового распорядка физкультурно-спортивной организации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Основы маркетинговой деятельности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Принимать, согласовывать и утверждать стратегические решения, разрабатывать принципы функциональных политик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Планировать, координировать и контролировать работу физкультурно-спортивной организации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Разрабатывать и организовывать внедрение систем показателей оценки деятельности, в том числе ключевых показателей эффективности.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9618C">
              <w:rPr>
                <w:rFonts w:ascii="Times New Roman" w:eastAsia="Times New Roman" w:hAnsi="Times New Roman" w:cs="Times New Roman"/>
                <w:b/>
              </w:rPr>
              <w:t>Имеет опыт: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 xml:space="preserve">- Разработки стратегии планирования деятельности 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Контроля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</w:tc>
        <w:tc>
          <w:tcPr>
            <w:tcW w:w="3714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административно-хозяйственной и финансово-экономической деятельности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Методы календарного и сетевого планирования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деятельности по обеспечению и сопровождению развития физической культуры и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Правила внутреннего трудового распорядка физкультурно-спортивной организации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Основы маркетинговой деятельности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Принимать, согласовывать и утверждать стратегические решения, разрабатывать принципы функциональных политик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Планировать, координировать и контролировать работу физкультурно-спортивной организации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Разрабатывать и организовывать внедрение систем показателей оценки деятельности, в том числе ключевых показателей эффективности.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9618C">
              <w:rPr>
                <w:rFonts w:ascii="Times New Roman" w:eastAsia="Times New Roman" w:hAnsi="Times New Roman" w:cs="Times New Roman"/>
                <w:b/>
              </w:rPr>
              <w:t>Имеет опыт: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Разработки стратегии планирования деятельности 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Контроля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</w:tc>
      </w:tr>
    </w:tbl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  <w:t>1.3.Индивидуальный план</w:t>
      </w:r>
    </w:p>
    <w:p w:rsidR="00601E19" w:rsidRPr="00CE5A62" w:rsidRDefault="00601E19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  <w:t>Индивидуальное задание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7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olor w:val="000000" w:themeColor="text1"/>
          <w:spacing w:val="7"/>
          <w:sz w:val="24"/>
          <w:szCs w:val="24"/>
          <w:lang w:eastAsia="ru-RU"/>
        </w:rPr>
        <w:t xml:space="preserve"> (Содержание задания)</w:t>
      </w:r>
    </w:p>
    <w:p w:rsidR="00CE5A62" w:rsidRPr="00CE5A62" w:rsidRDefault="00CE5A62" w:rsidP="001927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  <w:t>Индивидуальный план</w:t>
      </w:r>
    </w:p>
    <w:tbl>
      <w:tblPr>
        <w:tblStyle w:val="afe"/>
        <w:tblW w:w="9747" w:type="dxa"/>
        <w:tblLook w:val="04A0" w:firstRow="1" w:lastRow="0" w:firstColumn="1" w:lastColumn="0" w:noHBand="0" w:noVBand="1"/>
      </w:tblPr>
      <w:tblGrid>
        <w:gridCol w:w="543"/>
        <w:gridCol w:w="4060"/>
        <w:gridCol w:w="1407"/>
        <w:gridCol w:w="1623"/>
        <w:gridCol w:w="2114"/>
      </w:tblGrid>
      <w:tr w:rsidR="00CE5A62" w:rsidRPr="00CE5A62" w:rsidTr="00EC4B84">
        <w:trPr>
          <w:trHeight w:val="1092"/>
        </w:trPr>
        <w:tc>
          <w:tcPr>
            <w:tcW w:w="543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 xml:space="preserve">Содержание </w:t>
            </w: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 xml:space="preserve">Сроки 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</w:tbl>
    <w:p w:rsidR="00887CF3" w:rsidRPr="00887CF3" w:rsidRDefault="00887CF3" w:rsidP="00887CF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887CF3">
        <w:rPr>
          <w:rFonts w:ascii="Times New Roman" w:hAnsi="Times New Roman" w:cs="Times New Roman"/>
          <w:b/>
          <w:caps/>
          <w:color w:val="000000"/>
        </w:rPr>
        <w:t>*</w:t>
      </w:r>
      <w:r w:rsidRPr="00887CF3">
        <w:rPr>
          <w:rFonts w:ascii="Times New Roman" w:hAnsi="Times New Roman" w:cs="Times New Roman"/>
          <w:color w:val="000000"/>
        </w:rPr>
        <w:t>Индивидуальное задание  практиканта дает научный руководитель перед началом практики и должно быть в соответствии с выбранной темой магистерской диссертации.</w:t>
      </w:r>
    </w:p>
    <w:p w:rsidR="00CE5A62" w:rsidRPr="00CE5A62" w:rsidRDefault="00CE5A62" w:rsidP="00CE5A62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</w:p>
    <w:p w:rsidR="00CE5A62" w:rsidRPr="00CE5A62" w:rsidRDefault="00CE5A62" w:rsidP="00CE5A62">
      <w:pPr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CE5A62" w:rsidRPr="00CE5A62" w:rsidRDefault="00CE5A62" w:rsidP="00CE5A6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5A6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1.4 РАБОЧИЙ ГРАФИК ПРОВЕДЕНИЯ ПРОИЗВОДСТВЕННОЙ ПРАКТИКИ</w:t>
      </w:r>
    </w:p>
    <w:tbl>
      <w:tblPr>
        <w:tblStyle w:val="23"/>
        <w:tblpPr w:leftFromText="180" w:rightFromText="180" w:vertAnchor="text" w:horzAnchor="margin" w:tblpY="22"/>
        <w:tblW w:w="93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88"/>
        <w:gridCol w:w="728"/>
        <w:gridCol w:w="729"/>
        <w:gridCol w:w="728"/>
        <w:gridCol w:w="729"/>
        <w:gridCol w:w="729"/>
        <w:gridCol w:w="728"/>
        <w:gridCol w:w="730"/>
      </w:tblGrid>
      <w:tr w:rsidR="00CE5A62" w:rsidRPr="00CE5A62" w:rsidTr="00CE5A62">
        <w:tc>
          <w:tcPr>
            <w:tcW w:w="4288" w:type="dxa"/>
            <w:vMerge w:val="restart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СОДЕРЖАНИЕ</w:t>
            </w: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</w:tc>
        <w:tc>
          <w:tcPr>
            <w:tcW w:w="5101" w:type="dxa"/>
            <w:gridSpan w:val="7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lastRenderedPageBreak/>
              <w:t>ДНИ НЕДЕЛИ</w:t>
            </w:r>
          </w:p>
        </w:tc>
      </w:tr>
      <w:tr w:rsidR="00CE5A62" w:rsidRPr="00CE5A62" w:rsidTr="0019278D">
        <w:trPr>
          <w:cantSplit/>
          <w:trHeight w:hRule="exact" w:val="1558"/>
        </w:trPr>
        <w:tc>
          <w:tcPr>
            <w:tcW w:w="4288" w:type="dxa"/>
            <w:vMerge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Понедельник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Вторник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Среда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Четверг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Пятница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Суббота</w:t>
            </w: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  <w:textDirection w:val="btLr"/>
          </w:tcPr>
          <w:p w:rsidR="00CE5A62" w:rsidRPr="00CE5A62" w:rsidRDefault="00CE5A62" w:rsidP="00CE5A62">
            <w:pPr>
              <w:spacing w:line="278" w:lineRule="exact"/>
              <w:ind w:left="113" w:right="91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Воскресенье</w:t>
            </w: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</w:tbl>
    <w:p w:rsidR="00887CF3" w:rsidRPr="00887CF3" w:rsidRDefault="00887CF3" w:rsidP="00887CF3">
      <w:pPr>
        <w:spacing w:after="0"/>
        <w:rPr>
          <w:rFonts w:ascii="Times New Roman" w:hAnsi="Times New Roman" w:cs="Times New Roman"/>
          <w:i/>
          <w:color w:val="000000"/>
        </w:rPr>
      </w:pPr>
      <w:r w:rsidRPr="00887CF3">
        <w:rPr>
          <w:rFonts w:ascii="Times New Roman" w:hAnsi="Times New Roman" w:cs="Times New Roman"/>
          <w:i/>
          <w:color w:val="000000"/>
        </w:rPr>
        <w:lastRenderedPageBreak/>
        <w:t xml:space="preserve">График заполняется в астрономических часах. </w:t>
      </w:r>
    </w:p>
    <w:p w:rsidR="00887CF3" w:rsidRPr="00887CF3" w:rsidRDefault="00887CF3" w:rsidP="00887CF3">
      <w:pPr>
        <w:spacing w:after="0"/>
        <w:rPr>
          <w:rFonts w:ascii="Times New Roman" w:hAnsi="Times New Roman" w:cs="Times New Roman"/>
          <w:i/>
          <w:color w:val="000000"/>
        </w:rPr>
      </w:pPr>
      <w:r w:rsidRPr="00887CF3">
        <w:rPr>
          <w:rFonts w:ascii="Times New Roman" w:hAnsi="Times New Roman" w:cs="Times New Roman"/>
          <w:i/>
          <w:color w:val="000000"/>
        </w:rPr>
        <w:lastRenderedPageBreak/>
        <w:t>График заполняется с учетом работы студентов 6 дней в неделю по 6 часов каждый день , включая субботу  или 8 часов   каждый день при 5-дневной рабочей неделе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ПРОВЕДЕНИЕ ИНСТРУКТАЖЕЙ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e"/>
        <w:tblW w:w="9571" w:type="dxa"/>
        <w:tblLook w:val="04A0" w:firstRow="1" w:lastRow="0" w:firstColumn="1" w:lastColumn="0" w:noHBand="0" w:noVBand="1"/>
      </w:tblPr>
      <w:tblGrid>
        <w:gridCol w:w="550"/>
        <w:gridCol w:w="2740"/>
        <w:gridCol w:w="1614"/>
        <w:gridCol w:w="2315"/>
        <w:gridCol w:w="2352"/>
      </w:tblGrid>
      <w:tr w:rsidR="00CE5A62" w:rsidRPr="00CE5A62" w:rsidTr="00CE5A62">
        <w:trPr>
          <w:trHeight w:val="1092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</w:tbl>
    <w:p w:rsidR="00EC4B84" w:rsidRPr="00601E19" w:rsidRDefault="00887CF3" w:rsidP="00601E19">
      <w:pPr>
        <w:spacing w:after="240" w:line="288" w:lineRule="auto"/>
        <w:rPr>
          <w:rFonts w:ascii="Times New Roman" w:hAnsi="Times New Roman" w:cs="Times New Roman"/>
          <w:caps/>
          <w:color w:val="000000"/>
        </w:rPr>
      </w:pPr>
      <w:r w:rsidRPr="00887CF3">
        <w:rPr>
          <w:rFonts w:ascii="Times New Roman" w:hAnsi="Times New Roman" w:cs="Times New Roman"/>
          <w:color w:val="000000"/>
        </w:rPr>
        <w:t>*Инструктаж проводится на базе практики</w:t>
      </w:r>
    </w:p>
    <w:p w:rsid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К ПРАКТИКЕ</w:t>
      </w:r>
    </w:p>
    <w:p w:rsidR="00EC4B84" w:rsidRDefault="00EC4B84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практики студенты должны:</w:t>
      </w:r>
    </w:p>
    <w:p w:rsidR="00EC4B84" w:rsidRPr="00EC4B84" w:rsidRDefault="00EC4B84" w:rsidP="00EC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4" w:rsidRPr="00EC4B84" w:rsidRDefault="00EC4B84" w:rsidP="00EC4B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совместно с руководителем индивидуальный план работы и проект индивидуального задания, включающий в себя: цель, задачи, содержание: перечень заданий, сроки их выполнения, форма отчетности.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 семестра  студент выполняет </w:t>
      </w: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</w:t>
      </w: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B4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заданий</w:t>
      </w: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соответствующих текущим контролям,  прописанных в технологической карте практики.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выполнения каждого  задания разработана  </w:t>
      </w: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выполнения  данного задания и форма отчетности, что представлено после каждой технологической карты по семестрам практики. 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 отражаются в приложениях к  Дневнику практиканта. 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65" w:rsidRPr="00F22C63" w:rsidRDefault="00EC4B84" w:rsidP="00F22C63">
      <w:pPr>
        <w:shd w:val="clear" w:color="auto" w:fill="FFFFFF"/>
        <w:tabs>
          <w:tab w:val="left" w:leader="underscore" w:pos="4882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по практике</w:t>
      </w: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практики от образовательной организации в виде проверки  отчётной документации и оценки  в  баллах, что  представлено в технологической карте.  К полученной сумме баллов за текущие контроли добавляются баллы, выставляемые курсовым руководителем за промежуточный контроль. По итоговой сумме баллов курсовой руководитель  выставляет  </w:t>
      </w:r>
      <w:r w:rsidR="00F22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дифференцированный зачет.</w:t>
      </w:r>
    </w:p>
    <w:p w:rsidR="00A97F65" w:rsidRDefault="00A97F65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A97F65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EC4B84" w:rsidRPr="00EC4B84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ТЕХНОЛОГИЧЕСКАЯ КАРТА ПРАКТИКИ</w:t>
      </w:r>
    </w:p>
    <w:p w:rsidR="00EC4B84" w:rsidRPr="00EC4B84" w:rsidRDefault="00EC4B84" w:rsidP="00EC4B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(очная</w:t>
      </w:r>
      <w:r w:rsidR="007C636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/заочная</w:t>
      </w:r>
      <w:r w:rsidRPr="00EC4B8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 форма обучения</w:t>
      </w:r>
      <w:r w:rsidRPr="00EC4B8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EC4B84" w:rsidP="00EC4B84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Направление: 49.04.01 Физическая культура</w:t>
      </w:r>
    </w:p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Профиль подготовки: Управление физической культурой и спортом</w:t>
      </w:r>
    </w:p>
    <w:p w:rsidR="00EC4B84" w:rsidRPr="00EC4B84" w:rsidRDefault="00EC4B84" w:rsidP="00EC4B84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Практика: </w:t>
      </w:r>
      <w:r w:rsidRPr="00EC4B8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Профессионально-ориентированная практика</w:t>
      </w:r>
    </w:p>
    <w:p w:rsidR="00EC4B84" w:rsidRPr="00EC4B84" w:rsidRDefault="00EC4B84" w:rsidP="00EC4B84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Кафедра: менеджмента и экономики спорта</w:t>
      </w:r>
    </w:p>
    <w:tbl>
      <w:tblPr>
        <w:tblpPr w:leftFromText="180" w:rightFromText="180" w:vertAnchor="text" w:horzAnchor="margin" w:tblpY="442"/>
        <w:tblW w:w="97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78"/>
        <w:gridCol w:w="1128"/>
        <w:gridCol w:w="1453"/>
        <w:gridCol w:w="1613"/>
        <w:gridCol w:w="1451"/>
      </w:tblGrid>
      <w:tr w:rsidR="00EC4B84" w:rsidRPr="00EC4B84" w:rsidTr="009134B3">
        <w:trPr>
          <w:trHeight w:val="341"/>
        </w:trPr>
        <w:tc>
          <w:tcPr>
            <w:tcW w:w="9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highlight w:val="yellow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EC4B84" w:rsidRPr="00EC4B84" w:rsidTr="009134B3">
        <w:trPr>
          <w:trHeight w:hRule="exact" w:val="909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Задание текущей аттестации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Виды </w:t>
            </w:r>
            <w:r w:rsidRPr="00EC4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Контактная работа (аудиторная</w:t>
            </w:r>
            <w:r w:rsidRPr="00EC4B8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внеаудиторная)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Минимальное/ максимальное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количество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баллов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методиста</w:t>
            </w:r>
          </w:p>
        </w:tc>
      </w:tr>
      <w:tr w:rsidR="00EC4B84" w:rsidRPr="00EC4B84" w:rsidTr="00CE25C8">
        <w:trPr>
          <w:trHeight w:hRule="exact" w:val="888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  <w:p w:rsidR="00EC4B84" w:rsidRPr="00EC4B84" w:rsidRDefault="00CE25C8" w:rsidP="00CE2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Составление и</w:t>
            </w:r>
            <w:r w:rsidR="00EC4B84" w:rsidRPr="00EC4B84">
              <w:rPr>
                <w:rFonts w:ascii="Times New Roman" w:eastAsia="Calibri" w:hAnsi="Times New Roman" w:cs="Times New Roman"/>
              </w:rPr>
              <w:t>ндивидуальн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="00EC4B84" w:rsidRPr="00EC4B84">
              <w:rPr>
                <w:rFonts w:ascii="Times New Roman" w:eastAsia="Calibri" w:hAnsi="Times New Roman" w:cs="Times New Roman"/>
              </w:rPr>
              <w:t xml:space="preserve">  план</w:t>
            </w:r>
            <w:r>
              <w:rPr>
                <w:rFonts w:ascii="Times New Roman" w:eastAsia="Calibri" w:hAnsi="Times New Roman" w:cs="Times New Roman"/>
              </w:rPr>
              <w:t>а по выполнению индивидуальн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ого задания</w:t>
            </w:r>
            <w:r w:rsidR="00EC4B84" w:rsidRPr="00EC4B84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2/8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27149F">
        <w:trPr>
          <w:trHeight w:hRule="exact" w:val="1279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Изучение  основных характеристик   физкультурно-спортивной  организации Организационная структура управления физкультурно-спортивной  организации</w:t>
            </w:r>
          </w:p>
          <w:p w:rsidR="001C01EB" w:rsidRPr="001C01EB" w:rsidRDefault="001C01EB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2/10</w:t>
            </w:r>
          </w:p>
          <w:p w:rsidR="00EC4B84" w:rsidRPr="00EC4B84" w:rsidRDefault="00EC4B84" w:rsidP="0027149F">
            <w:pPr>
              <w:shd w:val="clear" w:color="auto" w:fill="FFFFFF"/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9134B3">
        <w:trPr>
          <w:trHeight w:hRule="exact" w:val="854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Планирование работы физкультурно-спортивной  организации</w:t>
            </w:r>
            <w:r w:rsidR="001C01EB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 xml:space="preserve"> ПК-1, ПК-2, ПК-3, ПК-4</w:t>
            </w:r>
          </w:p>
          <w:p w:rsidR="00EC4B84" w:rsidRPr="00EC4B84" w:rsidRDefault="001C01EB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4/10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27149F">
        <w:trPr>
          <w:trHeight w:hRule="exact" w:val="856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Контроль   деятельности физкультурно-спортивной организации 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4/8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1C01EB">
        <w:trPr>
          <w:trHeight w:hRule="exact" w:val="1124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Руководство стратегической и комплексной деятельностью физкультурно-спортивной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2/8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27149F">
        <w:trPr>
          <w:trHeight w:hRule="exact" w:val="728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Управление  материальными ресурсами физкультурно-спортивной 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4/8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9134B3">
        <w:trPr>
          <w:trHeight w:hRule="exact" w:val="1403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</w:p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Руководство приносящей доход деятельностью в рамках комплексной деятельности физкультурно-спортивной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Т/К 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pacing w:after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5/8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1C01EB">
        <w:trPr>
          <w:trHeight w:hRule="exact" w:val="1031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Информационная система управления физкультурно-спортивной 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Т/К 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pacing w:after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5/10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9134B3">
        <w:trPr>
          <w:trHeight w:hRule="exact" w:val="281"/>
        </w:trPr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минимум/максимум: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28/70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C4B84" w:rsidRPr="00EC4B84" w:rsidTr="009134B3">
        <w:trPr>
          <w:trHeight w:hRule="exact" w:val="563"/>
        </w:trPr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Промежуточный контроль – оценка курсового  руководителя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C4B84" w:rsidRPr="00EC4B84" w:rsidTr="009134B3">
        <w:trPr>
          <w:trHeight w:hRule="exact" w:val="422"/>
        </w:trPr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Итого минимум: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C4B84" w:rsidRPr="00EC4B84" w:rsidRDefault="00EC4B84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49F" w:rsidRDefault="00EC4B84" w:rsidP="007C63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="007C636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</w:p>
    <w:tbl>
      <w:tblPr>
        <w:tblStyle w:val="22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149F" w:rsidRPr="00BF41C0" w:rsidTr="00CE25C8">
        <w:tc>
          <w:tcPr>
            <w:tcW w:w="9634" w:type="dxa"/>
          </w:tcPr>
          <w:p w:rsidR="0027149F" w:rsidRPr="00BF41C0" w:rsidRDefault="0027149F" w:rsidP="005B025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>ПК-1</w:t>
            </w:r>
            <w:r w:rsidRPr="00BF41C0">
              <w:rPr>
                <w:sz w:val="24"/>
                <w:szCs w:val="24"/>
              </w:rPr>
              <w:t>. Способен осуществлять руководство финансово-хозяйственной деятельностью, реализацией учетной политики организации</w:t>
            </w:r>
          </w:p>
        </w:tc>
      </w:tr>
      <w:tr w:rsidR="0027149F" w:rsidRPr="00BF41C0" w:rsidTr="00CE25C8">
        <w:tc>
          <w:tcPr>
            <w:tcW w:w="9634" w:type="dxa"/>
          </w:tcPr>
          <w:p w:rsidR="0027149F" w:rsidRPr="00BF41C0" w:rsidRDefault="0027149F" w:rsidP="005B025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E5A62" w:rsidRPr="007C636A" w:rsidRDefault="007C636A" w:rsidP="007C63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4B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Содержание и структура выполнения заданий  по ТЕКУЩИМ КОНТРОЛЯМ (</w:t>
      </w:r>
      <w:r w:rsidRPr="00EC4B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Очная и заочная формы  обучения)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 ДЛЯ ТЕКУЩЕГО КОНТРОЛЯ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t xml:space="preserve">Т/К 1 </w:t>
      </w:r>
    </w:p>
    <w:p w:rsidR="00EC4B84" w:rsidRPr="00EC4B84" w:rsidRDefault="00EC4B84" w:rsidP="00EC4B84">
      <w:pPr>
        <w:framePr w:hSpace="180" w:wrap="around" w:vAnchor="text" w:hAnchor="margin" w:y="442"/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highlight w:val="yellow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Индивидуальный  план. Индивидуальное задание по сбору материалов для ВКР.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</w:t>
      </w:r>
      <w:r w:rsidRPr="00EC4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тудент должен предоставить индивидуальный план работы на базе практики на текущий семестр, утвержденный руководителями профильной организации и выпускающей кафедры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-Студент  представляет  индивидуальное задание , направленное на сбор эмпирического материала в соответствии с темой ВКР , задачами исследования и программой практики,  согласованное с научным руководителем.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</w:p>
    <w:p w:rsidR="00EC4B84" w:rsidRPr="0029618C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  <w:r w:rsidRPr="0029618C">
        <w:rPr>
          <w:rFonts w:ascii="Times New Roman" w:eastAsia="Calibri" w:hAnsi="Times New Roman" w:cs="Times New Roman"/>
          <w:i/>
          <w:color w:val="000000" w:themeColor="text1"/>
        </w:rPr>
        <w:t>Студент может набрать от 2 до 8 баллов</w:t>
      </w:r>
    </w:p>
    <w:p w:rsidR="00EC4B84" w:rsidRPr="00EC4B84" w:rsidRDefault="00EC4B84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2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Изучение  основных характеристик   физкультурно-спортивной  организации Организационная структура  физкультурно-спортивной  организации.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highlight w:val="yellow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Студент изучает работу организации, анализирует Устав организации, выявляет ее общие характеристики. Студент изучает структуру организации, ее положение во внешней среде.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Студент  представляет  отчет в виде описания о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>бщих характеристик физкультурно-спортивной организации и схематическое изображение структуры организации: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Общие положения (характеристики) организации -  базы практики: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название организации согласно уставу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Учредительные документы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организации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Направления (виды деятельности) организации, 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 (коллегиальный орган),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Дополнительные сведения (исторический аспект, современное состояние, отражение в СМИ (другое)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lastRenderedPageBreak/>
        <w:t>-Организационная структура  физкультурно-спортивной организации</w:t>
      </w:r>
      <w:r w:rsidRPr="00EC4B84">
        <w:rPr>
          <w:rFonts w:ascii="Times New Roman" w:eastAsia="Calibri" w:hAnsi="Times New Roman" w:cs="Times New Roman"/>
          <w:color w:val="000000" w:themeColor="text1"/>
        </w:rPr>
        <w:t>: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-Компоненты (звенья) организационной структуры: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линейные подразделения (управление основным производством),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функциональные структурные подразделения (совещательные функции и функциональные полномочия), обеспечивающие структурные подразделения;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Аппарат управления:  структуру и функции аппарата управления предприятия;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-Связи с другими структурными подразделениями (по выбору студента)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4B84" w:rsidRPr="0029618C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  <w:r w:rsidRPr="0029618C">
        <w:rPr>
          <w:rFonts w:ascii="Times New Roman" w:eastAsia="Calibri" w:hAnsi="Times New Roman" w:cs="Times New Roman"/>
          <w:i/>
          <w:color w:val="000000" w:themeColor="text1"/>
        </w:rPr>
        <w:t>Студент может набрать от 2 до 10  баллов</w:t>
      </w:r>
    </w:p>
    <w:p w:rsidR="00EC4B84" w:rsidRPr="0029618C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</w:rPr>
      </w:pPr>
      <w:r w:rsidRPr="00EC4B84">
        <w:rPr>
          <w:rFonts w:ascii="Times New Roman" w:eastAsia="Calibri" w:hAnsi="Times New Roman" w:cs="Times New Roman"/>
          <w:b/>
        </w:rPr>
        <w:t>Т/К 3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Планирование работы физкультурно-спортивной  организации.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 изучает систему планирования в физкультурно-спортивной организации.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Студент самостоятельно составляет 2 любых плана избранного органа управления по любым направлениям деятельности организации (план президиума, план коллегии, план педсовета, оперативный план проведения, стратегически план работы и пр.)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Студент </w:t>
      </w:r>
      <w:r w:rsidR="006A37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может набрать от 4 до 10 баллов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4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Контроль   деятельности физкультурно-спортивной организации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FF0000"/>
        </w:rPr>
      </w:pP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 изучает систему контроля в организации </w:t>
      </w: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(наличие  отчетов внутреннего контроля  служб и  подразделений; документы по результатам  мониторинга деятельности организации и пр.).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Студент самостоятельно проводит контроль любого подразделения/вида деятельности в организации и составляет 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документ  «Справка о проверке». </w:t>
      </w:r>
    </w:p>
    <w:p w:rsidR="00EC4B84" w:rsidRPr="00EC4B84" w:rsidRDefault="00EC4B84" w:rsidP="00EC4B84">
      <w:pPr>
        <w:tabs>
          <w:tab w:val="left" w:pos="1980"/>
          <w:tab w:val="left" w:pos="6120"/>
        </w:tabs>
        <w:rPr>
          <w:rFonts w:ascii="Times New Roman" w:eastAsia="Calibri" w:hAnsi="Times New Roman" w:cs="Times New Roman"/>
          <w:b/>
          <w:color w:val="FF0000"/>
        </w:rPr>
      </w:pPr>
    </w:p>
    <w:p w:rsidR="00EC4B84" w:rsidRPr="006A3793" w:rsidRDefault="00EC4B84" w:rsidP="006A3793">
      <w:pPr>
        <w:tabs>
          <w:tab w:val="left" w:pos="1980"/>
          <w:tab w:val="left" w:pos="6120"/>
        </w:tabs>
        <w:rPr>
          <w:rFonts w:ascii="Times New Roman" w:eastAsia="Calibri" w:hAnsi="Times New Roman" w:cs="Times New Roman"/>
          <w:i/>
          <w:color w:val="000000" w:themeColor="text1"/>
        </w:rPr>
      </w:pPr>
      <w:r w:rsidRPr="0029618C">
        <w:rPr>
          <w:rFonts w:ascii="Times New Roman" w:eastAsia="Calibri" w:hAnsi="Times New Roman" w:cs="Times New Roman"/>
          <w:i/>
          <w:color w:val="000000" w:themeColor="text1"/>
        </w:rPr>
        <w:t>Студент</w:t>
      </w:r>
      <w:r w:rsidR="006A3793">
        <w:rPr>
          <w:rFonts w:ascii="Times New Roman" w:eastAsia="Calibri" w:hAnsi="Times New Roman" w:cs="Times New Roman"/>
          <w:i/>
          <w:color w:val="000000" w:themeColor="text1"/>
        </w:rPr>
        <w:t xml:space="preserve"> может набрать от 4 до 8 баллов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5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Руководство стратегической и комплексной деятельностью</w:t>
      </w:r>
      <w:r w:rsidRPr="00EC4B8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>физкультурно-спортивной организации.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B84">
        <w:rPr>
          <w:rFonts w:ascii="Times New Roman" w:eastAsia="Calibri" w:hAnsi="Times New Roman" w:cs="Times New Roman"/>
          <w:sz w:val="24"/>
          <w:szCs w:val="24"/>
        </w:rPr>
        <w:t>Студент изучает вопросы, связанные с р</w:t>
      </w:r>
      <w:r w:rsidRPr="00EC4B84">
        <w:rPr>
          <w:rFonts w:ascii="Times New Roman" w:eastAsia="Calibri" w:hAnsi="Times New Roman" w:cs="Times New Roman"/>
          <w:color w:val="000000" w:themeColor="text1"/>
        </w:rPr>
        <w:t>уководством стратегической и комплексной деятельностью (миссия организации,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EC4B84">
        <w:rPr>
          <w:rFonts w:ascii="Times New Roman" w:eastAsia="Calibri" w:hAnsi="Times New Roman" w:cs="Times New Roman"/>
          <w:sz w:val="24"/>
          <w:szCs w:val="24"/>
        </w:rPr>
        <w:t xml:space="preserve"> стратегические  цели  и фиксация целевых показателей </w:t>
      </w:r>
      <w:r w:rsidRPr="00EC4B84">
        <w:rPr>
          <w:rFonts w:ascii="Times New Roman" w:eastAsia="Calibri" w:hAnsi="Times New Roman" w:cs="Times New Roman"/>
          <w:color w:val="000000" w:themeColor="text1"/>
        </w:rPr>
        <w:t>организации;  р</w:t>
      </w:r>
      <w:r w:rsidRPr="00EC4B84">
        <w:rPr>
          <w:rFonts w:ascii="Times New Roman" w:eastAsia="Calibri" w:hAnsi="Times New Roman" w:cs="Times New Roman"/>
          <w:sz w:val="24"/>
          <w:szCs w:val="24"/>
        </w:rPr>
        <w:t>азработка комплексного плана развития  организации, внутренне и внешнее положение организации и пр.)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Студент самостоятельно проводит 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SWOT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-анализ и делает краткое заключение по стратегии развития организации</w:t>
      </w:r>
      <w:r w:rsidR="007033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033EF" w:rsidRPr="007033EF" w:rsidRDefault="007033EF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29618C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Студент</w:t>
      </w:r>
      <w:r w:rsidR="006A37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может набрать от 2 до 8 баллов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Т/К 6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Управление  материальными ресурсами физкультурно-спортивной  организации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</w:rPr>
        <w:lastRenderedPageBreak/>
        <w:t>Студент изучает работу по управлению  материальными ресурсами организации (</w:t>
      </w:r>
      <w:r w:rsidRPr="00EC4B84">
        <w:rPr>
          <w:rFonts w:ascii="Times New Roman" w:eastAsia="Calibri" w:hAnsi="Times New Roman" w:cs="Times New Roman"/>
          <w:sz w:val="24"/>
          <w:szCs w:val="24"/>
        </w:rPr>
        <w:t>управление государственными закупками;  материальные потребности  организации;  наличие приказов, графиков и документов  по проведению инвентаризации спортивного оборудования и инвентаря в  организации ; проведение ремонтных и хозяйственных работ по благоустройству спортивного объекта и прилегающей территории                                     и пр.)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Студент  разрабатывает  техническое описание предмета спортивного инвентаря или спортивной экипировки для проведения закупки  в целях оснащения команды по избранному виду спорта.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29618C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Студент </w:t>
      </w:r>
      <w:r w:rsidR="006A37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может набрать от 4 до 8  баллов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Т/К 7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Руководство приносящей доход деятельностью в рамках комплексной деятельности физкультурно-спортивной организации.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</w:rPr>
        <w:t>Студент изучает ресурсы для реализации деятельности, приносящей доход в рамках комплексной деятельности физкультурно-спортивной организации (наличие спортивно инфраструктуры;</w:t>
      </w:r>
      <w:r w:rsidRPr="00EC4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оказываемые  на платной основе;  политика ценообразования    платных  услуг, кадровое обеспечение и  обязанности  работников структурных подразделений, ответственных за оказание платных услуг; контроль качества процесса предоставления платных услуг и пр.).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Студент разрабатывает план/ программу или положение, направленные на  развитие деятельности, приносящей доход с учетом  ресурсов организации.</w:t>
      </w:r>
    </w:p>
    <w:p w:rsidR="00EC4B84" w:rsidRPr="0029618C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Студент может набрать от 5 до 8 баллов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8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Информационная система управления физкультурно-спортивной  организации.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</w:rPr>
        <w:t>Студент изучает информационную систему управления   организацией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EC4B84">
        <w:rPr>
          <w:rFonts w:ascii="Times New Roman" w:eastAsia="Calibri" w:hAnsi="Times New Roman" w:cs="Times New Roman"/>
          <w:color w:val="000000" w:themeColor="text1"/>
        </w:rPr>
        <w:t xml:space="preserve">(наличие </w:t>
      </w:r>
      <w:r w:rsidRPr="00EC4B84">
        <w:rPr>
          <w:rFonts w:ascii="Times New Roman" w:hAnsi="Times New Roman" w:cs="Times New Roman"/>
          <w:color w:val="000000" w:themeColor="text1"/>
          <w:shd w:val="clear" w:color="auto" w:fill="FFFFFF"/>
        </w:rPr>
        <w:t>компьютеров, компьютерных сетей, программные продукты, базы данных,   технологические и программные средства.</w:t>
      </w:r>
      <w:r w:rsidRPr="00EC4B84">
        <w:rPr>
          <w:rFonts w:ascii="Times New Roman" w:eastAsia="Calibri" w:hAnsi="Times New Roman" w:cs="Times New Roman"/>
          <w:sz w:val="24"/>
          <w:szCs w:val="24"/>
        </w:rPr>
        <w:t xml:space="preserve">  проведение обучающих мероприятий, семинаров по цифровизации; повышение квалификации  работников, связанных с информационным обеспечением и пр.).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t>Студент представляет отчет с описанием имеющейся информационной системы организации, включая следующие составл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яющие: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-Техническое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-Программное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-Математическое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-Информационное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-Организационное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-Правовое обеспечение.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EC4B84" w:rsidRPr="00F3039E" w:rsidRDefault="00EC4B84" w:rsidP="00F3039E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Студент </w:t>
      </w:r>
      <w:r w:rsidR="00F303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может набрать от 5 до 10 баллов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A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 итогам практики в  каждом  семестре    студент должен предоставить: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1.Дневник практиканта с приложениями по выполнению всех заданий практики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2.Отчет  о прохождения  производственной практики.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3.Отзыв руководителя базы практики 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МЕТОДИЧЕСКИЕ МАТЕРИАЛЫ, ОБЕСПЕЧИВАЮЩИЕ РЕАЛИЗАЦИЮ СООТВЕТСТВУЮЩЕЙ ОБРАЗОВАТЕЛЬНОЙ ТЕХНОЛОГИИ:</w:t>
      </w:r>
    </w:p>
    <w:p w:rsidR="00BF41C0" w:rsidRPr="00BF41C0" w:rsidRDefault="00BF41C0" w:rsidP="00BF41C0">
      <w:pPr>
        <w:spacing w:after="0" w:line="360" w:lineRule="auto"/>
        <w:ind w:left="502" w:right="-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360" w:lineRule="auto"/>
        <w:ind w:left="502" w:right="-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Методические рекомендации студентам магистратуры</w:t>
      </w:r>
    </w:p>
    <w:p w:rsidR="00BF41C0" w:rsidRPr="00BF41C0" w:rsidRDefault="00BF41C0" w:rsidP="00BF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профессионально-ориентированной практики студенты магистратуры активно участвуют в проведении всех видов работы предприятия/учреждения и, первую очередь,  организационной – управленческой деятельности.</w:t>
      </w:r>
    </w:p>
    <w:p w:rsidR="00BF41C0" w:rsidRPr="00BF41C0" w:rsidRDefault="00BF41C0" w:rsidP="00BF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 проходят практику в качестве помощника (ассистента) руководителя подразделения, к которому должен быть прикреплен студент.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приступив к практике должен прослушать информацию: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вводный инструктаж в организации по технике безопасности и охране труда, по пожарной безопасности, по правилам внутреннего распорядка;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руководителя учреждения/подразделения о состоянии работы в учреждении (ее традициях, кадрах, задачах и требованиях к организации процесса);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руководителя подразделения об особенностях работы в функциональном подразделении.</w:t>
      </w:r>
    </w:p>
    <w:p w:rsidR="00BF41C0" w:rsidRPr="00BF41C0" w:rsidRDefault="00BF41C0" w:rsidP="00BF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заданиями для студентов на весь период являются: изучение процесса руководства в физкультурно-спортивной организации и собственная практическая деятельность в рамках целей и задач практики, индивидуального плана и индивидуального задания, а также заданий по практике по выделенным формам (всего-16 форм с разбивкой на каждый семестр).</w:t>
      </w:r>
    </w:p>
    <w:p w:rsidR="00BF41C0" w:rsidRPr="00BF41C0" w:rsidRDefault="00BF41C0" w:rsidP="00BF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осуществляет самостоятельную практическую деятельность, ориентируясь на    профессиональный  стандарт «Руководитель организации в отрасли физической культуры и спорта» .</w:t>
      </w:r>
    </w:p>
    <w:p w:rsidR="00BF41C0" w:rsidRPr="00BF41C0" w:rsidRDefault="00BF41C0" w:rsidP="00BF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также  осуществляет регулярную помощь в проведении текущих видов деятельности и мероприятий отдельных подразделений.</w:t>
      </w:r>
    </w:p>
    <w:p w:rsidR="00BF41C0" w:rsidRPr="00BF41C0" w:rsidRDefault="00BF41C0" w:rsidP="00BF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методические документы разрабатываются под руководством руководителя практики на выпускающей кафедре  и руководителей прикрепленных подразделений от профильной организации  при консультативной помощи курсового  руководителя профессионально-ориентированной практики  Университета.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при подготовке отчетной документации  </w:t>
      </w:r>
      <w:r w:rsidRPr="00BF4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распечатывает  дневник </w:t>
      </w: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предоставляет   его  руководителю в бумажном виде.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документов учитывается при общей оценке работы практиканта.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сумма баллов по производственной практике складывается:</w:t>
      </w:r>
    </w:p>
    <w:p w:rsidR="00BF41C0" w:rsidRPr="00BF41C0" w:rsidRDefault="00BF41C0" w:rsidP="00BF4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оценки  руководителя практики на выпускающей кафедре по каждому текущему  контролю  и их общей сумме</w:t>
      </w:r>
    </w:p>
    <w:p w:rsidR="00BF41C0" w:rsidRPr="00BF41C0" w:rsidRDefault="00BF41C0" w:rsidP="00BF4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оценки курсового руководителя  по итогам промежуточного  контроля.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Итоговую сумму баллов и итоговую оценку выставляет курсовой руководитель профессионально-ориентированной  практики. Утверждает оценку декан факультета учебно-профессиональных  практик, который вносит оценку за практику в зачетную  книжку студента. </w:t>
      </w:r>
    </w:p>
    <w:p w:rsidR="00CE5A62" w:rsidRPr="00CE5A62" w:rsidRDefault="00CE5A62" w:rsidP="00F3039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4 УЧЕБНО-МЕТОДИЧЕСКОЕ ОБЕСПЕЧЕНИЕ САМОСТОЯТЕЛЬНОЙ РАБОТЫ СТУДЕНТОВ НА ПРАКТИКЕ</w:t>
      </w: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Практиканту необходимо:</w:t>
      </w: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1.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Совместно с руководителем практики  на выпускающей кафедре определить сроки выполнения всех видов работы по плану практики и составить индивидуальный  план работы в дневнике практиканта. Заполняется практикантом самостоятельно, контролируется руководителем практики.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2.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Ежедневно (в дни практики)  необходимо оформлять письменный отчет в дневнике практиканта. Заполняется практикантом самостоятельно, контролируется руководителем практики.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3.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Проанализировать нормативные документы и локальные акты учреждения, регламентирующие деятельность организации: программы, планы, должностные обязанности персонала,   правила внутреннего распорядка. 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4.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Разработать план выполнения индивидуального задания (мероприятия). Оформить в дневнике практиканта. Выполняется практикантом самостоятельно,  контролируется руководителем практики.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5. 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Оформить отчет по практике в дневнике практиканта. Выполняется самостоятельно.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6.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Оформить и предоставить для проверки и утверждения итоговой оценки отчетную документацию по практике руководителю практики на выпускающей кафедре. Выполняется самостоятельно.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CE5A62" w:rsidRPr="00CE5A62" w:rsidSect="007C636A">
          <w:pgSz w:w="11906" w:h="16838"/>
          <w:pgMar w:top="1134" w:right="851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:rsidR="00CE5A62" w:rsidRPr="00CE5A62" w:rsidRDefault="00CE5A62" w:rsidP="00CE5A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АНАЛИЗ ВЫПОЛНЕНИЯ ПРОГРАММЫ ПРАКТИКИ</w:t>
      </w:r>
    </w:p>
    <w:tbl>
      <w:tblPr>
        <w:tblW w:w="14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2"/>
        <w:gridCol w:w="3746"/>
        <w:gridCol w:w="2677"/>
        <w:gridCol w:w="2425"/>
        <w:gridCol w:w="2576"/>
        <w:gridCol w:w="2553"/>
      </w:tblGrid>
      <w:tr w:rsidR="00CE5A62" w:rsidRPr="00CE5A62" w:rsidTr="00CE5A62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деятельности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Возникшие затруднения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 руководителя практики</w:t>
            </w:r>
          </w:p>
        </w:tc>
      </w:tr>
      <w:tr w:rsidR="00CE5A62" w:rsidRPr="00CE5A62" w:rsidTr="00CE5A62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Примечание* Дневник заполняется ежедневно</w:t>
      </w:r>
    </w:p>
    <w:p w:rsidR="00CE5A62" w:rsidRPr="00CE5A62" w:rsidRDefault="00CE5A62" w:rsidP="00CE5A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sectPr w:rsidR="00CE5A62" w:rsidRPr="00CE5A62" w:rsidSect="007C636A">
          <w:headerReference w:type="default" r:id="rId9"/>
          <w:footerReference w:type="default" r:id="rId10"/>
          <w:pgSz w:w="16838" w:h="11906" w:orient="landscape"/>
          <w:pgMar w:top="851" w:right="1134" w:bottom="1701" w:left="1134" w:header="709" w:footer="709" w:gutter="0"/>
          <w:cols w:space="720"/>
          <w:formProt w:val="0"/>
          <w:titlePg/>
          <w:docGrid w:linePitch="360" w:charSpace="-6145"/>
        </w:sectPr>
      </w:pP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</w:rPr>
      </w:pPr>
      <w:r w:rsidRPr="003833E3">
        <w:rPr>
          <w:rFonts w:ascii="Times New Roman" w:hAnsi="Times New Roman" w:cs="Times New Roman"/>
          <w:b/>
          <w:color w:val="000000"/>
        </w:rPr>
        <w:lastRenderedPageBreak/>
        <w:t>«Утверждаю»_______________________</w:t>
      </w: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right"/>
        <w:rPr>
          <w:rFonts w:ascii="Times New Roman" w:hAnsi="Times New Roman" w:cs="Times New Roman"/>
          <w:color w:val="000000"/>
        </w:rPr>
      </w:pPr>
      <w:r w:rsidRPr="003833E3">
        <w:rPr>
          <w:rFonts w:ascii="Times New Roman" w:hAnsi="Times New Roman" w:cs="Times New Roman"/>
          <w:color w:val="000000"/>
        </w:rPr>
        <w:t>Руководитель практики от профильной организации (ФИО, печать)</w:t>
      </w: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color w:val="000000"/>
        </w:rPr>
      </w:pP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3E3">
        <w:rPr>
          <w:rFonts w:ascii="Times New Roman" w:hAnsi="Times New Roman" w:cs="Times New Roman"/>
          <w:b/>
          <w:color w:val="000000"/>
          <w:sz w:val="28"/>
          <w:szCs w:val="28"/>
        </w:rPr>
        <w:t>Отчет практиканта</w:t>
      </w: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4"/>
        <w:gridCol w:w="1920"/>
        <w:gridCol w:w="1956"/>
        <w:gridCol w:w="3821"/>
        <w:gridCol w:w="35"/>
      </w:tblGrid>
      <w:tr w:rsidR="003833E3" w:rsidRPr="003833E3" w:rsidTr="005B025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>Студент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</w:p>
        </w:tc>
      </w:tr>
      <w:tr w:rsidR="003833E3" w:rsidRPr="003833E3" w:rsidTr="005B025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  <w:t>(фамилия, имя, отчество)</w:t>
            </w:r>
          </w:p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61" w:type="dxa"/>
            <w:gridSpan w:val="4"/>
            <w:tcBorders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  <w:t>(направление и профиль подготовки)</w:t>
            </w: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 xml:space="preserve">проходивший практику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  <w:tr w:rsidR="003833E3" w:rsidRPr="003833E3" w:rsidTr="005B0251">
        <w:trPr>
          <w:trHeight w:val="275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  <w:t xml:space="preserve">                                                                                         (место проведение практики)</w:t>
            </w:r>
          </w:p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</w:p>
        </w:tc>
      </w:tr>
      <w:tr w:rsidR="003833E3" w:rsidRPr="003833E3" w:rsidTr="005B0251">
        <w:trPr>
          <w:trHeight w:val="275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  <w:tr w:rsidR="003833E3" w:rsidRPr="003833E3" w:rsidTr="005B0251">
        <w:trPr>
          <w:trHeight w:val="275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5777" w:type="dxa"/>
            <w:gridSpan w:val="2"/>
            <w:tcBorders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</w:pP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>в период с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>по</w:t>
            </w:r>
          </w:p>
        </w:tc>
        <w:tc>
          <w:tcPr>
            <w:tcW w:w="3821" w:type="dxa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</w:tbl>
    <w:p w:rsidR="003833E3" w:rsidRPr="003833E3" w:rsidRDefault="003833E3" w:rsidP="003833E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</w:rPr>
      </w:pPr>
    </w:p>
    <w:p w:rsidR="003833E3" w:rsidRPr="003833E3" w:rsidRDefault="003833E3" w:rsidP="003833E3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color w:val="000000"/>
          <w:spacing w:val="-1"/>
        </w:rPr>
      </w:pPr>
      <w:r w:rsidRPr="003833E3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3833E3" w:rsidRPr="003833E3" w:rsidTr="005B0251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«_____»________________20___г.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E3" w:rsidRPr="003833E3" w:rsidTr="005B025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pStyle w:val="4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3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33E3" w:rsidRPr="003833E3" w:rsidTr="005B025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833E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Подпись методиста</w:t>
            </w:r>
          </w:p>
        </w:tc>
        <w:tc>
          <w:tcPr>
            <w:tcW w:w="4643" w:type="dxa"/>
            <w:tcBorders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3833E3" w:rsidRPr="003833E3" w:rsidTr="005B025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</w:tc>
      </w:tr>
    </w:tbl>
    <w:p w:rsidR="003833E3" w:rsidRPr="003833E3" w:rsidRDefault="003833E3" w:rsidP="003833E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E5A62" w:rsidRPr="003833E3" w:rsidRDefault="00CE5A62" w:rsidP="003833E3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3"/>
        <w:gridCol w:w="261"/>
        <w:gridCol w:w="4642"/>
      </w:tblGrid>
      <w:tr w:rsidR="00CE5A62" w:rsidRPr="00CE5A62" w:rsidTr="00CE5A62">
        <w:tc>
          <w:tcPr>
            <w:tcW w:w="4382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«_____»________________20___г.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62" w:rsidRPr="00CE5A62" w:rsidTr="00CE5A62">
        <w:tc>
          <w:tcPr>
            <w:tcW w:w="4643" w:type="dxa"/>
            <w:gridSpan w:val="2"/>
            <w:shd w:val="clear" w:color="auto" w:fill="auto"/>
          </w:tcPr>
          <w:p w:rsidR="00CE5A62" w:rsidRPr="00CE5A62" w:rsidRDefault="00CE5A62" w:rsidP="00CE5A62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  <w:r w:rsidRPr="00CE5A6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отчете следует отразить анализ выполнения индивидуального плана, индивидуального задания, 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опыт деятельности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A6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руководителем практики от образовательной организации.</w:t>
      </w:r>
    </w:p>
    <w:p w:rsid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3E3" w:rsidRDefault="003833E3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3E3" w:rsidRPr="00CE5A62" w:rsidRDefault="003833E3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отзыв </w:t>
      </w: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руководителя практики от профильной организации:</w:t>
      </w: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15"/>
        <w:gridCol w:w="63"/>
        <w:gridCol w:w="1817"/>
        <w:gridCol w:w="56"/>
        <w:gridCol w:w="847"/>
        <w:gridCol w:w="261"/>
        <w:gridCol w:w="806"/>
        <w:gridCol w:w="309"/>
        <w:gridCol w:w="1160"/>
        <w:gridCol w:w="2262"/>
        <w:gridCol w:w="227"/>
      </w:tblGrid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отчество, ДОЛЖНОСТЬ в организации)</w:t>
            </w: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2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3117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CE5A62" w:rsidRPr="00CE5A62" w:rsidTr="00CE5A62">
        <w:tc>
          <w:tcPr>
            <w:tcW w:w="152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CE5A62" w:rsidRPr="00CE5A62" w:rsidTr="00CE5A62">
        <w:tc>
          <w:tcPr>
            <w:tcW w:w="152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6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(направление и профиль подготовки)</w:t>
            </w: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3510" w:type="dxa"/>
            <w:gridSpan w:val="4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проходивший практику </w:t>
            </w:r>
          </w:p>
        </w:tc>
        <w:tc>
          <w:tcPr>
            <w:tcW w:w="345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345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90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(место проведение практики)</w:t>
            </w: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90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период с</w:t>
            </w:r>
          </w:p>
        </w:tc>
        <w:tc>
          <w:tcPr>
            <w:tcW w:w="1921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3821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643" w:type="dxa"/>
            <w:gridSpan w:val="6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83" w:type="dxa"/>
            <w:gridSpan w:val="5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83" w:type="dxa"/>
            <w:gridSpan w:val="5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отзыве следует отразить  степень достижения цели и решения задач практики, а также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9134B3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отзыве </w:t>
      </w:r>
      <w:r w:rsidR="00CE5A62"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отметить:</w:t>
      </w: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учебной   практики у студента </w:t>
      </w: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____________б</w:t>
      </w:r>
      <w:r w:rsidRPr="00CE5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  сформирована готовность решать профессиональные задачи по всем видам деятельности на основе освоения компетенций:</w:t>
      </w: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>ПК-1</w:t>
            </w:r>
            <w:r w:rsidRPr="00BF41C0">
              <w:rPr>
                <w:sz w:val="24"/>
                <w:szCs w:val="24"/>
              </w:rPr>
              <w:t>. Способен осуществлять руководство финансово-хозяйственной деятельностью, реализацией учетной политики организации</w:t>
            </w:r>
          </w:p>
        </w:tc>
      </w:tr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>ПК-2.</w:t>
            </w:r>
            <w:r w:rsidRPr="00BF41C0">
              <w:rPr>
                <w:sz w:val="24"/>
                <w:szCs w:val="24"/>
              </w:rPr>
              <w:t>Способен осуществлять мероприятия по укреплению и развитию материально-технического обеспечения физической культуры и спорта</w:t>
            </w:r>
          </w:p>
        </w:tc>
      </w:tr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lastRenderedPageBreak/>
              <w:t xml:space="preserve">ПК-3 </w:t>
            </w:r>
            <w:r w:rsidRPr="00BF41C0">
              <w:rPr>
                <w:sz w:val="24"/>
                <w:szCs w:val="24"/>
              </w:rPr>
              <w:t>Способен руководствоваться в своей деятельности законодательством Российской Федерации</w:t>
            </w:r>
          </w:p>
        </w:tc>
      </w:tr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 xml:space="preserve">ПК-4 </w:t>
            </w:r>
            <w:r w:rsidRPr="00BF41C0">
              <w:rPr>
                <w:sz w:val="24"/>
                <w:szCs w:val="24"/>
              </w:rPr>
              <w:t>Способен осуществлять руководство  комплексной деятельностью в области</w:t>
            </w:r>
          </w:p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sz w:val="24"/>
                <w:szCs w:val="24"/>
              </w:rPr>
              <w:t>физической культуры и спорта</w:t>
            </w:r>
          </w:p>
        </w:tc>
      </w:tr>
    </w:tbl>
    <w:p w:rsid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C0" w:rsidRDefault="00BF41C0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C0" w:rsidRPr="00CE5A62" w:rsidRDefault="00BF41C0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8799"/>
        <w:gridCol w:w="524"/>
      </w:tblGrid>
      <w:tr w:rsidR="00CE5A62" w:rsidRPr="00CE5A62" w:rsidTr="00CE5A62">
        <w:tc>
          <w:tcPr>
            <w:tcW w:w="4643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 руководителя практики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 профильной   организации                       _____________________________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rPr>
          <w:gridAfter w:val="1"/>
          <w:wAfter w:w="261" w:type="dxa"/>
        </w:trPr>
        <w:tc>
          <w:tcPr>
            <w:tcW w:w="4383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___________20 ___г.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94" w:rsidRDefault="00F65C94"/>
    <w:sectPr w:rsidR="00F65C94" w:rsidSect="007C6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84" w:rsidRDefault="00785784">
      <w:pPr>
        <w:spacing w:after="0" w:line="240" w:lineRule="auto"/>
      </w:pPr>
      <w:r>
        <w:separator/>
      </w:r>
    </w:p>
  </w:endnote>
  <w:endnote w:type="continuationSeparator" w:id="0">
    <w:p w:rsidR="00785784" w:rsidRDefault="007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BB" w:rsidRDefault="002257BB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CE25C8">
      <w:rPr>
        <w:noProof/>
      </w:rPr>
      <w:t>17</w:t>
    </w:r>
    <w:r>
      <w:rPr>
        <w:noProof/>
      </w:rPr>
      <w:fldChar w:fldCharType="end"/>
    </w:r>
  </w:p>
  <w:p w:rsidR="002257BB" w:rsidRDefault="002257BB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BB" w:rsidRDefault="002257BB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CE25C8">
      <w:rPr>
        <w:noProof/>
      </w:rPr>
      <w:t>22</w:t>
    </w:r>
    <w:r>
      <w:rPr>
        <w:noProof/>
      </w:rPr>
      <w:fldChar w:fldCharType="end"/>
    </w:r>
  </w:p>
  <w:p w:rsidR="002257BB" w:rsidRDefault="002257BB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84" w:rsidRDefault="00785784">
      <w:pPr>
        <w:spacing w:after="0" w:line="240" w:lineRule="auto"/>
      </w:pPr>
      <w:r>
        <w:separator/>
      </w:r>
    </w:p>
  </w:footnote>
  <w:footnote w:type="continuationSeparator" w:id="0">
    <w:p w:rsidR="00785784" w:rsidRDefault="007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BB" w:rsidRDefault="002257BB">
    <w:pPr>
      <w:pStyle w:val="18"/>
      <w:jc w:val="center"/>
      <w:rPr>
        <w:sz w:val="22"/>
        <w:szCs w:val="22"/>
      </w:rPr>
    </w:pPr>
    <w:r>
      <w:rPr>
        <w:sz w:val="22"/>
        <w:szCs w:val="22"/>
      </w:rPr>
      <w:t>Дневник производственной практики</w:t>
    </w:r>
  </w:p>
  <w:p w:rsidR="002257BB" w:rsidRDefault="002257BB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BB" w:rsidRDefault="002257BB">
    <w:pPr>
      <w:pStyle w:val="18"/>
      <w:jc w:val="center"/>
    </w:pPr>
    <w:r>
      <w:rPr>
        <w:sz w:val="22"/>
        <w:szCs w:val="22"/>
      </w:rPr>
      <w:t>Дневник производственной практики</w:t>
    </w:r>
  </w:p>
  <w:p w:rsidR="002257BB" w:rsidRDefault="002257BB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47D7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1C0950"/>
    <w:multiLevelType w:val="hybridMultilevel"/>
    <w:tmpl w:val="FC0E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4C83"/>
    <w:multiLevelType w:val="multilevel"/>
    <w:tmpl w:val="01242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E000A8E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248E039E"/>
    <w:multiLevelType w:val="multilevel"/>
    <w:tmpl w:val="C27A4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FE354FF"/>
    <w:multiLevelType w:val="hybridMultilevel"/>
    <w:tmpl w:val="E7A66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8A27FD"/>
    <w:multiLevelType w:val="hybridMultilevel"/>
    <w:tmpl w:val="A1F0F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9555F5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>
    <w:nsid w:val="3AC437D5"/>
    <w:multiLevelType w:val="hybridMultilevel"/>
    <w:tmpl w:val="6DC0EB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5A31B8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58174592"/>
    <w:multiLevelType w:val="multilevel"/>
    <w:tmpl w:val="5B60D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90B55"/>
    <w:multiLevelType w:val="hybridMultilevel"/>
    <w:tmpl w:val="0002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62"/>
    <w:rsid w:val="0002138B"/>
    <w:rsid w:val="001812F9"/>
    <w:rsid w:val="0019278D"/>
    <w:rsid w:val="001C01EB"/>
    <w:rsid w:val="002257BB"/>
    <w:rsid w:val="00245777"/>
    <w:rsid w:val="0027149F"/>
    <w:rsid w:val="0029618C"/>
    <w:rsid w:val="003833E3"/>
    <w:rsid w:val="005E1BCB"/>
    <w:rsid w:val="00601E19"/>
    <w:rsid w:val="006A3793"/>
    <w:rsid w:val="007033EF"/>
    <w:rsid w:val="00785784"/>
    <w:rsid w:val="007C636A"/>
    <w:rsid w:val="00812A47"/>
    <w:rsid w:val="00854D0A"/>
    <w:rsid w:val="00887CF3"/>
    <w:rsid w:val="009134B3"/>
    <w:rsid w:val="00A97F65"/>
    <w:rsid w:val="00B425E3"/>
    <w:rsid w:val="00BF41C0"/>
    <w:rsid w:val="00C31117"/>
    <w:rsid w:val="00CE1C32"/>
    <w:rsid w:val="00CE25C8"/>
    <w:rsid w:val="00CE5A62"/>
    <w:rsid w:val="00D13B66"/>
    <w:rsid w:val="00D13E42"/>
    <w:rsid w:val="00E41D62"/>
    <w:rsid w:val="00EC4B84"/>
    <w:rsid w:val="00EE23EB"/>
    <w:rsid w:val="00F12655"/>
    <w:rsid w:val="00F22C63"/>
    <w:rsid w:val="00F3039E"/>
    <w:rsid w:val="00F35BC1"/>
    <w:rsid w:val="00F65C94"/>
    <w:rsid w:val="00F80D0B"/>
    <w:rsid w:val="00F85AA8"/>
    <w:rsid w:val="00F9769F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6169C-EE46-4837-AED4-E84EEE6E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E5A62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3833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CE5A6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E5A62"/>
  </w:style>
  <w:style w:type="paragraph" w:customStyle="1" w:styleId="110">
    <w:name w:val="Заголовок 11"/>
    <w:basedOn w:val="a"/>
    <w:qFormat/>
    <w:rsid w:val="00CE5A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CE5A6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31">
    <w:name w:val="Заголовок 31"/>
    <w:basedOn w:val="a"/>
    <w:link w:val="3"/>
    <w:qFormat/>
    <w:rsid w:val="00CE5A6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0">
    <w:name w:val="Заголовок 41"/>
    <w:basedOn w:val="a"/>
    <w:link w:val="40"/>
    <w:qFormat/>
    <w:rsid w:val="00CE5A62"/>
    <w:pPr>
      <w:keepNext/>
      <w:spacing w:after="0" w:line="288" w:lineRule="auto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51">
    <w:name w:val="Заголовок 51"/>
    <w:basedOn w:val="a"/>
    <w:link w:val="5"/>
    <w:qFormat/>
    <w:rsid w:val="00CE5A62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61">
    <w:name w:val="Заголовок 61"/>
    <w:basedOn w:val="a"/>
    <w:link w:val="6"/>
    <w:unhideWhenUsed/>
    <w:qFormat/>
    <w:rsid w:val="00CE5A6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">
    <w:name w:val="Заголовок 2 Знак"/>
    <w:link w:val="21"/>
    <w:qFormat/>
    <w:rsid w:val="00CE5A6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">
    <w:name w:val="Заголовок 3 Знак"/>
    <w:link w:val="31"/>
    <w:qFormat/>
    <w:rsid w:val="00CE5A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10"/>
    <w:qFormat/>
    <w:rsid w:val="00CE5A6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">
    <w:name w:val="Заголовок 5 Знак"/>
    <w:link w:val="51"/>
    <w:qFormat/>
    <w:rsid w:val="00CE5A6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">
    <w:name w:val="Заголовок 6 Знак"/>
    <w:link w:val="61"/>
    <w:qFormat/>
    <w:rsid w:val="00CE5A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3">
    <w:name w:val="Нижний колонтитул Знак"/>
    <w:uiPriority w:val="99"/>
    <w:qFormat/>
    <w:rsid w:val="00CE5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semiHidden/>
    <w:qFormat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qFormat/>
    <w:rsid w:val="00CE5A62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CE5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CE5A62"/>
  </w:style>
  <w:style w:type="character" w:customStyle="1" w:styleId="a8">
    <w:name w:val="Название Знак"/>
    <w:qFormat/>
    <w:rsid w:val="00CE5A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концевой сноски Знак"/>
    <w:qFormat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qFormat/>
    <w:rsid w:val="00CE5A62"/>
    <w:rPr>
      <w:vertAlign w:val="superscript"/>
    </w:rPr>
  </w:style>
  <w:style w:type="character" w:styleId="ab">
    <w:name w:val="annotation reference"/>
    <w:qFormat/>
    <w:rsid w:val="00CE5A62"/>
    <w:rPr>
      <w:sz w:val="16"/>
      <w:szCs w:val="16"/>
    </w:rPr>
  </w:style>
  <w:style w:type="character" w:customStyle="1" w:styleId="ac">
    <w:name w:val="Текст примечания Знак"/>
    <w:qFormat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qFormat/>
    <w:rsid w:val="00CE5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qFormat/>
    <w:rsid w:val="00CE5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 Знак"/>
    <w:uiPriority w:val="99"/>
    <w:qFormat/>
    <w:rsid w:val="00CE5A62"/>
    <w:rPr>
      <w:sz w:val="24"/>
      <w:szCs w:val="22"/>
      <w:lang w:eastAsia="en-US"/>
    </w:rPr>
  </w:style>
  <w:style w:type="character" w:customStyle="1" w:styleId="FontStyle15">
    <w:name w:val="Font Style15"/>
    <w:qFormat/>
    <w:rsid w:val="00CE5A62"/>
    <w:rPr>
      <w:rFonts w:ascii="Times New Roman" w:hAnsi="Times New Roman" w:cs="Times New Roman"/>
      <w:sz w:val="14"/>
      <w:szCs w:val="14"/>
    </w:rPr>
  </w:style>
  <w:style w:type="character" w:customStyle="1" w:styleId="ListLabel1">
    <w:name w:val="ListLabel 1"/>
    <w:qFormat/>
    <w:rsid w:val="00CE5A62"/>
    <w:rPr>
      <w:rFonts w:cs="Courier New"/>
    </w:rPr>
  </w:style>
  <w:style w:type="character" w:customStyle="1" w:styleId="ListLabel2">
    <w:name w:val="ListLabel 2"/>
    <w:qFormat/>
    <w:rsid w:val="00CE5A62"/>
    <w:rPr>
      <w:rFonts w:cs="Courier New"/>
    </w:rPr>
  </w:style>
  <w:style w:type="character" w:customStyle="1" w:styleId="ListLabel3">
    <w:name w:val="ListLabel 3"/>
    <w:qFormat/>
    <w:rsid w:val="00CE5A62"/>
    <w:rPr>
      <w:rFonts w:cs="Courier New"/>
    </w:rPr>
  </w:style>
  <w:style w:type="character" w:customStyle="1" w:styleId="ListLabel4">
    <w:name w:val="ListLabel 4"/>
    <w:qFormat/>
    <w:rsid w:val="00CE5A62"/>
    <w:rPr>
      <w:rFonts w:cs="Courier New"/>
    </w:rPr>
  </w:style>
  <w:style w:type="character" w:customStyle="1" w:styleId="ListLabel5">
    <w:name w:val="ListLabel 5"/>
    <w:qFormat/>
    <w:rsid w:val="00CE5A62"/>
    <w:rPr>
      <w:rFonts w:cs="Courier New"/>
    </w:rPr>
  </w:style>
  <w:style w:type="character" w:customStyle="1" w:styleId="ListLabel6">
    <w:name w:val="ListLabel 6"/>
    <w:qFormat/>
    <w:rsid w:val="00CE5A62"/>
    <w:rPr>
      <w:rFonts w:cs="Courier New"/>
    </w:rPr>
  </w:style>
  <w:style w:type="character" w:customStyle="1" w:styleId="ListLabel7">
    <w:name w:val="ListLabel 7"/>
    <w:qFormat/>
    <w:rsid w:val="00CE5A62"/>
    <w:rPr>
      <w:rFonts w:cs="Courier New"/>
    </w:rPr>
  </w:style>
  <w:style w:type="character" w:customStyle="1" w:styleId="ListLabel8">
    <w:name w:val="ListLabel 8"/>
    <w:qFormat/>
    <w:rsid w:val="00CE5A62"/>
    <w:rPr>
      <w:rFonts w:cs="Courier New"/>
    </w:rPr>
  </w:style>
  <w:style w:type="character" w:customStyle="1" w:styleId="ListLabel9">
    <w:name w:val="ListLabel 9"/>
    <w:qFormat/>
    <w:rsid w:val="00CE5A62"/>
    <w:rPr>
      <w:rFonts w:cs="Courier New"/>
    </w:rPr>
  </w:style>
  <w:style w:type="character" w:customStyle="1" w:styleId="ListLabel10">
    <w:name w:val="ListLabel 10"/>
    <w:qFormat/>
    <w:rsid w:val="00CE5A62"/>
    <w:rPr>
      <w:rFonts w:cs="Courier New"/>
    </w:rPr>
  </w:style>
  <w:style w:type="character" w:customStyle="1" w:styleId="ListLabel11">
    <w:name w:val="ListLabel 11"/>
    <w:qFormat/>
    <w:rsid w:val="00CE5A62"/>
    <w:rPr>
      <w:rFonts w:cs="Courier New"/>
    </w:rPr>
  </w:style>
  <w:style w:type="character" w:customStyle="1" w:styleId="ListLabel12">
    <w:name w:val="ListLabel 12"/>
    <w:qFormat/>
    <w:rsid w:val="00CE5A62"/>
    <w:rPr>
      <w:rFonts w:cs="Courier New"/>
    </w:rPr>
  </w:style>
  <w:style w:type="character" w:customStyle="1" w:styleId="ListLabel13">
    <w:name w:val="ListLabel 13"/>
    <w:qFormat/>
    <w:rsid w:val="00CE5A62"/>
    <w:rPr>
      <w:rFonts w:cs="Courier New"/>
    </w:rPr>
  </w:style>
  <w:style w:type="character" w:customStyle="1" w:styleId="ListLabel14">
    <w:name w:val="ListLabel 14"/>
    <w:qFormat/>
    <w:rsid w:val="00CE5A62"/>
    <w:rPr>
      <w:rFonts w:cs="Courier New"/>
    </w:rPr>
  </w:style>
  <w:style w:type="character" w:customStyle="1" w:styleId="ListLabel15">
    <w:name w:val="ListLabel 15"/>
    <w:qFormat/>
    <w:rsid w:val="00CE5A62"/>
    <w:rPr>
      <w:rFonts w:cs="Courier New"/>
    </w:rPr>
  </w:style>
  <w:style w:type="character" w:customStyle="1" w:styleId="ListLabel16">
    <w:name w:val="ListLabel 16"/>
    <w:qFormat/>
    <w:rsid w:val="00CE5A62"/>
    <w:rPr>
      <w:rFonts w:cs="Courier New"/>
    </w:rPr>
  </w:style>
  <w:style w:type="character" w:customStyle="1" w:styleId="ListLabel17">
    <w:name w:val="ListLabel 17"/>
    <w:qFormat/>
    <w:rsid w:val="00CE5A62"/>
    <w:rPr>
      <w:rFonts w:cs="Courier New"/>
    </w:rPr>
  </w:style>
  <w:style w:type="character" w:customStyle="1" w:styleId="ListLabel18">
    <w:name w:val="ListLabel 18"/>
    <w:qFormat/>
    <w:rsid w:val="00CE5A62"/>
    <w:rPr>
      <w:rFonts w:cs="Courier New"/>
    </w:rPr>
  </w:style>
  <w:style w:type="character" w:customStyle="1" w:styleId="ListLabel19">
    <w:name w:val="ListLabel 19"/>
    <w:qFormat/>
    <w:rsid w:val="00CE5A62"/>
    <w:rPr>
      <w:b w:val="0"/>
    </w:rPr>
  </w:style>
  <w:style w:type="character" w:customStyle="1" w:styleId="ListLabel20">
    <w:name w:val="ListLabel 20"/>
    <w:qFormat/>
    <w:rsid w:val="00CE5A62"/>
    <w:rPr>
      <w:rFonts w:cs="Symbol"/>
    </w:rPr>
  </w:style>
  <w:style w:type="character" w:customStyle="1" w:styleId="ListLabel21">
    <w:name w:val="ListLabel 21"/>
    <w:qFormat/>
    <w:rsid w:val="00CE5A62"/>
    <w:rPr>
      <w:rFonts w:cs="Times New Roman"/>
      <w:b/>
      <w:i/>
      <w:sz w:val="24"/>
      <w:szCs w:val="24"/>
    </w:rPr>
  </w:style>
  <w:style w:type="character" w:customStyle="1" w:styleId="ListLabel22">
    <w:name w:val="ListLabel 22"/>
    <w:qFormat/>
    <w:rsid w:val="00CE5A62"/>
    <w:rPr>
      <w:i/>
    </w:rPr>
  </w:style>
  <w:style w:type="character" w:customStyle="1" w:styleId="ListLabel23">
    <w:name w:val="ListLabel 23"/>
    <w:qFormat/>
    <w:rsid w:val="00CE5A62"/>
    <w:rPr>
      <w:i/>
    </w:rPr>
  </w:style>
  <w:style w:type="character" w:customStyle="1" w:styleId="ListLabel24">
    <w:name w:val="ListLabel 24"/>
    <w:qFormat/>
    <w:rsid w:val="00CE5A62"/>
    <w:rPr>
      <w:i/>
      <w:sz w:val="24"/>
      <w:szCs w:val="24"/>
    </w:rPr>
  </w:style>
  <w:style w:type="character" w:customStyle="1" w:styleId="ListLabel25">
    <w:name w:val="ListLabel 25"/>
    <w:qFormat/>
    <w:rsid w:val="00CE5A62"/>
    <w:rPr>
      <w:rFonts w:cs="Times New Roman"/>
      <w:b/>
      <w:i/>
      <w:sz w:val="24"/>
      <w:szCs w:val="24"/>
    </w:rPr>
  </w:style>
  <w:style w:type="character" w:customStyle="1" w:styleId="ListLabel26">
    <w:name w:val="ListLabel 26"/>
    <w:qFormat/>
    <w:rsid w:val="00CE5A62"/>
    <w:rPr>
      <w:rFonts w:eastAsia="Times New Roman" w:cs="Times New Roman"/>
    </w:rPr>
  </w:style>
  <w:style w:type="character" w:customStyle="1" w:styleId="ListLabel27">
    <w:name w:val="ListLabel 27"/>
    <w:qFormat/>
    <w:rsid w:val="00CE5A62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CE5A62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CE5A62"/>
    <w:rPr>
      <w:rFonts w:cs="Times New Roman"/>
      <w:sz w:val="24"/>
      <w:szCs w:val="24"/>
    </w:rPr>
  </w:style>
  <w:style w:type="paragraph" w:customStyle="1" w:styleId="12">
    <w:name w:val="Заголовок1"/>
    <w:basedOn w:val="a"/>
    <w:next w:val="af0"/>
    <w:qFormat/>
    <w:rsid w:val="00CE5A62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0">
    <w:name w:val="Body Text"/>
    <w:basedOn w:val="a"/>
    <w:link w:val="13"/>
    <w:uiPriority w:val="99"/>
    <w:unhideWhenUsed/>
    <w:rsid w:val="00CE5A62"/>
    <w:pPr>
      <w:spacing w:after="120" w:line="240" w:lineRule="auto"/>
      <w:jc w:val="center"/>
    </w:pPr>
    <w:rPr>
      <w:rFonts w:ascii="Calibri" w:eastAsia="Calibri" w:hAnsi="Calibri" w:cs="Times New Roman"/>
      <w:sz w:val="24"/>
    </w:rPr>
  </w:style>
  <w:style w:type="character" w:customStyle="1" w:styleId="13">
    <w:name w:val="Основной текст Знак1"/>
    <w:basedOn w:val="a0"/>
    <w:link w:val="af0"/>
    <w:uiPriority w:val="99"/>
    <w:rsid w:val="00CE5A62"/>
    <w:rPr>
      <w:rFonts w:ascii="Calibri" w:eastAsia="Calibri" w:hAnsi="Calibri" w:cs="Times New Roman"/>
      <w:sz w:val="24"/>
    </w:rPr>
  </w:style>
  <w:style w:type="paragraph" w:styleId="af1">
    <w:name w:val="List"/>
    <w:basedOn w:val="a"/>
    <w:uiPriority w:val="99"/>
    <w:unhideWhenUsed/>
    <w:rsid w:val="00CE5A6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qFormat/>
    <w:rsid w:val="00CE5A62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CE5A6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index heading"/>
    <w:basedOn w:val="a"/>
    <w:qFormat/>
    <w:rsid w:val="00CE5A62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paragraph" w:customStyle="1" w:styleId="16">
    <w:name w:val="Нижний колонтитул1"/>
    <w:basedOn w:val="a"/>
    <w:uiPriority w:val="99"/>
    <w:rsid w:val="00CE5A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17"/>
    <w:semiHidden/>
    <w:qFormat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3"/>
    <w:semiHidden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ерхний колонтитул1"/>
    <w:basedOn w:val="a"/>
    <w:uiPriority w:val="99"/>
    <w:rsid w:val="00CE5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19"/>
    <w:qFormat/>
    <w:rsid w:val="00CE5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9">
    <w:name w:val="Название Знак1"/>
    <w:basedOn w:val="a0"/>
    <w:link w:val="af4"/>
    <w:rsid w:val="00CE5A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1a"/>
    <w:qFormat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link w:val="af5"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2"/>
    <w:basedOn w:val="a"/>
    <w:uiPriority w:val="99"/>
    <w:qFormat/>
    <w:rsid w:val="00CE5A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Основной текст1"/>
    <w:basedOn w:val="a"/>
    <w:qFormat/>
    <w:rsid w:val="00CE5A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List Bullet 4"/>
    <w:basedOn w:val="a"/>
    <w:uiPriority w:val="99"/>
    <w:unhideWhenUsed/>
    <w:rsid w:val="00CE5A6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Continue"/>
    <w:basedOn w:val="a"/>
    <w:uiPriority w:val="99"/>
    <w:unhideWhenUsed/>
    <w:qFormat/>
    <w:rsid w:val="00CE5A62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1c"/>
    <w:qFormat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link w:val="af7"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7"/>
    <w:link w:val="1d"/>
    <w:qFormat/>
    <w:rsid w:val="00CE5A62"/>
    <w:rPr>
      <w:b/>
      <w:bCs/>
    </w:rPr>
  </w:style>
  <w:style w:type="character" w:customStyle="1" w:styleId="1d">
    <w:name w:val="Тема примечания Знак1"/>
    <w:basedOn w:val="1c"/>
    <w:link w:val="af8"/>
    <w:rsid w:val="00CE5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1e"/>
    <w:qFormat/>
    <w:rsid w:val="00CE5A6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e">
    <w:name w:val="Текст выноски Знак1"/>
    <w:basedOn w:val="a0"/>
    <w:link w:val="af9"/>
    <w:rsid w:val="00CE5A62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List Paragraph"/>
    <w:basedOn w:val="a"/>
    <w:link w:val="afb"/>
    <w:uiPriority w:val="34"/>
    <w:qFormat/>
    <w:rsid w:val="00CE5A62"/>
    <w:pPr>
      <w:ind w:left="720"/>
      <w:contextualSpacing/>
    </w:pPr>
    <w:rPr>
      <w:rFonts w:ascii="Calibri" w:eastAsia="Calibri" w:hAnsi="Calibri" w:cs="Times New Roman"/>
    </w:rPr>
  </w:style>
  <w:style w:type="paragraph" w:styleId="22">
    <w:name w:val="List Bullet 2"/>
    <w:basedOn w:val="a"/>
    <w:autoRedefine/>
    <w:uiPriority w:val="99"/>
    <w:qFormat/>
    <w:rsid w:val="00CE5A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Елена"/>
    <w:basedOn w:val="a"/>
    <w:qFormat/>
    <w:rsid w:val="00CE5A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d">
    <w:name w:val="Normal (Web)"/>
    <w:basedOn w:val="a"/>
    <w:uiPriority w:val="99"/>
    <w:semiHidden/>
    <w:unhideWhenUsed/>
    <w:qFormat/>
    <w:rsid w:val="00CE5A6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CE5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CE5A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0">
    <w:name w:val="Сетка таблицы3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CE5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CE5A62"/>
  </w:style>
  <w:style w:type="paragraph" w:customStyle="1" w:styleId="FirstParagraph">
    <w:name w:val="First Paragraph"/>
    <w:basedOn w:val="af0"/>
    <w:next w:val="af0"/>
    <w:qFormat/>
    <w:rsid w:val="00CE5A62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Compact">
    <w:name w:val="Compact"/>
    <w:basedOn w:val="af0"/>
    <w:qFormat/>
    <w:rsid w:val="00CE5A62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/>
    </w:rPr>
  </w:style>
  <w:style w:type="table" w:customStyle="1" w:styleId="43">
    <w:name w:val="Сетка таблицы4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b">
    <w:name w:val="Абзац списка Знак"/>
    <w:link w:val="afa"/>
    <w:uiPriority w:val="34"/>
    <w:locked/>
    <w:rsid w:val="00CE5A62"/>
    <w:rPr>
      <w:rFonts w:ascii="Calibri" w:eastAsia="Calibri" w:hAnsi="Calibri" w:cs="Times New Roman"/>
    </w:rPr>
  </w:style>
  <w:style w:type="table" w:customStyle="1" w:styleId="113">
    <w:name w:val="Сетка таблицы11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e"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semiHidden/>
    <w:unhideWhenUsed/>
    <w:rsid w:val="00CE5A62"/>
    <w:rPr>
      <w:color w:val="0000FF"/>
      <w:u w:val="single"/>
    </w:rPr>
  </w:style>
  <w:style w:type="table" w:customStyle="1" w:styleId="50">
    <w:name w:val="Сетка таблицы5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e"/>
    <w:uiPriority w:val="59"/>
    <w:rsid w:val="00EC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e"/>
    <w:rsid w:val="00BF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1"/>
    <w:basedOn w:val="a0"/>
    <w:link w:val="4"/>
    <w:uiPriority w:val="9"/>
    <w:semiHidden/>
    <w:rsid w:val="003833E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Михайлова</cp:lastModifiedBy>
  <cp:revision>2</cp:revision>
  <dcterms:created xsi:type="dcterms:W3CDTF">2023-09-25T14:29:00Z</dcterms:created>
  <dcterms:modified xsi:type="dcterms:W3CDTF">2023-09-25T14:29:00Z</dcterms:modified>
</cp:coreProperties>
</file>