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B68" w:rsidRDefault="00BE3B68" w:rsidP="00BE3B68">
      <w:pPr>
        <w:shd w:val="clear" w:color="auto" w:fill="FFFFFF"/>
        <w:ind w:right="-140"/>
        <w:outlineLvl w:val="0"/>
        <w:rPr>
          <w:spacing w:val="-4"/>
          <w:u w:val="single"/>
        </w:rPr>
      </w:pPr>
      <w:r>
        <w:rPr>
          <w:spacing w:val="-4"/>
        </w:rPr>
        <w:t>Дисциплина:</w:t>
      </w:r>
      <w:r>
        <w:rPr>
          <w:spacing w:val="-4"/>
          <w:u w:val="single"/>
        </w:rPr>
        <w:t xml:space="preserve"> </w:t>
      </w:r>
      <w:r w:rsidRPr="007C449C">
        <w:rPr>
          <w:spacing w:val="-4"/>
          <w:sz w:val="28"/>
          <w:szCs w:val="28"/>
        </w:rPr>
        <w:t>Антиоксиданты и гормональный профиль в спортивной подготовке</w:t>
      </w:r>
    </w:p>
    <w:p w:rsidR="00BE3B68" w:rsidRDefault="00BE3B68" w:rsidP="00BE3B6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3B68" w:rsidRDefault="00BE3B68" w:rsidP="00BE3B6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ВАРИАНТЫ КОНТРОЛЬНОЙ РАБОТЫ ДЛЯ ЗАОЧНОЙ ФОРМЫ </w:t>
      </w:r>
    </w:p>
    <w:p w:rsidR="00BE3B68" w:rsidRDefault="00BE3B68" w:rsidP="00BE3B68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ОБУЧЕНИЯ</w:t>
      </w:r>
    </w:p>
    <w:p w:rsidR="00BE3B68" w:rsidRDefault="00BE3B68" w:rsidP="00BE3B68">
      <w:pPr>
        <w:jc w:val="both"/>
        <w:rPr>
          <w:sz w:val="28"/>
          <w:szCs w:val="28"/>
        </w:rPr>
      </w:pPr>
    </w:p>
    <w:p w:rsidR="00BE3B68" w:rsidRPr="000D6AD9" w:rsidRDefault="00BE3B68" w:rsidP="00BE3B68">
      <w:pPr>
        <w:jc w:val="both"/>
        <w:rPr>
          <w:b/>
          <w:sz w:val="28"/>
          <w:szCs w:val="28"/>
        </w:rPr>
      </w:pPr>
      <w:r w:rsidRPr="000D6AD9">
        <w:rPr>
          <w:b/>
          <w:sz w:val="28"/>
          <w:szCs w:val="28"/>
        </w:rPr>
        <w:t>Вариант 1.</w:t>
      </w:r>
    </w:p>
    <w:p w:rsidR="00BE3B68" w:rsidRPr="00610965" w:rsidRDefault="00BE3B68" w:rsidP="00BE3B6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Химическая сущность перекисного окисления.</w:t>
      </w:r>
    </w:p>
    <w:p w:rsidR="00BE3B68" w:rsidRPr="00610965" w:rsidRDefault="00BE3B68" w:rsidP="00BE3B68">
      <w:pPr>
        <w:jc w:val="both"/>
        <w:rPr>
          <w:sz w:val="28"/>
          <w:szCs w:val="28"/>
        </w:rPr>
      </w:pPr>
      <w:r>
        <w:rPr>
          <w:sz w:val="28"/>
          <w:szCs w:val="28"/>
        </w:rPr>
        <w:t>2. Антиоксидантные ферменты.</w:t>
      </w:r>
    </w:p>
    <w:p w:rsidR="00BE3B68" w:rsidRDefault="00BE3B68" w:rsidP="00BE3B68">
      <w:pPr>
        <w:jc w:val="both"/>
        <w:rPr>
          <w:sz w:val="28"/>
          <w:szCs w:val="28"/>
        </w:rPr>
      </w:pPr>
      <w:r>
        <w:rPr>
          <w:sz w:val="28"/>
          <w:szCs w:val="28"/>
        </w:rPr>
        <w:t>3. Основные механизмы действия гормонов</w:t>
      </w:r>
    </w:p>
    <w:p w:rsidR="00BE3B68" w:rsidRDefault="00BE3B68" w:rsidP="00BE3B68">
      <w:pPr>
        <w:jc w:val="both"/>
        <w:rPr>
          <w:sz w:val="28"/>
          <w:szCs w:val="28"/>
        </w:rPr>
      </w:pPr>
      <w:r>
        <w:rPr>
          <w:sz w:val="28"/>
          <w:szCs w:val="28"/>
        </w:rPr>
        <w:t>4. Гормоны–производные аминокислот.</w:t>
      </w:r>
    </w:p>
    <w:p w:rsidR="00BE3B68" w:rsidRDefault="00BE3B68" w:rsidP="00BE3B68">
      <w:pPr>
        <w:jc w:val="both"/>
        <w:rPr>
          <w:sz w:val="28"/>
          <w:szCs w:val="28"/>
        </w:rPr>
      </w:pPr>
      <w:r>
        <w:rPr>
          <w:sz w:val="28"/>
          <w:szCs w:val="28"/>
        </w:rPr>
        <w:t>5. Возможности использования экзогенных антиоксидантов в избранном виде спорта.</w:t>
      </w:r>
    </w:p>
    <w:p w:rsidR="00BE3B68" w:rsidRDefault="00BE3B68" w:rsidP="00BE3B68">
      <w:pPr>
        <w:jc w:val="both"/>
        <w:rPr>
          <w:sz w:val="28"/>
          <w:szCs w:val="28"/>
        </w:rPr>
      </w:pPr>
    </w:p>
    <w:p w:rsidR="00BE3B68" w:rsidRPr="000D6AD9" w:rsidRDefault="00BE3B68" w:rsidP="00BE3B68">
      <w:pPr>
        <w:jc w:val="both"/>
        <w:rPr>
          <w:b/>
          <w:sz w:val="28"/>
          <w:szCs w:val="28"/>
        </w:rPr>
      </w:pPr>
      <w:r w:rsidRPr="000D6AD9">
        <w:rPr>
          <w:b/>
          <w:sz w:val="28"/>
          <w:szCs w:val="28"/>
        </w:rPr>
        <w:t>Вариант 2.</w:t>
      </w:r>
    </w:p>
    <w:p w:rsidR="00BE3B68" w:rsidRDefault="00BE3B68" w:rsidP="00BE3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Антиоксидантная система организма, ее ферментное и </w:t>
      </w:r>
      <w:proofErr w:type="spellStart"/>
      <w:r>
        <w:rPr>
          <w:sz w:val="28"/>
          <w:szCs w:val="28"/>
        </w:rPr>
        <w:t>неферментое</w:t>
      </w:r>
      <w:proofErr w:type="spellEnd"/>
      <w:r>
        <w:rPr>
          <w:sz w:val="28"/>
          <w:szCs w:val="28"/>
        </w:rPr>
        <w:t xml:space="preserve"> звенья</w:t>
      </w:r>
    </w:p>
    <w:p w:rsidR="00BE3B68" w:rsidRDefault="00BE3B68" w:rsidP="00BE3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Деструктивное действие </w:t>
      </w:r>
      <w:proofErr w:type="spellStart"/>
      <w:r>
        <w:rPr>
          <w:sz w:val="28"/>
          <w:szCs w:val="28"/>
        </w:rPr>
        <w:t>свободнорадикальных</w:t>
      </w:r>
      <w:proofErr w:type="spellEnd"/>
      <w:r>
        <w:rPr>
          <w:sz w:val="28"/>
          <w:szCs w:val="28"/>
        </w:rPr>
        <w:t xml:space="preserve"> процессов, неконтролируемых антиоксидантной системой организма.</w:t>
      </w:r>
    </w:p>
    <w:p w:rsidR="00BE3B68" w:rsidRDefault="00BE3B68" w:rsidP="00BE3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Организация эксперимента по оценке эффективности </w:t>
      </w:r>
      <w:proofErr w:type="spellStart"/>
      <w:r>
        <w:rPr>
          <w:sz w:val="28"/>
          <w:szCs w:val="28"/>
        </w:rPr>
        <w:t>антиоксиантых</w:t>
      </w:r>
      <w:proofErr w:type="spellEnd"/>
      <w:r>
        <w:rPr>
          <w:sz w:val="28"/>
          <w:szCs w:val="28"/>
        </w:rPr>
        <w:t xml:space="preserve"> препаратов.</w:t>
      </w:r>
    </w:p>
    <w:p w:rsidR="00BE3B68" w:rsidRDefault="00BE3B68" w:rsidP="00BE3B68">
      <w:pPr>
        <w:jc w:val="both"/>
        <w:rPr>
          <w:sz w:val="28"/>
          <w:szCs w:val="28"/>
        </w:rPr>
      </w:pPr>
      <w:r>
        <w:rPr>
          <w:sz w:val="28"/>
          <w:szCs w:val="28"/>
        </w:rPr>
        <w:t>4. Биологический паспорт и гормональный профиль спортсмена.</w:t>
      </w:r>
    </w:p>
    <w:p w:rsidR="00BE3B68" w:rsidRDefault="00BE3B68" w:rsidP="00BE3B68">
      <w:pPr>
        <w:jc w:val="both"/>
        <w:rPr>
          <w:sz w:val="28"/>
          <w:szCs w:val="28"/>
        </w:rPr>
      </w:pPr>
      <w:r>
        <w:rPr>
          <w:sz w:val="28"/>
          <w:szCs w:val="28"/>
        </w:rPr>
        <w:t>5.  Возможности использования экзогенных антиоксидантов в избранном виде спорта.</w:t>
      </w:r>
    </w:p>
    <w:p w:rsidR="00BE3B68" w:rsidRDefault="00BE3B68" w:rsidP="00BE3B68">
      <w:pPr>
        <w:jc w:val="both"/>
        <w:rPr>
          <w:sz w:val="28"/>
          <w:szCs w:val="28"/>
        </w:rPr>
      </w:pPr>
    </w:p>
    <w:p w:rsidR="00BE3B68" w:rsidRPr="00332EF0" w:rsidRDefault="00BE3B68" w:rsidP="00BE3B68">
      <w:pPr>
        <w:jc w:val="both"/>
        <w:rPr>
          <w:b/>
          <w:sz w:val="28"/>
          <w:szCs w:val="28"/>
        </w:rPr>
      </w:pPr>
      <w:r w:rsidRPr="00332EF0">
        <w:rPr>
          <w:b/>
          <w:sz w:val="28"/>
          <w:szCs w:val="28"/>
        </w:rPr>
        <w:t>Вариант 3.</w:t>
      </w:r>
    </w:p>
    <w:p w:rsidR="00BE3B68" w:rsidRDefault="00BE3B68" w:rsidP="00BE3B68">
      <w:pPr>
        <w:jc w:val="both"/>
        <w:rPr>
          <w:sz w:val="28"/>
          <w:szCs w:val="28"/>
        </w:rPr>
      </w:pPr>
      <w:r>
        <w:rPr>
          <w:sz w:val="28"/>
          <w:szCs w:val="28"/>
        </w:rPr>
        <w:t>1. Биохимические параметры, непосредственно отражающие интенсивность перекисных процессов.</w:t>
      </w:r>
    </w:p>
    <w:p w:rsidR="00BE3B68" w:rsidRDefault="00BE3B68" w:rsidP="00BE3B68">
      <w:pPr>
        <w:tabs>
          <w:tab w:val="right" w:leader="underscore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Антиоксидантные ферменты каталаза, </w:t>
      </w:r>
      <w:proofErr w:type="spellStart"/>
      <w:r>
        <w:rPr>
          <w:sz w:val="28"/>
          <w:szCs w:val="28"/>
        </w:rPr>
        <w:t>пероксидаза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супероксиддисмутаза</w:t>
      </w:r>
      <w:proofErr w:type="spellEnd"/>
    </w:p>
    <w:p w:rsidR="00BE3B68" w:rsidRPr="00610965" w:rsidRDefault="00BE3B68" w:rsidP="00BE3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Оценка активности антиоксидантного препарата </w:t>
      </w:r>
      <w:r>
        <w:rPr>
          <w:sz w:val="28"/>
          <w:szCs w:val="28"/>
          <w:lang w:val="en-US"/>
        </w:rPr>
        <w:t>in</w:t>
      </w:r>
      <w:r w:rsidRPr="006109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vitro</w:t>
      </w:r>
      <w:r>
        <w:rPr>
          <w:sz w:val="28"/>
          <w:szCs w:val="28"/>
        </w:rPr>
        <w:t>.</w:t>
      </w:r>
    </w:p>
    <w:p w:rsidR="00BE3B68" w:rsidRDefault="00BE3B68" w:rsidP="00BE3B68">
      <w:pPr>
        <w:tabs>
          <w:tab w:val="right" w:leader="underscore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928EB">
        <w:rPr>
          <w:sz w:val="28"/>
          <w:szCs w:val="28"/>
        </w:rPr>
        <w:t xml:space="preserve"> </w:t>
      </w:r>
      <w:r>
        <w:rPr>
          <w:sz w:val="28"/>
          <w:szCs w:val="28"/>
        </w:rPr>
        <w:t>Влияние гормонов на проницаемость биологических мембран, активность ферментов, на ферментную массу.</w:t>
      </w:r>
    </w:p>
    <w:p w:rsidR="00BE3B68" w:rsidRDefault="00BE3B68" w:rsidP="00BE3B68">
      <w:pPr>
        <w:jc w:val="both"/>
        <w:rPr>
          <w:sz w:val="28"/>
          <w:szCs w:val="28"/>
        </w:rPr>
      </w:pPr>
      <w:r>
        <w:rPr>
          <w:sz w:val="28"/>
          <w:szCs w:val="28"/>
        </w:rPr>
        <w:t>5. Возможности использования экзогенных антиоксидантов в избранном виде спорта.</w:t>
      </w:r>
    </w:p>
    <w:p w:rsidR="00BE3B68" w:rsidRDefault="00BE3B68" w:rsidP="00BE3B68">
      <w:pPr>
        <w:jc w:val="both"/>
        <w:rPr>
          <w:sz w:val="28"/>
          <w:szCs w:val="28"/>
        </w:rPr>
      </w:pPr>
    </w:p>
    <w:p w:rsidR="00BE3B68" w:rsidRPr="00610965" w:rsidRDefault="00BE3B68" w:rsidP="00BE3B68">
      <w:pPr>
        <w:jc w:val="both"/>
        <w:rPr>
          <w:b/>
          <w:sz w:val="28"/>
          <w:szCs w:val="28"/>
        </w:rPr>
      </w:pPr>
      <w:r w:rsidRPr="00610965">
        <w:rPr>
          <w:b/>
          <w:sz w:val="28"/>
          <w:szCs w:val="28"/>
        </w:rPr>
        <w:t>Вариант 4.</w:t>
      </w:r>
    </w:p>
    <w:p w:rsidR="00BE3B68" w:rsidRDefault="00BE3B68" w:rsidP="00BE3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Спортивная деятельность как мощный индуктор </w:t>
      </w:r>
      <w:proofErr w:type="spellStart"/>
      <w:r>
        <w:rPr>
          <w:sz w:val="28"/>
          <w:szCs w:val="28"/>
        </w:rPr>
        <w:t>свободнорадикального</w:t>
      </w:r>
      <w:proofErr w:type="spellEnd"/>
      <w:r>
        <w:rPr>
          <w:sz w:val="28"/>
          <w:szCs w:val="28"/>
        </w:rPr>
        <w:t xml:space="preserve"> окисления.</w:t>
      </w:r>
    </w:p>
    <w:p w:rsidR="00BE3B68" w:rsidRDefault="00BE3B68" w:rsidP="00BE3B68">
      <w:pPr>
        <w:jc w:val="both"/>
        <w:rPr>
          <w:sz w:val="28"/>
          <w:szCs w:val="28"/>
        </w:rPr>
      </w:pPr>
      <w:r>
        <w:rPr>
          <w:sz w:val="28"/>
          <w:szCs w:val="28"/>
        </w:rPr>
        <w:t>2. Влияние интенсивности перекисных процессов на физическую работоспособность организма.</w:t>
      </w:r>
    </w:p>
    <w:p w:rsidR="00BE3B68" w:rsidRDefault="00BE3B68" w:rsidP="00BE3B68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Практические критерии выбора антиоксидантного препарата.</w:t>
      </w:r>
    </w:p>
    <w:p w:rsidR="00BE3B68" w:rsidRDefault="00BE3B68" w:rsidP="00BE3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Многостороннее влияние </w:t>
      </w:r>
      <w:proofErr w:type="spellStart"/>
      <w:r>
        <w:rPr>
          <w:sz w:val="28"/>
          <w:szCs w:val="28"/>
        </w:rPr>
        <w:t>глюкокортикоидов</w:t>
      </w:r>
      <w:proofErr w:type="spellEnd"/>
      <w:r>
        <w:rPr>
          <w:sz w:val="28"/>
          <w:szCs w:val="28"/>
        </w:rPr>
        <w:t xml:space="preserve"> на метаболизм.</w:t>
      </w:r>
    </w:p>
    <w:p w:rsidR="00BE3B68" w:rsidRDefault="00BE3B68" w:rsidP="00BE3B68">
      <w:pPr>
        <w:jc w:val="both"/>
        <w:rPr>
          <w:sz w:val="28"/>
          <w:szCs w:val="28"/>
        </w:rPr>
      </w:pPr>
      <w:r>
        <w:rPr>
          <w:sz w:val="28"/>
          <w:szCs w:val="28"/>
        </w:rPr>
        <w:t>5. Возможности использования экзогенных антиоксидантов в избранном виде спорта.</w:t>
      </w:r>
    </w:p>
    <w:p w:rsidR="00BE3B68" w:rsidRDefault="00BE3B68" w:rsidP="00BE3B68">
      <w:pPr>
        <w:jc w:val="both"/>
        <w:rPr>
          <w:sz w:val="28"/>
          <w:szCs w:val="28"/>
        </w:rPr>
      </w:pPr>
    </w:p>
    <w:p w:rsidR="00BE3B68" w:rsidRPr="00610965" w:rsidRDefault="00BE3B68" w:rsidP="00BE3B68">
      <w:pPr>
        <w:jc w:val="both"/>
        <w:rPr>
          <w:b/>
          <w:sz w:val="28"/>
          <w:szCs w:val="28"/>
        </w:rPr>
      </w:pPr>
      <w:r w:rsidRPr="00610965">
        <w:rPr>
          <w:b/>
          <w:sz w:val="28"/>
          <w:szCs w:val="28"/>
        </w:rPr>
        <w:t>Вариант 5.</w:t>
      </w:r>
    </w:p>
    <w:p w:rsidR="00BE3B68" w:rsidRDefault="00BE3B68" w:rsidP="00BE3B68">
      <w:pPr>
        <w:jc w:val="both"/>
        <w:rPr>
          <w:sz w:val="28"/>
          <w:szCs w:val="28"/>
        </w:rPr>
      </w:pPr>
      <w:r>
        <w:rPr>
          <w:sz w:val="28"/>
          <w:szCs w:val="28"/>
        </w:rPr>
        <w:t>1.Возможность экзогенной коррекции интенсивности перекисных процессов.</w:t>
      </w:r>
    </w:p>
    <w:p w:rsidR="00BE3B68" w:rsidRDefault="00BE3B68" w:rsidP="00BE3B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Участие витамина Е в коррекции интенсивности </w:t>
      </w:r>
      <w:proofErr w:type="spellStart"/>
      <w:r>
        <w:rPr>
          <w:sz w:val="28"/>
          <w:szCs w:val="28"/>
        </w:rPr>
        <w:t>свободнорадикальных</w:t>
      </w:r>
      <w:proofErr w:type="spellEnd"/>
      <w:r>
        <w:rPr>
          <w:sz w:val="28"/>
          <w:szCs w:val="28"/>
        </w:rPr>
        <w:t xml:space="preserve"> процессов.</w:t>
      </w:r>
    </w:p>
    <w:p w:rsidR="00BE3B68" w:rsidRDefault="00BE3B68" w:rsidP="00BE3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Полезность и необходимость контролируемого </w:t>
      </w:r>
      <w:proofErr w:type="spellStart"/>
      <w:r>
        <w:rPr>
          <w:sz w:val="28"/>
          <w:szCs w:val="28"/>
        </w:rPr>
        <w:t>свободнорадикального</w:t>
      </w:r>
      <w:proofErr w:type="spellEnd"/>
      <w:r>
        <w:rPr>
          <w:sz w:val="28"/>
          <w:szCs w:val="28"/>
        </w:rPr>
        <w:t xml:space="preserve"> окисления.</w:t>
      </w:r>
    </w:p>
    <w:p w:rsidR="00BE3B68" w:rsidRDefault="00BE3B68" w:rsidP="00BE3B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Влияние уровня </w:t>
      </w:r>
      <w:proofErr w:type="spellStart"/>
      <w:r>
        <w:rPr>
          <w:sz w:val="28"/>
          <w:szCs w:val="28"/>
        </w:rPr>
        <w:t>эритропоэтина</w:t>
      </w:r>
      <w:proofErr w:type="spellEnd"/>
      <w:r>
        <w:rPr>
          <w:sz w:val="28"/>
          <w:szCs w:val="28"/>
        </w:rPr>
        <w:t xml:space="preserve"> на аэробную работоспособность атлета.</w:t>
      </w:r>
    </w:p>
    <w:p w:rsidR="00BE3B68" w:rsidRDefault="00BE3B68" w:rsidP="00BE3B68">
      <w:pPr>
        <w:jc w:val="both"/>
        <w:rPr>
          <w:sz w:val="28"/>
          <w:szCs w:val="28"/>
        </w:rPr>
      </w:pPr>
      <w:r>
        <w:rPr>
          <w:sz w:val="28"/>
          <w:szCs w:val="28"/>
        </w:rPr>
        <w:t>5.Возможности использования экзогенных антиоксидантов в избранном виде спорта.</w:t>
      </w:r>
    </w:p>
    <w:p w:rsidR="00724785" w:rsidRDefault="00BE3B68"/>
    <w:sectPr w:rsidR="0072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68"/>
    <w:rsid w:val="00007C56"/>
    <w:rsid w:val="00940388"/>
    <w:rsid w:val="00A778B6"/>
    <w:rsid w:val="00BE3B68"/>
    <w:rsid w:val="00C74EE7"/>
    <w:rsid w:val="00F8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C456A-977B-41B4-AF26-A8C6D43E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3B6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BE3B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 Зубина</dc:creator>
  <cp:keywords/>
  <dc:description/>
  <cp:lastModifiedBy>Ирина Михайловна Зубина</cp:lastModifiedBy>
  <cp:revision>1</cp:revision>
  <dcterms:created xsi:type="dcterms:W3CDTF">2019-11-16T09:11:00Z</dcterms:created>
  <dcterms:modified xsi:type="dcterms:W3CDTF">2019-11-16T09:13:00Z</dcterms:modified>
</cp:coreProperties>
</file>