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A2" w:rsidRPr="008C00A2" w:rsidRDefault="008C00A2" w:rsidP="008C00A2">
      <w:pPr>
        <w:ind w:left="1920"/>
        <w:jc w:val="both"/>
        <w:rPr>
          <w:rFonts w:ascii="Times New Roman" w:hAnsi="Times New Roman"/>
          <w:sz w:val="24"/>
          <w:szCs w:val="24"/>
        </w:rPr>
      </w:pPr>
      <w:r w:rsidRPr="008C00A2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8C00A2" w:rsidRPr="002B552B" w:rsidRDefault="008C00A2" w:rsidP="008C00A2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/>
          <w:spacing w:val="-4"/>
          <w:sz w:val="24"/>
          <w:szCs w:val="24"/>
        </w:rPr>
        <w:t>49.03.01 Физическая культура</w:t>
      </w:r>
    </w:p>
    <w:p w:rsidR="008C00A2" w:rsidRPr="002B6F35" w:rsidRDefault="008C00A2" w:rsidP="008C00A2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Профиль подготовки</w:t>
      </w:r>
      <w:r w:rsidRPr="00601750">
        <w:rPr>
          <w:rFonts w:ascii="Times New Roman" w:hAnsi="Times New Roman"/>
          <w:spacing w:val="-4"/>
          <w:sz w:val="24"/>
          <w:szCs w:val="24"/>
        </w:rPr>
        <w:t xml:space="preserve">: </w:t>
      </w:r>
      <w:r w:rsidRPr="002B6F35">
        <w:rPr>
          <w:rFonts w:ascii="Times New Roman" w:hAnsi="Times New Roman"/>
          <w:spacing w:val="-4"/>
          <w:sz w:val="24"/>
          <w:szCs w:val="24"/>
        </w:rPr>
        <w:t>Спортивная подготовка в избранном виде спорта</w:t>
      </w:r>
    </w:p>
    <w:p w:rsidR="008C00A2" w:rsidRPr="002B552B" w:rsidRDefault="008C00A2" w:rsidP="008C00A2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Дисциплина:</w:t>
      </w:r>
      <w:r>
        <w:rPr>
          <w:rFonts w:ascii="Times New Roman" w:hAnsi="Times New Roman"/>
          <w:spacing w:val="-4"/>
          <w:sz w:val="24"/>
          <w:szCs w:val="24"/>
        </w:rPr>
        <w:t xml:space="preserve"> Профилактика применения допинга</w:t>
      </w:r>
      <w:r w:rsidRPr="002B552B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 w:rsidR="008C00A2" w:rsidRPr="002B552B" w:rsidRDefault="008C00A2" w:rsidP="008C00A2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>
        <w:rPr>
          <w:rFonts w:ascii="Times New Roman" w:hAnsi="Times New Roman"/>
          <w:spacing w:val="-4"/>
          <w:sz w:val="24"/>
          <w:szCs w:val="24"/>
        </w:rPr>
        <w:t>биохимии</w:t>
      </w:r>
    </w:p>
    <w:p w:rsidR="00782F2A" w:rsidRPr="00B478C0" w:rsidRDefault="00782F2A" w:rsidP="00782F2A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  <w:r w:rsidRPr="00B478C0">
        <w:rPr>
          <w:rFonts w:ascii="Times New Roman" w:hAnsi="Times New Roman"/>
          <w:b/>
          <w:spacing w:val="-4"/>
          <w:sz w:val="24"/>
          <w:szCs w:val="24"/>
        </w:rPr>
        <w:t>Заочная форма обучения</w:t>
      </w:r>
    </w:p>
    <w:p w:rsidR="00782F2A" w:rsidRPr="002B552B" w:rsidRDefault="00782F2A" w:rsidP="00782F2A">
      <w:pPr>
        <w:rPr>
          <w:rFonts w:ascii="Times New Roman" w:hAnsi="Times New Roman"/>
          <w:sz w:val="24"/>
          <w:szCs w:val="24"/>
        </w:rPr>
      </w:pPr>
      <w:r w:rsidRPr="00B478C0">
        <w:rPr>
          <w:rFonts w:ascii="Times New Roman" w:hAnsi="Times New Roman"/>
          <w:sz w:val="24"/>
          <w:szCs w:val="24"/>
        </w:rPr>
        <w:t>Курс 3 семестр 5</w:t>
      </w:r>
      <w:r w:rsidRPr="002B552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2B552B">
        <w:rPr>
          <w:rFonts w:ascii="Times New Roman" w:hAnsi="Times New Roman"/>
          <w:sz w:val="24"/>
          <w:szCs w:val="24"/>
        </w:rPr>
        <w:t>(</w:t>
      </w:r>
      <w:proofErr w:type="gramEnd"/>
      <w:r w:rsidRPr="002B552B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19</w:t>
      </w:r>
      <w:r w:rsidRPr="002B552B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2B552B">
        <w:rPr>
          <w:rFonts w:ascii="Times New Roman" w:hAnsi="Times New Roman"/>
          <w:sz w:val="24"/>
          <w:szCs w:val="24"/>
        </w:rPr>
        <w:t xml:space="preserve">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"/>
        <w:gridCol w:w="812"/>
        <w:gridCol w:w="4860"/>
        <w:gridCol w:w="665"/>
        <w:gridCol w:w="1158"/>
        <w:gridCol w:w="1534"/>
      </w:tblGrid>
      <w:tr w:rsidR="00782F2A" w:rsidRPr="002B552B" w:rsidTr="0050761A">
        <w:trPr>
          <w:cantSplit/>
          <w:jc w:val="center"/>
        </w:trPr>
        <w:tc>
          <w:tcPr>
            <w:tcW w:w="176" w:type="pct"/>
            <w:shd w:val="clear" w:color="auto" w:fill="FFFFFF"/>
            <w:textDirection w:val="btLr"/>
            <w:vAlign w:val="center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18" w:type="pct"/>
            <w:shd w:val="clear" w:color="auto" w:fill="FFFFFF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679" w:type="pct"/>
            <w:shd w:val="clear" w:color="auto" w:fill="FFFFFF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342" w:type="pct"/>
            <w:shd w:val="clear" w:color="auto" w:fill="FFFFFF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596" w:type="pct"/>
            <w:shd w:val="clear" w:color="auto" w:fill="FFFFFF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789" w:type="pct"/>
            <w:shd w:val="clear" w:color="auto" w:fill="FFFFFF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782F2A" w:rsidRPr="002B552B" w:rsidTr="0050761A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679" w:type="pct"/>
            <w:shd w:val="clear" w:color="auto" w:fill="FFFFFF"/>
            <w:vAlign w:val="center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89" w:type="pct"/>
            <w:shd w:val="clear" w:color="auto" w:fill="FFFFFF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782F2A" w:rsidRPr="002B552B" w:rsidTr="0050761A">
        <w:trPr>
          <w:jc w:val="center"/>
        </w:trPr>
        <w:tc>
          <w:tcPr>
            <w:tcW w:w="4211" w:type="pct"/>
            <w:gridSpan w:val="5"/>
            <w:shd w:val="clear" w:color="auto" w:fill="FFFFFF"/>
          </w:tcPr>
          <w:p w:rsidR="00782F2A" w:rsidRPr="002B552B" w:rsidRDefault="00782F2A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Пятый</w:t>
            </w: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789" w:type="pct"/>
            <w:shd w:val="clear" w:color="auto" w:fill="FFFFFF"/>
          </w:tcPr>
          <w:p w:rsidR="00782F2A" w:rsidRPr="002B552B" w:rsidRDefault="00782F2A" w:rsidP="0050761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2F2A" w:rsidRPr="002B552B" w:rsidTr="0050761A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782F2A" w:rsidRPr="002B552B" w:rsidRDefault="00782F2A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782F2A" w:rsidRPr="002B552B" w:rsidRDefault="00782F2A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79" w:type="pct"/>
            <w:shd w:val="clear" w:color="auto" w:fill="FFFFFF"/>
          </w:tcPr>
          <w:p w:rsidR="00782F2A" w:rsidRPr="00D73F50" w:rsidRDefault="00782F2A" w:rsidP="00507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E3">
              <w:rPr>
                <w:rFonts w:ascii="Times New Roman" w:hAnsi="Times New Roman"/>
                <w:b/>
                <w:sz w:val="24"/>
                <w:szCs w:val="24"/>
              </w:rPr>
              <w:t>Запрещенный список WADA. Обновление антидопинговых правил и Запрещенного списка WADA</w:t>
            </w:r>
            <w:r w:rsidRPr="00F207E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D73F5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иологический паспорт спортсмена. </w:t>
            </w:r>
            <w:proofErr w:type="gramStart"/>
            <w:r w:rsidRPr="00D73F50">
              <w:rPr>
                <w:rFonts w:ascii="Times New Roman" w:hAnsi="Times New Roman"/>
                <w:b/>
                <w:sz w:val="24"/>
                <w:szCs w:val="24"/>
              </w:rPr>
              <w:t xml:space="preserve">Концепция  </w:t>
            </w:r>
            <w:proofErr w:type="spellStart"/>
            <w:r w:rsidRPr="00D73F50">
              <w:rPr>
                <w:rFonts w:ascii="Times New Roman" w:hAnsi="Times New Roman"/>
                <w:b/>
                <w:sz w:val="24"/>
                <w:szCs w:val="24"/>
              </w:rPr>
              <w:t>Therapeutic</w:t>
            </w:r>
            <w:proofErr w:type="spellEnd"/>
            <w:proofErr w:type="gramEnd"/>
            <w:r w:rsidRPr="00D73F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F50">
              <w:rPr>
                <w:rFonts w:ascii="Times New Roman" w:hAnsi="Times New Roman"/>
                <w:b/>
                <w:sz w:val="24"/>
                <w:szCs w:val="24"/>
              </w:rPr>
              <w:t>use</w:t>
            </w:r>
            <w:proofErr w:type="spellEnd"/>
            <w:r w:rsidRPr="00D73F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F50">
              <w:rPr>
                <w:rFonts w:ascii="Times New Roman" w:hAnsi="Times New Roman"/>
                <w:b/>
                <w:sz w:val="24"/>
                <w:szCs w:val="24"/>
              </w:rPr>
              <w:t>exemptions</w:t>
            </w:r>
            <w:proofErr w:type="spellEnd"/>
            <w:r w:rsidRPr="00D73F50">
              <w:rPr>
                <w:rFonts w:ascii="Times New Roman" w:hAnsi="Times New Roman"/>
                <w:b/>
                <w:sz w:val="24"/>
                <w:szCs w:val="24"/>
              </w:rPr>
              <w:t xml:space="preserve"> (TUE) Система антидопингового администрирования и менеджмента (ADAMS).</w:t>
            </w:r>
          </w:p>
          <w:p w:rsidR="00782F2A" w:rsidRPr="00D73F50" w:rsidRDefault="00782F2A" w:rsidP="00507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E3">
              <w:rPr>
                <w:rFonts w:ascii="Times New Roman" w:hAnsi="Times New Roman"/>
                <w:sz w:val="24"/>
                <w:szCs w:val="24"/>
              </w:rPr>
              <w:t>Классификация субстанций и методов по периодам запрета. Химическая структура веществ, используемых как допинг и их связь с основными метаболическими процессами в организме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7E3">
              <w:rPr>
                <w:rFonts w:ascii="Times New Roman" w:hAnsi="Times New Roman"/>
                <w:sz w:val="24"/>
                <w:szCs w:val="24"/>
              </w:rPr>
              <w:t>Обновление антидопинговых правил и Запрещенного списка WADA. Обязательные и необходимые критерии внесения препарата в Запрещенный список.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F50">
              <w:rPr>
                <w:rFonts w:ascii="Times New Roman" w:hAnsi="Times New Roman"/>
                <w:sz w:val="24"/>
                <w:szCs w:val="24"/>
              </w:rPr>
              <w:t>Гематологический, стероидный и эндокринный модули биологического паспорта спортсмена. Международный стандарт по терапевтическому использованию запрещенных субстанций. Запрос на терапевтическое использование, критерии получения разрешения, ретроактивный запрос на терапевтическое использование.</w:t>
            </w:r>
          </w:p>
          <w:p w:rsidR="00782F2A" w:rsidRPr="002B552B" w:rsidRDefault="00782F2A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F50">
              <w:rPr>
                <w:rFonts w:ascii="Times New Roman" w:hAnsi="Times New Roman"/>
                <w:sz w:val="24"/>
                <w:szCs w:val="24"/>
              </w:rPr>
              <w:t xml:space="preserve">АДАМС – </w:t>
            </w:r>
            <w:proofErr w:type="spellStart"/>
            <w:r w:rsidRPr="00D73F50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D73F50">
              <w:rPr>
                <w:rFonts w:ascii="Times New Roman" w:hAnsi="Times New Roman"/>
                <w:sz w:val="24"/>
                <w:szCs w:val="24"/>
              </w:rPr>
              <w:t xml:space="preserve"> программа для сбора и хранения данных. 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ование базовых функций системы.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782F2A" w:rsidRPr="002B552B" w:rsidRDefault="00782F2A" w:rsidP="0050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7/16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8/17</w:t>
            </w:r>
          </w:p>
        </w:tc>
        <w:tc>
          <w:tcPr>
            <w:tcW w:w="789" w:type="pct"/>
            <w:shd w:val="clear" w:color="auto" w:fill="FFFFFF"/>
          </w:tcPr>
          <w:p w:rsidR="00782F2A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2A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2A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2A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2A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2A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2A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2A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2A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2A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2A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2A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2A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2A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782F2A" w:rsidRPr="002B552B" w:rsidTr="0050761A">
        <w:trPr>
          <w:trHeight w:val="285"/>
          <w:jc w:val="center"/>
        </w:trPr>
        <w:tc>
          <w:tcPr>
            <w:tcW w:w="3273" w:type="pct"/>
            <w:gridSpan w:val="3"/>
            <w:shd w:val="clear" w:color="auto" w:fill="FFFFFF"/>
          </w:tcPr>
          <w:p w:rsidR="00782F2A" w:rsidRPr="00825DCC" w:rsidRDefault="00782F2A" w:rsidP="005076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342" w:type="pct"/>
            <w:shd w:val="clear" w:color="auto" w:fill="FFFFFF"/>
          </w:tcPr>
          <w:p w:rsidR="00782F2A" w:rsidRPr="00825DCC" w:rsidRDefault="00782F2A" w:rsidP="005076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25DCC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596" w:type="pct"/>
            <w:shd w:val="clear" w:color="auto" w:fill="FFFFFF"/>
          </w:tcPr>
          <w:p w:rsidR="00782F2A" w:rsidRPr="00825DCC" w:rsidRDefault="00782F2A" w:rsidP="00507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782F2A" w:rsidRDefault="00782F2A" w:rsidP="0050761A"/>
        </w:tc>
      </w:tr>
      <w:tr w:rsidR="00782F2A" w:rsidRPr="002B552B" w:rsidTr="0050761A">
        <w:trPr>
          <w:jc w:val="center"/>
        </w:trPr>
        <w:tc>
          <w:tcPr>
            <w:tcW w:w="3273" w:type="pct"/>
            <w:gridSpan w:val="3"/>
            <w:shd w:val="clear" w:color="auto" w:fill="FFFFFF"/>
            <w:vAlign w:val="center"/>
          </w:tcPr>
          <w:p w:rsidR="00782F2A" w:rsidRPr="002B552B" w:rsidRDefault="00782F2A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5/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89" w:type="pct"/>
            <w:shd w:val="clear" w:color="auto" w:fill="FFFFFF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F2A" w:rsidRPr="002B552B" w:rsidTr="0050761A">
        <w:trPr>
          <w:jc w:val="center"/>
        </w:trPr>
        <w:tc>
          <w:tcPr>
            <w:tcW w:w="3273" w:type="pct"/>
            <w:gridSpan w:val="3"/>
            <w:shd w:val="clear" w:color="auto" w:fill="FFFFFF"/>
            <w:vAlign w:val="center"/>
          </w:tcPr>
          <w:p w:rsidR="00782F2A" w:rsidRPr="002B552B" w:rsidRDefault="00782F2A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FFFFFF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F2A" w:rsidRPr="002B552B" w:rsidTr="0050761A">
        <w:trPr>
          <w:jc w:val="center"/>
        </w:trPr>
        <w:tc>
          <w:tcPr>
            <w:tcW w:w="3273" w:type="pct"/>
            <w:gridSpan w:val="3"/>
            <w:shd w:val="clear" w:color="auto" w:fill="FFFFFF"/>
            <w:vAlign w:val="center"/>
          </w:tcPr>
          <w:p w:rsidR="00782F2A" w:rsidRPr="002B552B" w:rsidRDefault="00782F2A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 xml:space="preserve">Итоговая сумма баллов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  <w:p w:rsidR="00782F2A" w:rsidRPr="002B552B" w:rsidRDefault="00782F2A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FFFFFF"/>
          </w:tcPr>
          <w:p w:rsidR="00782F2A" w:rsidRPr="002B552B" w:rsidRDefault="00782F2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00A2" w:rsidRDefault="008C00A2" w:rsidP="008C00A2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  <w:highlight w:val="yellow"/>
        </w:rPr>
      </w:pPr>
      <w:bookmarkStart w:id="0" w:name="_GoBack"/>
      <w:bookmarkEnd w:id="0"/>
    </w:p>
    <w:p w:rsidR="00724785" w:rsidRDefault="008F64C0"/>
    <w:sectPr w:rsidR="0072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A2"/>
    <w:rsid w:val="00007C56"/>
    <w:rsid w:val="00782F2A"/>
    <w:rsid w:val="008C00A2"/>
    <w:rsid w:val="008F64C0"/>
    <w:rsid w:val="00940388"/>
    <w:rsid w:val="00A778B6"/>
    <w:rsid w:val="00C74EE7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AAFE4-388E-43BB-B837-261BFCD3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0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00A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C00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Зубина</dc:creator>
  <cp:keywords/>
  <dc:description/>
  <cp:lastModifiedBy>Ирина Михайловна Зубина</cp:lastModifiedBy>
  <cp:revision>2</cp:revision>
  <dcterms:created xsi:type="dcterms:W3CDTF">2019-11-16T10:09:00Z</dcterms:created>
  <dcterms:modified xsi:type="dcterms:W3CDTF">2019-11-16T10:09:00Z</dcterms:modified>
</cp:coreProperties>
</file>