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ТРЕБОВАНИЯ К ВЫПОЛНЕНИЮ И ОФОРМЛЕНИЮ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КОНТРОЛЬНОЙ РАБОТЫ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ОБЯЗАТЕЛЬНЫМ УСЛОВИЕМ ДЛЯ ДОПУСКА К ЭКЗАМЕНУ (ЗАЧЕТУ) ПО ДИСЦИПЛИНЕ 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ИНОСТРАННЫЙ ЯЗЫК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» (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АНГЛИЙСКИЙ) ЯВЛЯЕТСЯ ВЫПОЛНЕНИЕ КОНТРОЛЬНОЙ РАБОТЫ!!!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Студент заочного отделения должен представить контрольную работу на проверку преподавателю не позднее указанного ниже срока.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КОНТРОЛЬНАЯ РАБОТА ОЦЕНИВАЕТСЯ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ОТ 15 ДО 30 БАЛЛОВ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Требования к оформлению контрольной работы: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1.)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Задания выполняются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ПИСЬМЕННО (ОТ РУКИ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разборчивым почерком)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 предусмотренных  для этого пропусках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ПЕЧАТНОМ ВАРИАНТЕ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контрольной работы.</w:t>
      </w:r>
    </w:p>
    <w:tbl>
      <w:tblPr/>
      <w:tblGrid>
        <w:gridCol w:w="9571"/>
      </w:tblGrid>
      <w:tr>
        <w:trPr>
          <w:trHeight w:val="1" w:hRule="atLeast"/>
          <w:jc w:val="left"/>
        </w:trPr>
        <w:tc>
          <w:tcPr>
            <w:tcW w:w="9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ОБРАЗЕЦ: 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Задание.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Составьте предложения о прошлом (yesterday/last week etc.) </w:t>
            </w:r>
          </w:p>
          <w:p>
            <w:pPr>
              <w:spacing w:before="0" w:after="12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1) She always does her morning exercises. </w:t>
            </w:r>
            <w:r>
              <w:rPr>
                <w:rFonts w:ascii="Annabelle" w:hAnsi="Annabelle" w:cs="Annabelle" w:eastAsia="Annabelle"/>
                <w:color w:val="365F91"/>
                <w:spacing w:val="0"/>
                <w:position w:val="0"/>
                <w:sz w:val="28"/>
                <w:u w:val="single"/>
                <w:shd w:fill="auto" w:val="clear"/>
              </w:rPr>
              <w:t xml:space="preserve">Yesterday, she did her morning exercises.</w:t>
            </w:r>
            <w:r>
              <w:rPr>
                <w:rFonts w:ascii="Arial" w:hAnsi="Arial" w:cs="Arial" w:eastAsia="Arial"/>
                <w:color w:val="365F91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Титульная страница оформляется согласно представленному образцу.                                                                                  В разделе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Работу выполнил(а)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следует указать  следующие данные: Ф.И.О., факультет, курс, специализация, номер группы.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случае, если у студента возникли трудности при выполнении контрольной работы, он имеет право проконсультироваться по возникшим вопросам с преподавателем во время консультаций (по расписанию).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4.)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Контрольную работу можно сдать на проверку во время занятий по расписанию, но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не позднее последнего практического занятия текущей сессии.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5.)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Проверка контрольной работы осуществляется преподавателем в присутствии студента и проходит в форме собеседования (студент должен быть готов ответить на вопрос преподавателя по изученному материалу).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РЕКОМЕНДУЕМАЯ ЛИТЕРАТУРА: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Е.А. Баженова, А.Ю.Гренлунд, Л.Я.Ковалева, А.В.Соколова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Английский язык для физкультурных специальностей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М.,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Академия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», 2012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г.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Баженова Е.А., Гренлунд А.Ю. Учебное пособие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«Olympic Games»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СПб, 2011 г.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А.Ю.Гренлунд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Русско-английский словарь спортивных терминов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СПб, 2004 г.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А.Ю.Гренлунд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Англо-русский словарь спортивных терминов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СПб, 2004 г.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М.А.Закаталова, Л.Е.Сергеева. Sports Games/ Учебное пособие. - СПб.:НГУ им. П.Ф.Лесгафта, 2011.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Сергеева, Л.Е.   Английский язык: лексика и грамматика в текстах спортивной направленности [Электронный ресурс] : учебное пособие по направлению 49.03.01 "Физическая культура" / Л. Е. Сергеева ; Министерство спорта Российской Федерации ; Национальный государственный университет физической культуры, спорта и здоровья имени П. Ф. Лесгафта, Санкт-Петербург. - Санкт-Петербург : [б. и.], 2015.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98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с. - Электрон. дан. (1 файл). - Режим доступа: локальная сеть библиотеки, ЭБС. - Загл. с титула экрана. - Электрон. копия печ. версии. - Библиогр.: с. 98.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Английский язык для студентов университетов. Чтение, письменная практика и практика устной речи [Текст] = English ror University Students. Reading, Writing and Conversation : учебник для студентов учреждений высшего профессионального образования, обучающихся по направлению подготовки "Педагогическое образование" (профиль "иностранный язык") : в 2 ч. Ч. 1 / С. И. Костыгина [и др.]. - 3-е изд., испр. - Москва : Академия, 2013. - 392, [1] с. : ил. - (Высшее профессиональное образование) (Бакалавриат).                                                                                                                                   8. Графова, Т.А.   Английский язык для активного общения. Полный курс [Электронный ресурс] : учеб. изд. / Т. А. Графова. - 3-е изд., испр. и доп. - М. : Поколение, 2009. - 544 с. : ил. - Прилож.: 4 электрон. опт. диска (audio CD-ROM) : "Английский язык для активного общения". - Систем. требования: Windows 98/Me/2000/XP 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Кузнецова, А.Ю. Грамматика английского языка. От теории к практике : учебное пособие [Электронный ресурс] / А.Ю. Кузнецова. - 2-е изд., стер. - М. : Флинта, 2012. - 152 с. - ISBN 9785976513662.  URL: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http://biblioclub.ru/index.php?page=book&amp;id=114942</w:t>
        </w:r>
      </w:hyperlink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Левицкий, Ю.А. Теоретическая грамматика современного английского языка : учебное пособие [Электронный ресурс] / Ю.А. Левицкий. - М. : Директ-Медиа, 2013. - 156 с. - ISBN 978-5-4458-2976-8. - URL: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http://biblioclub.ru/index.php?page=book&amp;id=210501</w:t>
        </w:r>
      </w:hyperlink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11. Raymond Murphy, English Grammar in Use. A Self-study Reference and Practice Book for Intermediate Students. With Answers. 4th. ed., 2012 - 394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biblioclub.ru/index.php?page=book&amp;id=114942" Id="docRId0" Type="http://schemas.openxmlformats.org/officeDocument/2006/relationships/hyperlink" /><Relationship TargetMode="External" Target="http://biblioclub.ru/index.php?page=book&amp;id=210501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