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B" w:rsidRPr="00E4646C" w:rsidRDefault="004F102B" w:rsidP="004F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46C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4F102B" w:rsidRPr="00E4646C" w:rsidRDefault="004F102B" w:rsidP="004F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646C">
        <w:rPr>
          <w:rFonts w:ascii="Times New Roman" w:hAnsi="Times New Roman"/>
          <w:b/>
          <w:sz w:val="24"/>
          <w:szCs w:val="24"/>
          <w:u w:val="single"/>
        </w:rPr>
        <w:t>Методы исследования в менеджменте</w:t>
      </w:r>
    </w:p>
    <w:p w:rsidR="004F102B" w:rsidRPr="00E4646C" w:rsidRDefault="004F102B" w:rsidP="004F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46C">
        <w:rPr>
          <w:rFonts w:ascii="Times New Roman" w:hAnsi="Times New Roman"/>
          <w:b/>
          <w:sz w:val="24"/>
          <w:szCs w:val="24"/>
        </w:rPr>
        <w:t>ОПОП  по направлению подготовки 38.04.02. «Менеджмент»</w:t>
      </w:r>
    </w:p>
    <w:p w:rsidR="004F102B" w:rsidRPr="00E4646C" w:rsidRDefault="004F102B" w:rsidP="004F10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646C">
        <w:rPr>
          <w:rFonts w:ascii="Times New Roman" w:hAnsi="Times New Roman"/>
          <w:b/>
          <w:sz w:val="24"/>
          <w:szCs w:val="24"/>
        </w:rPr>
        <w:t>Образовательная программа «Менеджмент в спорте»</w:t>
      </w:r>
    </w:p>
    <w:p w:rsidR="004F102B" w:rsidRPr="00E4646C" w:rsidRDefault="004F102B" w:rsidP="004F1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46C">
        <w:rPr>
          <w:rFonts w:ascii="Times New Roman" w:hAnsi="Times New Roman"/>
          <w:b/>
          <w:sz w:val="24"/>
          <w:szCs w:val="24"/>
        </w:rPr>
        <w:t>Кафедра менеджмента</w:t>
      </w:r>
    </w:p>
    <w:p w:rsidR="004F102B" w:rsidRPr="00E4646C" w:rsidRDefault="004F102B" w:rsidP="004F10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646C">
        <w:rPr>
          <w:rFonts w:ascii="Times New Roman" w:hAnsi="Times New Roman"/>
          <w:b/>
          <w:bCs/>
          <w:sz w:val="24"/>
          <w:szCs w:val="24"/>
        </w:rPr>
        <w:t>ОЧНОЕ ОБУЧЕНИЕ</w:t>
      </w:r>
    </w:p>
    <w:p w:rsidR="004F102B" w:rsidRPr="00E4646C" w:rsidRDefault="004F102B" w:rsidP="004F10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4646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4646C">
        <w:rPr>
          <w:rFonts w:ascii="Times New Roman" w:hAnsi="Times New Roman"/>
          <w:b/>
          <w:bCs/>
          <w:sz w:val="24"/>
          <w:szCs w:val="24"/>
        </w:rPr>
        <w:t xml:space="preserve"> курс</w:t>
      </w:r>
      <w:r w:rsidRPr="00E4646C">
        <w:rPr>
          <w:rFonts w:ascii="Times New Roman" w:hAnsi="Times New Roman"/>
          <w:b/>
          <w:bCs/>
          <w:sz w:val="24"/>
          <w:szCs w:val="24"/>
        </w:rPr>
        <w:tab/>
      </w:r>
      <w:r w:rsidRPr="00E4646C">
        <w:rPr>
          <w:rFonts w:ascii="Times New Roman" w:hAnsi="Times New Roman"/>
          <w:b/>
          <w:bCs/>
          <w:sz w:val="24"/>
          <w:szCs w:val="24"/>
        </w:rPr>
        <w:tab/>
        <w:t xml:space="preserve">2семестр </w:t>
      </w:r>
      <w:r w:rsidRPr="00E4646C">
        <w:rPr>
          <w:rFonts w:ascii="Times New Roman" w:hAnsi="Times New Roman"/>
          <w:b/>
          <w:bCs/>
          <w:sz w:val="24"/>
          <w:szCs w:val="24"/>
        </w:rPr>
        <w:tab/>
        <w:t xml:space="preserve"> 20__ /_</w:t>
      </w:r>
      <w:proofErr w:type="gramStart"/>
      <w:r w:rsidRPr="00E4646C">
        <w:rPr>
          <w:rFonts w:ascii="Times New Roman" w:hAnsi="Times New Roman"/>
          <w:b/>
          <w:bCs/>
          <w:sz w:val="24"/>
          <w:szCs w:val="24"/>
        </w:rPr>
        <w:t>_  учебный</w:t>
      </w:r>
      <w:proofErr w:type="gramEnd"/>
      <w:r w:rsidRPr="00E4646C">
        <w:rPr>
          <w:rFonts w:ascii="Times New Roman" w:hAnsi="Times New Roman"/>
          <w:b/>
          <w:bCs/>
          <w:sz w:val="24"/>
          <w:szCs w:val="24"/>
        </w:rPr>
        <w:t xml:space="preserve"> год)</w:t>
      </w:r>
    </w:p>
    <w:tbl>
      <w:tblPr>
        <w:tblW w:w="10380" w:type="dxa"/>
        <w:jc w:val="center"/>
        <w:tblInd w:w="-1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90"/>
        <w:gridCol w:w="1418"/>
        <w:gridCol w:w="1984"/>
        <w:gridCol w:w="1701"/>
        <w:gridCol w:w="1787"/>
      </w:tblGrid>
      <w:tr w:rsidR="004F102B" w:rsidRPr="00E4646C" w:rsidTr="007F4AF3">
        <w:trPr>
          <w:trHeight w:val="20"/>
          <w:jc w:val="center"/>
        </w:trPr>
        <w:tc>
          <w:tcPr>
            <w:tcW w:w="10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Базовый модуль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Тема или задание текущей аттестационной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Виды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или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внеаудиторная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Минимальное количество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Максимальное количество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4F102B" w:rsidRPr="00E4646C" w:rsidTr="007F4AF3">
        <w:trPr>
          <w:trHeight w:val="1531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1текущий контроль -  </w:t>
            </w: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Составляющие научного исследования: проблема, тема, актуальность исследования»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Аудиторная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53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 текущий контроль</w:t>
            </w: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Методологические характеристики научного исследования по избранной теме: цели, задачи, объект, предмет, гипотеза исследования, научная новизна, практическая значимость исследования»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Аудиторная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 текущий контроль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«</w:t>
            </w: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Использование  общенаучных методов исследования  в научном исследовании по избранной теме»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Аудиторная  работа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4 текущий контроль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«Использование частных  методов исследования в научном исследовании по избранной теме»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Аудиторная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E4646C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 текущий контроль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Реферат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«Оценка эффективности  управления  спортивной организацией в системе менеджмента спортивной организации»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Письменная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Внеаудиторная работа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 минимум: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Промежуточный контроль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Ауд.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68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минимум: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4F102B" w:rsidRPr="00E4646C" w:rsidRDefault="004F102B" w:rsidP="004F10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749"/>
        <w:gridCol w:w="1844"/>
        <w:gridCol w:w="5244"/>
        <w:gridCol w:w="1598"/>
      </w:tblGrid>
      <w:tr w:rsidR="004F102B" w:rsidRPr="00E4646C" w:rsidTr="007F4AF3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E464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Дополнительный модуль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Курс 1                                                             Семестр 2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9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779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9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-Классификация научных проблем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-Исследовательские проекты в менеджменте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-Тематика исследовательских проектов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 xml:space="preserve">Методологические составляющие  </w:t>
            </w:r>
            <w:proofErr w:type="spellStart"/>
            <w:proofErr w:type="gramStart"/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бизнес-исследований</w:t>
            </w:r>
            <w:proofErr w:type="spellEnd"/>
            <w:proofErr w:type="gramEnd"/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 xml:space="preserve"> в менеджменте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9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 xml:space="preserve">-Определение темы научного исследования 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 xml:space="preserve">-Определение актуальности исследования 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9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Критический поиск и анализ релевантной литературы по теме исследования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9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Количественные и качественные методы исследования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F102B" w:rsidRPr="00E4646C" w:rsidTr="007F4AF3">
        <w:trPr>
          <w:trHeight w:val="20"/>
          <w:jc w:val="center"/>
        </w:trPr>
        <w:tc>
          <w:tcPr>
            <w:tcW w:w="39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7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По расписанию</w:t>
            </w:r>
          </w:p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преподавателя</w:t>
            </w:r>
          </w:p>
        </w:tc>
        <w:tc>
          <w:tcPr>
            <w:tcW w:w="2779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Cs/>
                <w:sz w:val="24"/>
                <w:szCs w:val="24"/>
              </w:rPr>
              <w:t>Промежуточные и итоговые результаты научного исследования</w:t>
            </w:r>
          </w:p>
        </w:tc>
        <w:tc>
          <w:tcPr>
            <w:tcW w:w="847" w:type="pct"/>
            <w:shd w:val="clear" w:color="auto" w:fill="FFFFFF"/>
            <w:vAlign w:val="center"/>
          </w:tcPr>
          <w:p w:rsidR="004F102B" w:rsidRPr="00E4646C" w:rsidRDefault="004F102B" w:rsidP="007F4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646C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4F102B" w:rsidRPr="00E4646C" w:rsidRDefault="004F102B" w:rsidP="004F102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2DB" w:rsidRDefault="000862DB"/>
    <w:sectPr w:rsidR="0008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102B"/>
    <w:rsid w:val="000862DB"/>
    <w:rsid w:val="004F1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spec-eco</dc:creator>
  <cp:keywords/>
  <dc:description/>
  <cp:lastModifiedBy>spec-eco</cp:lastModifiedBy>
  <cp:revision>2</cp:revision>
  <dcterms:created xsi:type="dcterms:W3CDTF">2017-10-19T09:18:00Z</dcterms:created>
  <dcterms:modified xsi:type="dcterms:W3CDTF">2017-10-19T09:19:00Z</dcterms:modified>
</cp:coreProperties>
</file>