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2" w:rsidRPr="00F85592" w:rsidRDefault="005C1062" w:rsidP="005C10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92">
        <w:rPr>
          <w:rFonts w:ascii="Times New Roman" w:hAnsi="Times New Roman"/>
          <w:b/>
          <w:sz w:val="24"/>
          <w:szCs w:val="24"/>
        </w:rPr>
        <w:t>ТЕМАТИКА РЕФЕРАТОВ.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92">
        <w:rPr>
          <w:rFonts w:ascii="Times New Roman" w:hAnsi="Times New Roman"/>
          <w:sz w:val="24"/>
          <w:szCs w:val="24"/>
        </w:rPr>
        <w:t>1. «Основы учебн</w:t>
      </w:r>
      <w:proofErr w:type="gramStart"/>
      <w:r w:rsidRPr="00F85592">
        <w:rPr>
          <w:rFonts w:ascii="Times New Roman" w:hAnsi="Times New Roman"/>
          <w:sz w:val="24"/>
          <w:szCs w:val="24"/>
        </w:rPr>
        <w:t>о-</w:t>
      </w:r>
      <w:proofErr w:type="gramEnd"/>
      <w:r w:rsidRPr="00F85592">
        <w:rPr>
          <w:rFonts w:ascii="Times New Roman" w:hAnsi="Times New Roman"/>
          <w:sz w:val="24"/>
          <w:szCs w:val="24"/>
        </w:rPr>
        <w:t xml:space="preserve"> методической деятельности в высшей школе», как учебный предмет.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592">
        <w:rPr>
          <w:rFonts w:ascii="Times New Roman" w:hAnsi="Times New Roman"/>
          <w:sz w:val="24"/>
          <w:szCs w:val="24"/>
        </w:rPr>
        <w:t>2. Педагогические технологии обучения в физкультурном вузе.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5592">
        <w:rPr>
          <w:rFonts w:ascii="Times New Roman" w:hAnsi="Times New Roman"/>
          <w:sz w:val="24"/>
          <w:szCs w:val="24"/>
        </w:rPr>
        <w:t>.Современные методики преподавания управленческих дисциплин в физкультурном вузе.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5592">
        <w:rPr>
          <w:rFonts w:ascii="Times New Roman" w:hAnsi="Times New Roman"/>
          <w:sz w:val="24"/>
          <w:szCs w:val="24"/>
        </w:rPr>
        <w:t>.Особенности содержания управленческих дисциплин.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5592">
        <w:rPr>
          <w:rFonts w:ascii="Times New Roman" w:hAnsi="Times New Roman"/>
          <w:sz w:val="24"/>
          <w:szCs w:val="24"/>
        </w:rPr>
        <w:t>.Современные педагогические технологии, применяемые на занятиях по управленческим дисциплинам.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5592">
        <w:rPr>
          <w:rFonts w:ascii="Times New Roman" w:hAnsi="Times New Roman"/>
          <w:sz w:val="24"/>
          <w:szCs w:val="24"/>
        </w:rPr>
        <w:t>.Технология разработки учебных программ в высшей школе.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85592">
        <w:rPr>
          <w:rFonts w:ascii="Times New Roman" w:hAnsi="Times New Roman"/>
          <w:sz w:val="24"/>
          <w:szCs w:val="24"/>
        </w:rPr>
        <w:t>.Структура учебных программ.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85592">
        <w:rPr>
          <w:rFonts w:ascii="Times New Roman" w:hAnsi="Times New Roman"/>
          <w:sz w:val="24"/>
          <w:szCs w:val="24"/>
        </w:rPr>
        <w:t xml:space="preserve">. Методы обеспечения  преподавания управленческих дисциплин.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85592">
        <w:rPr>
          <w:rFonts w:ascii="Times New Roman" w:hAnsi="Times New Roman"/>
          <w:sz w:val="24"/>
          <w:szCs w:val="24"/>
        </w:rPr>
        <w:t>.Подбор и обоснование выбора педагогических технологий  обучения.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85592">
        <w:rPr>
          <w:rFonts w:ascii="Times New Roman" w:hAnsi="Times New Roman"/>
          <w:sz w:val="24"/>
          <w:szCs w:val="24"/>
        </w:rPr>
        <w:t xml:space="preserve">. Активные методы обучения в физкультурном вузе.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85592">
        <w:rPr>
          <w:rFonts w:ascii="Times New Roman" w:hAnsi="Times New Roman"/>
          <w:sz w:val="24"/>
          <w:szCs w:val="24"/>
        </w:rPr>
        <w:t xml:space="preserve">. Требования, предъявляемые  к проведению занятий в высшей школе.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85592">
        <w:rPr>
          <w:rFonts w:ascii="Times New Roman" w:hAnsi="Times New Roman"/>
          <w:sz w:val="24"/>
          <w:szCs w:val="24"/>
        </w:rPr>
        <w:t>. Диагностика  знаний, умений и навыков студентов по управленческим дисциплинам.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85592">
        <w:rPr>
          <w:rFonts w:ascii="Times New Roman" w:hAnsi="Times New Roman"/>
          <w:sz w:val="24"/>
          <w:szCs w:val="24"/>
        </w:rPr>
        <w:t>.Требования к разработке учебных программ.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85592">
        <w:rPr>
          <w:rFonts w:ascii="Times New Roman" w:hAnsi="Times New Roman"/>
          <w:sz w:val="24"/>
          <w:szCs w:val="24"/>
        </w:rPr>
        <w:t xml:space="preserve">.Модифицирование  стандартных методов педагогики для преподавания управленческих дисциплин.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85592">
        <w:rPr>
          <w:rFonts w:ascii="Times New Roman" w:hAnsi="Times New Roman"/>
          <w:sz w:val="24"/>
          <w:szCs w:val="24"/>
        </w:rPr>
        <w:t>.Формирование учебно-методической базы для управленческих дисциплин.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85592">
        <w:rPr>
          <w:rFonts w:ascii="Times New Roman" w:hAnsi="Times New Roman"/>
          <w:sz w:val="24"/>
          <w:szCs w:val="24"/>
        </w:rPr>
        <w:t>.Требования к  созданию учебных планов  занятий и методических указаний по их проведению.</w:t>
      </w:r>
      <w:r w:rsidRPr="00F85592">
        <w:rPr>
          <w:rFonts w:ascii="Times New Roman" w:hAnsi="Times New Roman"/>
          <w:sz w:val="24"/>
          <w:szCs w:val="24"/>
        </w:rPr>
        <w:tab/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85592">
        <w:rPr>
          <w:rFonts w:ascii="Times New Roman" w:hAnsi="Times New Roman"/>
          <w:sz w:val="24"/>
          <w:szCs w:val="24"/>
        </w:rPr>
        <w:t>. Требования  к методическим  рекомендациям  по самостоятельному изучению дисциплины.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85592">
        <w:rPr>
          <w:rFonts w:ascii="Times New Roman" w:hAnsi="Times New Roman"/>
          <w:sz w:val="24"/>
          <w:szCs w:val="24"/>
        </w:rPr>
        <w:t>. Методики преподавания управленческих дисциплин.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85592">
        <w:rPr>
          <w:rFonts w:ascii="Times New Roman" w:hAnsi="Times New Roman"/>
          <w:sz w:val="24"/>
          <w:szCs w:val="24"/>
        </w:rPr>
        <w:t>.Современные методы педагогической диагностики по выявлению знаний, умений и навыков  у студентов по управленческим дисциплинам.</w:t>
      </w:r>
    </w:p>
    <w:p w:rsidR="005C1062" w:rsidRPr="00F85592" w:rsidRDefault="005C1062" w:rsidP="005C1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85592">
        <w:rPr>
          <w:rFonts w:ascii="Times New Roman" w:hAnsi="Times New Roman"/>
          <w:sz w:val="24"/>
          <w:szCs w:val="24"/>
        </w:rPr>
        <w:t>. Современные методы  коррекции знаний, умений и навыков у студентов по управленческим дисциплинам.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F85592">
        <w:rPr>
          <w:rFonts w:ascii="Times New Roman" w:hAnsi="Times New Roman"/>
          <w:sz w:val="24"/>
          <w:szCs w:val="24"/>
        </w:rPr>
        <w:t>.Методология учебно-методического  обеспечения преподавания управленческих дисциплин.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Методы оценки качества разработанных учебных программ по управленческим дисциплинам</w:t>
      </w:r>
      <w:r w:rsidRPr="00F85592">
        <w:rPr>
          <w:rFonts w:ascii="Times New Roman" w:hAnsi="Times New Roman"/>
          <w:i/>
          <w:sz w:val="24"/>
          <w:szCs w:val="24"/>
        </w:rPr>
        <w:t>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Особенности учебно-методической деятельности на кафедре  менеджмента физкультурного вуза.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Технологии формирования компетентности в вопросах учебно-методической деятельности преподавателей.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Характеристика учебно-методической работы  на кафедре.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Характеристика индивидуального плана преподавателя.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Общие требования к методическому кабинету.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Предметные методические объединения в учебном заведении.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Школа передового опыта.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Открытые и показательные занятия.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Практикумы и семинары.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Научно-методические конференции и педагогические чтения.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Цели, задачи, функции института повышения квалификации.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 xml:space="preserve">Характеристика тематических планов и программ.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Требования, предъявляемые к анализу занятий.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 xml:space="preserve">Методы и средства проведения занятий в высшей школе.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Формы организации учебного процесса в высшей школе.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Виды обучения в высшей школе.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Диагностика и контроль обучения в высшей школе.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Выбор оптимальной технологии обучения.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41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59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F85592">
        <w:rPr>
          <w:rFonts w:ascii="Times New Roman" w:hAnsi="Times New Roman"/>
          <w:sz w:val="24"/>
          <w:szCs w:val="24"/>
        </w:rPr>
        <w:t>-рейтинговый контроль 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Активные формы занятий на управленческих занятиях.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Технология проведения деловой игры.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Технология проведения тренинга.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Технология проведения развивающей игры.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 xml:space="preserve">Технология проведения экскурсии. </w:t>
      </w:r>
    </w:p>
    <w:p w:rsidR="005C1062" w:rsidRPr="00F85592" w:rsidRDefault="005C1062" w:rsidP="005C1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F855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592">
        <w:rPr>
          <w:rFonts w:ascii="Times New Roman" w:hAnsi="Times New Roman"/>
          <w:sz w:val="24"/>
          <w:szCs w:val="24"/>
        </w:rPr>
        <w:t>Диагностика знаний, умений и навыков по учебному предмету.</w:t>
      </w:r>
    </w:p>
    <w:p w:rsidR="005C1062" w:rsidRDefault="005C1062" w:rsidP="005C1062">
      <w:pPr>
        <w:pStyle w:val="a3"/>
        <w:tabs>
          <w:tab w:val="left" w:pos="993"/>
        </w:tabs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EF"/>
    <w:rsid w:val="005C1062"/>
    <w:rsid w:val="009C7EEF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1062"/>
    <w:pPr>
      <w:spacing w:after="0" w:line="240" w:lineRule="auto"/>
    </w:pPr>
    <w:rPr>
      <w:rFonts w:ascii="Courier New" w:hAnsi="Courier New" w:cs="Georgia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1062"/>
    <w:rPr>
      <w:rFonts w:ascii="Courier New" w:eastAsia="Calibri" w:hAnsi="Courier New" w:cs="Georg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1062"/>
    <w:pPr>
      <w:spacing w:after="0" w:line="240" w:lineRule="auto"/>
    </w:pPr>
    <w:rPr>
      <w:rFonts w:ascii="Courier New" w:hAnsi="Courier New" w:cs="Georgia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1062"/>
    <w:rPr>
      <w:rFonts w:ascii="Courier New" w:eastAsia="Calibri" w:hAnsi="Courier New" w:cs="Georg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>*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2020-10-13T11:04:00Z</dcterms:created>
  <dcterms:modified xsi:type="dcterms:W3CDTF">2020-10-13T11:04:00Z</dcterms:modified>
</cp:coreProperties>
</file>