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E" w:rsidRPr="00BF3794" w:rsidRDefault="00695AEE" w:rsidP="00526209">
      <w:pPr>
        <w:pStyle w:val="ad"/>
        <w:spacing w:line="240" w:lineRule="auto"/>
        <w:outlineLvl w:val="0"/>
        <w:rPr>
          <w:b w:val="0"/>
          <w:bCs w:val="0"/>
        </w:rPr>
      </w:pPr>
      <w:r w:rsidRPr="00BF3794">
        <w:rPr>
          <w:b w:val="0"/>
          <w:bCs w:val="0"/>
        </w:rPr>
        <w:t>Федеральное государственное бюджетное образовательное учреждение</w:t>
      </w:r>
    </w:p>
    <w:p w:rsidR="00695AEE" w:rsidRPr="00BF3794" w:rsidRDefault="00695AEE" w:rsidP="00526209">
      <w:pPr>
        <w:pStyle w:val="ad"/>
        <w:spacing w:line="240" w:lineRule="auto"/>
        <w:rPr>
          <w:b w:val="0"/>
          <w:bCs w:val="0"/>
        </w:rPr>
      </w:pPr>
      <w:r w:rsidRPr="00BF3794">
        <w:rPr>
          <w:b w:val="0"/>
          <w:bCs w:val="0"/>
        </w:rPr>
        <w:t xml:space="preserve">высшего профессионального образования </w:t>
      </w:r>
    </w:p>
    <w:p w:rsidR="00695AEE" w:rsidRPr="00BF3794" w:rsidRDefault="00695AEE" w:rsidP="00526209">
      <w:pPr>
        <w:pStyle w:val="ad"/>
        <w:spacing w:line="240" w:lineRule="auto"/>
      </w:pPr>
      <w:r w:rsidRPr="00BF3794">
        <w:t xml:space="preserve"> «Национальный государственный Университет </w:t>
      </w:r>
    </w:p>
    <w:p w:rsidR="00695AEE" w:rsidRPr="00BF3794" w:rsidRDefault="00695AEE" w:rsidP="00526209">
      <w:pPr>
        <w:pStyle w:val="ad"/>
        <w:spacing w:line="240" w:lineRule="auto"/>
      </w:pPr>
      <w:r w:rsidRPr="00BF3794">
        <w:t xml:space="preserve">физической культуры, спорта и здоровья имени П.Ф. Лесгафта, </w:t>
      </w:r>
    </w:p>
    <w:p w:rsidR="00695AEE" w:rsidRPr="00BF3794" w:rsidRDefault="00695AEE" w:rsidP="00526209">
      <w:pPr>
        <w:jc w:val="center"/>
        <w:rPr>
          <w:b/>
          <w:bCs/>
          <w:sz w:val="28"/>
          <w:szCs w:val="28"/>
        </w:rPr>
      </w:pPr>
      <w:r w:rsidRPr="00BF3794">
        <w:rPr>
          <w:b/>
          <w:bCs/>
          <w:sz w:val="28"/>
          <w:szCs w:val="28"/>
        </w:rPr>
        <w:t>Санкт-Петербург»</w:t>
      </w:r>
    </w:p>
    <w:p w:rsidR="00695AEE" w:rsidRPr="00BF3794" w:rsidRDefault="00695AEE" w:rsidP="00526209">
      <w:pPr>
        <w:jc w:val="center"/>
        <w:rPr>
          <w:b/>
          <w:bCs/>
        </w:rPr>
      </w:pPr>
    </w:p>
    <w:p w:rsidR="00695AEE" w:rsidRPr="00BF3794" w:rsidRDefault="00695AEE" w:rsidP="00526209">
      <w:pPr>
        <w:jc w:val="center"/>
        <w:outlineLvl w:val="0"/>
        <w:rPr>
          <w:sz w:val="28"/>
          <w:szCs w:val="28"/>
          <w:u w:val="single"/>
        </w:rPr>
      </w:pPr>
      <w:r w:rsidRPr="00BF3794">
        <w:rPr>
          <w:sz w:val="28"/>
          <w:szCs w:val="28"/>
          <w:u w:val="single"/>
        </w:rPr>
        <w:t xml:space="preserve">Факультет </w:t>
      </w:r>
      <w:r w:rsidR="0057098F">
        <w:rPr>
          <w:sz w:val="28"/>
          <w:szCs w:val="28"/>
          <w:u w:val="single"/>
        </w:rPr>
        <w:t>подготовки научно-</w:t>
      </w:r>
      <w:r>
        <w:rPr>
          <w:sz w:val="28"/>
          <w:szCs w:val="28"/>
          <w:u w:val="single"/>
        </w:rPr>
        <w:t>педагогических работников</w:t>
      </w:r>
    </w:p>
    <w:p w:rsidR="00297C27" w:rsidRDefault="00297C27" w:rsidP="0052620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95AEE" w:rsidRDefault="00297C27" w:rsidP="0052620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2168F">
        <w:rPr>
          <w:sz w:val="28"/>
          <w:szCs w:val="28"/>
        </w:rPr>
        <w:t>МЕТОДИЧЕСКОЕ ОБЕСПЕЧЕНИЕ</w:t>
      </w:r>
    </w:p>
    <w:p w:rsidR="00297C27" w:rsidRPr="00BF3794" w:rsidRDefault="00297C27" w:rsidP="00526209">
      <w:pPr>
        <w:jc w:val="center"/>
        <w:outlineLvl w:val="0"/>
        <w:rPr>
          <w:sz w:val="28"/>
          <w:szCs w:val="28"/>
        </w:rPr>
      </w:pPr>
    </w:p>
    <w:p w:rsidR="00695AEE" w:rsidRPr="00EE219A" w:rsidRDefault="00CC40B1" w:rsidP="00526209">
      <w:pPr>
        <w:jc w:val="center"/>
        <w:outlineLvl w:val="0"/>
        <w:rPr>
          <w:bCs/>
          <w:sz w:val="28"/>
          <w:szCs w:val="28"/>
          <w:u w:val="single"/>
        </w:rPr>
      </w:pPr>
      <w:r w:rsidRPr="00EE219A">
        <w:rPr>
          <w:bCs/>
          <w:sz w:val="28"/>
          <w:szCs w:val="28"/>
          <w:u w:val="single"/>
        </w:rPr>
        <w:t>ИССЛЕДОВАТЕЛЬСКАЯ</w:t>
      </w:r>
      <w:r w:rsidR="00695AEE" w:rsidRPr="00EE219A">
        <w:rPr>
          <w:bCs/>
          <w:sz w:val="28"/>
          <w:szCs w:val="28"/>
          <w:u w:val="single"/>
        </w:rPr>
        <w:t xml:space="preserve"> ПРАКТИКА</w:t>
      </w:r>
    </w:p>
    <w:p w:rsidR="00695AEE" w:rsidRPr="00BF3794" w:rsidRDefault="00695AEE" w:rsidP="00526209">
      <w:pPr>
        <w:jc w:val="center"/>
        <w:outlineLvl w:val="0"/>
        <w:rPr>
          <w:sz w:val="28"/>
          <w:szCs w:val="28"/>
        </w:rPr>
      </w:pPr>
    </w:p>
    <w:p w:rsidR="00695AEE" w:rsidRDefault="00695AEE" w:rsidP="00526209">
      <w:pPr>
        <w:jc w:val="center"/>
        <w:outlineLvl w:val="0"/>
        <w:rPr>
          <w:sz w:val="28"/>
          <w:szCs w:val="28"/>
        </w:rPr>
      </w:pPr>
      <w:r w:rsidRPr="00BF3794">
        <w:rPr>
          <w:sz w:val="28"/>
          <w:szCs w:val="28"/>
        </w:rPr>
        <w:t xml:space="preserve">Образовательная программа </w:t>
      </w:r>
    </w:p>
    <w:p w:rsidR="00695AEE" w:rsidRPr="00BF3794" w:rsidRDefault="00695AEE" w:rsidP="00526209">
      <w:pPr>
        <w:jc w:val="center"/>
        <w:outlineLvl w:val="0"/>
        <w:rPr>
          <w:sz w:val="28"/>
          <w:szCs w:val="28"/>
        </w:rPr>
      </w:pPr>
    </w:p>
    <w:p w:rsidR="005679D4" w:rsidRPr="005679D4" w:rsidRDefault="005679D4" w:rsidP="005679D4">
      <w:pPr>
        <w:jc w:val="center"/>
        <w:rPr>
          <w:b/>
          <w:sz w:val="28"/>
          <w:szCs w:val="28"/>
        </w:rPr>
      </w:pPr>
      <w:r w:rsidRPr="005679D4">
        <w:rPr>
          <w:b/>
          <w:sz w:val="28"/>
          <w:szCs w:val="28"/>
        </w:rPr>
        <w:t>Восстановительная медицина, спортивная медицина и лечебная физкультура, курортология и физиотерапия</w:t>
      </w:r>
    </w:p>
    <w:p w:rsidR="00695AEE" w:rsidRPr="00BF3794" w:rsidRDefault="00695AEE" w:rsidP="00526209">
      <w:pPr>
        <w:jc w:val="center"/>
        <w:rPr>
          <w:sz w:val="28"/>
          <w:szCs w:val="28"/>
        </w:rPr>
      </w:pPr>
    </w:p>
    <w:p w:rsidR="00695AEE" w:rsidRPr="00BF3794" w:rsidRDefault="00695AEE" w:rsidP="00526209">
      <w:pPr>
        <w:jc w:val="center"/>
        <w:rPr>
          <w:sz w:val="28"/>
          <w:szCs w:val="28"/>
        </w:rPr>
      </w:pPr>
      <w:r w:rsidRPr="00BF3794">
        <w:rPr>
          <w:sz w:val="28"/>
          <w:szCs w:val="28"/>
        </w:rPr>
        <w:t>направление подготовки</w:t>
      </w:r>
    </w:p>
    <w:p w:rsidR="005679D4" w:rsidRPr="00840891" w:rsidRDefault="005679D4" w:rsidP="005679D4">
      <w:pPr>
        <w:jc w:val="center"/>
        <w:rPr>
          <w:sz w:val="28"/>
          <w:szCs w:val="28"/>
          <w:u w:val="single"/>
        </w:rPr>
      </w:pPr>
      <w:r w:rsidRPr="00840891">
        <w:rPr>
          <w:sz w:val="28"/>
          <w:szCs w:val="28"/>
          <w:u w:val="single"/>
        </w:rPr>
        <w:t>30.06.01. - ФУНДАМЕНТАЛЬНАЯ МЕДИЦИНА</w:t>
      </w:r>
    </w:p>
    <w:p w:rsidR="00D01A25" w:rsidRDefault="00695AEE" w:rsidP="00526209">
      <w:pPr>
        <w:jc w:val="center"/>
        <w:rPr>
          <w:sz w:val="28"/>
          <w:szCs w:val="28"/>
        </w:rPr>
      </w:pPr>
      <w:r w:rsidRPr="0057098F">
        <w:rPr>
          <w:sz w:val="28"/>
          <w:szCs w:val="28"/>
        </w:rPr>
        <w:t xml:space="preserve">Квалификация Исследователь. </w:t>
      </w:r>
    </w:p>
    <w:p w:rsidR="00695AEE" w:rsidRPr="0057098F" w:rsidRDefault="00695AEE" w:rsidP="00526209">
      <w:pPr>
        <w:jc w:val="center"/>
        <w:rPr>
          <w:sz w:val="28"/>
          <w:szCs w:val="28"/>
        </w:rPr>
      </w:pPr>
      <w:r w:rsidRPr="0057098F">
        <w:rPr>
          <w:sz w:val="28"/>
          <w:szCs w:val="28"/>
        </w:rPr>
        <w:t>Преподаватель – исследователь.</w:t>
      </w:r>
    </w:p>
    <w:p w:rsidR="00695AEE" w:rsidRPr="00BF3794" w:rsidRDefault="00695AEE" w:rsidP="00526209">
      <w:pPr>
        <w:jc w:val="center"/>
        <w:rPr>
          <w:bCs/>
          <w:sz w:val="28"/>
          <w:szCs w:val="28"/>
        </w:rPr>
      </w:pPr>
    </w:p>
    <w:p w:rsidR="00695AEE" w:rsidRPr="00BF3794" w:rsidRDefault="00695AEE" w:rsidP="00526209">
      <w:pPr>
        <w:jc w:val="center"/>
        <w:rPr>
          <w:sz w:val="28"/>
          <w:szCs w:val="28"/>
        </w:rPr>
      </w:pPr>
      <w:r w:rsidRPr="00BF3794">
        <w:rPr>
          <w:sz w:val="28"/>
          <w:szCs w:val="28"/>
        </w:rPr>
        <w:t>Форма обучения</w:t>
      </w:r>
    </w:p>
    <w:p w:rsidR="00695AEE" w:rsidRDefault="00695AEE" w:rsidP="00526209">
      <w:pPr>
        <w:jc w:val="center"/>
        <w:rPr>
          <w:bCs/>
          <w:sz w:val="28"/>
          <w:szCs w:val="28"/>
        </w:rPr>
      </w:pPr>
      <w:r w:rsidRPr="00BF3794">
        <w:rPr>
          <w:bCs/>
          <w:sz w:val="28"/>
          <w:szCs w:val="28"/>
        </w:rPr>
        <w:t>Очная/заочная</w:t>
      </w:r>
    </w:p>
    <w:p w:rsidR="00066CFD" w:rsidRDefault="00066CFD" w:rsidP="00526209">
      <w:pPr>
        <w:jc w:val="center"/>
        <w:rPr>
          <w:bCs/>
          <w:sz w:val="28"/>
          <w:szCs w:val="28"/>
        </w:rPr>
      </w:pPr>
    </w:p>
    <w:tbl>
      <w:tblPr>
        <w:tblW w:w="9858" w:type="dxa"/>
        <w:tblInd w:w="-252" w:type="dxa"/>
        <w:tblLook w:val="01E0"/>
      </w:tblPr>
      <w:tblGrid>
        <w:gridCol w:w="4860"/>
        <w:gridCol w:w="4998"/>
      </w:tblGrid>
      <w:tr w:rsidR="00066CFD" w:rsidRPr="00674BE8" w:rsidTr="001E1D72">
        <w:tc>
          <w:tcPr>
            <w:tcW w:w="4860" w:type="dxa"/>
          </w:tcPr>
          <w:p w:rsidR="00066CFD" w:rsidRPr="00674BE8" w:rsidRDefault="00066CFD" w:rsidP="00526209">
            <w:pPr>
              <w:rPr>
                <w:b/>
              </w:rPr>
            </w:pPr>
            <w:r w:rsidRPr="00674BE8">
              <w:rPr>
                <w:b/>
              </w:rPr>
              <w:t>Согласовано:</w:t>
            </w:r>
          </w:p>
          <w:p w:rsidR="00066CFD" w:rsidRPr="00674BE8" w:rsidRDefault="00066CFD" w:rsidP="00526209">
            <w:pPr>
              <w:rPr>
                <w:b/>
              </w:rPr>
            </w:pPr>
            <w:r>
              <w:rPr>
                <w:b/>
              </w:rPr>
              <w:t>Руководитель ОП</w:t>
            </w:r>
          </w:p>
          <w:p w:rsidR="00066CFD" w:rsidRPr="006F16B8" w:rsidRDefault="00066CFD" w:rsidP="00526209">
            <w:pPr>
              <w:rPr>
                <w:b/>
              </w:rPr>
            </w:pPr>
          </w:p>
          <w:p w:rsidR="00066CFD" w:rsidRPr="00674BE8" w:rsidRDefault="00066CFD" w:rsidP="005679D4">
            <w:pPr>
              <w:rPr>
                <w:b/>
              </w:rPr>
            </w:pPr>
            <w:r>
              <w:rPr>
                <w:b/>
              </w:rPr>
              <w:t xml:space="preserve">__________ </w:t>
            </w:r>
            <w:r w:rsidR="005679D4">
              <w:rPr>
                <w:b/>
              </w:rPr>
              <w:t>О.Б. Крысюк</w:t>
            </w:r>
            <w:r w:rsidRPr="00674BE8">
              <w:rPr>
                <w:b/>
              </w:rPr>
              <w:t xml:space="preserve"> </w:t>
            </w:r>
          </w:p>
        </w:tc>
        <w:tc>
          <w:tcPr>
            <w:tcW w:w="4998" w:type="dxa"/>
          </w:tcPr>
          <w:p w:rsidR="00066CFD" w:rsidRPr="0057098F" w:rsidRDefault="00066CFD" w:rsidP="00526209">
            <w:pPr>
              <w:rPr>
                <w:b/>
              </w:rPr>
            </w:pPr>
            <w:r w:rsidRPr="0057098F">
              <w:rPr>
                <w:b/>
              </w:rPr>
              <w:t xml:space="preserve">Рассмотрен и утвержден </w:t>
            </w:r>
          </w:p>
          <w:p w:rsidR="00066CFD" w:rsidRPr="0057098F" w:rsidRDefault="00066CFD" w:rsidP="00526209">
            <w:pPr>
              <w:rPr>
                <w:b/>
                <w:bCs/>
              </w:rPr>
            </w:pPr>
            <w:r w:rsidRPr="0057098F">
              <w:rPr>
                <w:b/>
              </w:rPr>
              <w:t>на заседании совета ФУПП</w:t>
            </w:r>
            <w:r w:rsidRPr="0057098F">
              <w:rPr>
                <w:b/>
                <w:bCs/>
              </w:rPr>
              <w:t xml:space="preserve">  </w:t>
            </w:r>
          </w:p>
          <w:p w:rsidR="00066CFD" w:rsidRPr="0057098F" w:rsidRDefault="00066CFD" w:rsidP="00526209">
            <w:pPr>
              <w:jc w:val="center"/>
              <w:rPr>
                <w:b/>
                <w:bCs/>
              </w:rPr>
            </w:pPr>
            <w:r w:rsidRPr="0057098F">
              <w:rPr>
                <w:b/>
                <w:bCs/>
              </w:rPr>
              <w:t xml:space="preserve">«   </w:t>
            </w:r>
            <w:r w:rsidR="00CC40B1">
              <w:rPr>
                <w:b/>
                <w:bCs/>
              </w:rPr>
              <w:t xml:space="preserve">     »                      201</w:t>
            </w:r>
            <w:r w:rsidR="00426EED">
              <w:rPr>
                <w:b/>
                <w:bCs/>
              </w:rPr>
              <w:t>5</w:t>
            </w:r>
            <w:r w:rsidRPr="0057098F">
              <w:rPr>
                <w:b/>
                <w:bCs/>
              </w:rPr>
              <w:t xml:space="preserve"> г., протокол № </w:t>
            </w:r>
          </w:p>
          <w:p w:rsidR="00066CFD" w:rsidRPr="0057098F" w:rsidRDefault="00066CFD" w:rsidP="00526209">
            <w:pPr>
              <w:rPr>
                <w:b/>
              </w:rPr>
            </w:pPr>
            <w:r w:rsidRPr="0057098F">
              <w:rPr>
                <w:b/>
              </w:rPr>
              <w:t>декан ФУПП ___________ Войнова С.Е.</w:t>
            </w:r>
          </w:p>
          <w:p w:rsidR="00066CFD" w:rsidRPr="00674BE8" w:rsidRDefault="00066CFD" w:rsidP="00526209">
            <w:pPr>
              <w:rPr>
                <w:b/>
              </w:rPr>
            </w:pPr>
          </w:p>
        </w:tc>
      </w:tr>
      <w:tr w:rsidR="00066CFD" w:rsidRPr="0031576D" w:rsidTr="001E1D72">
        <w:tc>
          <w:tcPr>
            <w:tcW w:w="4860" w:type="dxa"/>
          </w:tcPr>
          <w:p w:rsidR="00066CFD" w:rsidRPr="0031576D" w:rsidRDefault="00066CFD" w:rsidP="00526209">
            <w:pPr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066CFD" w:rsidRPr="0031576D" w:rsidRDefault="00066CFD" w:rsidP="00526209">
            <w:pPr>
              <w:rPr>
                <w:b/>
              </w:rPr>
            </w:pPr>
            <w:r w:rsidRPr="0031576D">
              <w:rPr>
                <w:b/>
              </w:rPr>
              <w:t>Рекомендована решением</w:t>
            </w:r>
          </w:p>
          <w:p w:rsidR="00066CFD" w:rsidRPr="0031576D" w:rsidRDefault="00066CFD" w:rsidP="00526209">
            <w:pPr>
              <w:rPr>
                <w:b/>
              </w:rPr>
            </w:pPr>
            <w:r w:rsidRPr="0031576D">
              <w:rPr>
                <w:b/>
              </w:rPr>
              <w:t xml:space="preserve">Учебно-методического совета </w:t>
            </w:r>
          </w:p>
          <w:p w:rsidR="00066CFD" w:rsidRPr="0031576D" w:rsidRDefault="00066CFD" w:rsidP="00526209">
            <w:pPr>
              <w:rPr>
                <w:b/>
              </w:rPr>
            </w:pPr>
            <w:r w:rsidRPr="0031576D">
              <w:rPr>
                <w:b/>
              </w:rPr>
              <w:t>«___» ____________20___ г., протокол №_</w:t>
            </w:r>
          </w:p>
          <w:p w:rsidR="00066CFD" w:rsidRPr="0031576D" w:rsidRDefault="00066CFD" w:rsidP="00526209">
            <w:pPr>
              <w:rPr>
                <w:b/>
              </w:rPr>
            </w:pPr>
          </w:p>
          <w:p w:rsidR="00066CFD" w:rsidRPr="0031576D" w:rsidRDefault="00066CFD" w:rsidP="00526209">
            <w:pPr>
              <w:rPr>
                <w:b/>
              </w:rPr>
            </w:pPr>
            <w:r w:rsidRPr="0031576D">
              <w:rPr>
                <w:b/>
              </w:rPr>
              <w:t>Председатель ________ М.Ю. Щенникова</w:t>
            </w:r>
          </w:p>
          <w:p w:rsidR="00066CFD" w:rsidRPr="0031576D" w:rsidRDefault="00066CFD" w:rsidP="00526209">
            <w:pPr>
              <w:rPr>
                <w:b/>
              </w:rPr>
            </w:pPr>
          </w:p>
        </w:tc>
      </w:tr>
      <w:tr w:rsidR="00066CFD" w:rsidRPr="00674BE8" w:rsidTr="001E1D72">
        <w:tc>
          <w:tcPr>
            <w:tcW w:w="4860" w:type="dxa"/>
          </w:tcPr>
          <w:p w:rsidR="00066CFD" w:rsidRPr="00674BE8" w:rsidRDefault="00066CFD" w:rsidP="00526209">
            <w:pPr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066CFD" w:rsidRPr="00674BE8" w:rsidRDefault="00066CFD" w:rsidP="00526209">
            <w:pPr>
              <w:rPr>
                <w:b/>
              </w:rPr>
            </w:pPr>
            <w:r>
              <w:rPr>
                <w:b/>
              </w:rPr>
              <w:t>Автор-разработчик</w:t>
            </w:r>
            <w:r w:rsidRPr="00674BE8">
              <w:rPr>
                <w:b/>
              </w:rPr>
              <w:t xml:space="preserve">: </w:t>
            </w:r>
          </w:p>
          <w:p w:rsidR="00066CFD" w:rsidRPr="00BF3794" w:rsidRDefault="00066CFD" w:rsidP="00526209">
            <w:pPr>
              <w:rPr>
                <w:b/>
              </w:rPr>
            </w:pPr>
            <w:r>
              <w:rPr>
                <w:b/>
              </w:rPr>
              <w:t xml:space="preserve">доцент кафедры ТиМ футбола, к.пс.н.,  Нифонтов М.Ю.   </w:t>
            </w:r>
            <w:r w:rsidRPr="00BF3794">
              <w:rPr>
                <w:b/>
              </w:rPr>
              <w:t xml:space="preserve"> </w:t>
            </w:r>
          </w:p>
          <w:p w:rsidR="00066CFD" w:rsidRPr="00674BE8" w:rsidRDefault="00066CFD" w:rsidP="00526209">
            <w:pPr>
              <w:rPr>
                <w:b/>
              </w:rPr>
            </w:pPr>
          </w:p>
        </w:tc>
      </w:tr>
    </w:tbl>
    <w:p w:rsidR="00695AEE" w:rsidRDefault="00695AEE" w:rsidP="00526209">
      <w:pPr>
        <w:outlineLvl w:val="0"/>
        <w:rPr>
          <w:sz w:val="28"/>
          <w:szCs w:val="28"/>
        </w:rPr>
      </w:pPr>
    </w:p>
    <w:p w:rsidR="00695AEE" w:rsidRDefault="00695AEE" w:rsidP="00526209">
      <w:pPr>
        <w:jc w:val="center"/>
        <w:outlineLvl w:val="0"/>
        <w:rPr>
          <w:sz w:val="28"/>
          <w:szCs w:val="28"/>
        </w:rPr>
      </w:pPr>
    </w:p>
    <w:p w:rsidR="00695AEE" w:rsidRDefault="00695AEE" w:rsidP="00526209">
      <w:pPr>
        <w:jc w:val="center"/>
        <w:outlineLvl w:val="0"/>
        <w:rPr>
          <w:sz w:val="28"/>
          <w:szCs w:val="28"/>
        </w:rPr>
      </w:pPr>
    </w:p>
    <w:p w:rsidR="00695AEE" w:rsidRDefault="00695AEE" w:rsidP="00526209">
      <w:pPr>
        <w:jc w:val="center"/>
        <w:outlineLvl w:val="0"/>
        <w:rPr>
          <w:sz w:val="28"/>
          <w:szCs w:val="28"/>
        </w:rPr>
      </w:pPr>
    </w:p>
    <w:p w:rsidR="00695AEE" w:rsidRDefault="00695AEE" w:rsidP="00526209">
      <w:pPr>
        <w:jc w:val="center"/>
        <w:outlineLvl w:val="0"/>
        <w:rPr>
          <w:sz w:val="28"/>
          <w:szCs w:val="28"/>
        </w:rPr>
      </w:pPr>
    </w:p>
    <w:p w:rsidR="00D01A25" w:rsidRPr="00297C27" w:rsidRDefault="00CC40B1" w:rsidP="005262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Санкт-Петербург, 2015</w:t>
      </w:r>
    </w:p>
    <w:p w:rsidR="00A2168F" w:rsidRDefault="00A2168F" w:rsidP="00A2168F">
      <w:pPr>
        <w:jc w:val="center"/>
        <w:rPr>
          <w:b/>
        </w:rPr>
      </w:pPr>
      <w:r w:rsidRPr="00094A02">
        <w:rPr>
          <w:b/>
        </w:rPr>
        <w:lastRenderedPageBreak/>
        <w:t>МЕТОДИЧЕСКИЕ МАТЕРИАЛЫ, ОБЕСПЕЧИВАЮЩИЕ РЕАЛИЗАЦИЮ СООТВЕТСТВУЮЩЕЙ ОБРАЗОВАТЕЛЬНОЙ ТЕХНОЛОГИИ</w:t>
      </w:r>
    </w:p>
    <w:p w:rsidR="005679D4" w:rsidRPr="00094A02" w:rsidRDefault="005679D4" w:rsidP="00A2168F">
      <w:pPr>
        <w:jc w:val="center"/>
        <w:rPr>
          <w:b/>
        </w:rPr>
      </w:pPr>
    </w:p>
    <w:p w:rsidR="00A2168F" w:rsidRPr="00094A02" w:rsidRDefault="00A2168F" w:rsidP="00A2168F">
      <w:pPr>
        <w:jc w:val="center"/>
        <w:outlineLvl w:val="0"/>
        <w:rPr>
          <w:b/>
          <w:bCs/>
        </w:rPr>
      </w:pPr>
      <w:r w:rsidRPr="00094A02">
        <w:rPr>
          <w:spacing w:val="-4"/>
        </w:rPr>
        <w:t xml:space="preserve">1. </w:t>
      </w:r>
      <w:r w:rsidRPr="00094A02">
        <w:rPr>
          <w:b/>
          <w:spacing w:val="-4"/>
        </w:rPr>
        <w:t xml:space="preserve">МЕТОДИЧЕСКИЕ РЕКОМЕНДАЦИИ РУКОВОДИТЕЛЯМ </w:t>
      </w:r>
      <w:r w:rsidRPr="00094A02">
        <w:rPr>
          <w:b/>
          <w:bCs/>
        </w:rPr>
        <w:t xml:space="preserve"> ИССЛЕДОВАТЕЛЬСКОЙ ПРАКТИКИ</w:t>
      </w:r>
    </w:p>
    <w:p w:rsidR="00A2168F" w:rsidRPr="00094A02" w:rsidRDefault="00A2168F" w:rsidP="00A2168F">
      <w:pPr>
        <w:ind w:firstLine="708"/>
        <w:jc w:val="both"/>
        <w:outlineLvl w:val="0"/>
      </w:pPr>
      <w:r w:rsidRPr="00094A02">
        <w:t>Руководство ИП осуществляется руководителем, ответственным за практику.</w:t>
      </w:r>
    </w:p>
    <w:p w:rsidR="00A2168F" w:rsidRPr="00094A02" w:rsidRDefault="00A2168F" w:rsidP="00A216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A02">
        <w:rPr>
          <w:rFonts w:ascii="Times New Roman" w:hAnsi="Times New Roman" w:cs="Times New Roman"/>
          <w:sz w:val="24"/>
          <w:szCs w:val="24"/>
        </w:rPr>
        <w:t xml:space="preserve">Руководитель практики создает условия для формирования у аспирантов основных составляющих компетентности, обеспечивающей успешность будущей профессиональной исследовательской деятельности, осуществляет непосредственное руководство и контроль за выполнением плана практики аспиранта, проводит консультации, выставляет итоговую оценку. Руководителем может быть научный руководитель или высококвалифицированный специалист из числа сотрудников организации. </w:t>
      </w:r>
    </w:p>
    <w:p w:rsidR="00A2168F" w:rsidRPr="00094A02" w:rsidRDefault="00A2168F" w:rsidP="00A216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Pr="00094A02" w:rsidRDefault="00A2168F" w:rsidP="00A2168F">
      <w:pPr>
        <w:tabs>
          <w:tab w:val="left" w:pos="720"/>
        </w:tabs>
        <w:jc w:val="both"/>
      </w:pPr>
      <w:r w:rsidRPr="00094A02">
        <w:t> </w:t>
      </w:r>
      <w:r w:rsidRPr="00094A02">
        <w:tab/>
      </w:r>
      <w:r w:rsidRPr="00094A02">
        <w:tab/>
      </w:r>
    </w:p>
    <w:p w:rsidR="00A2168F" w:rsidRPr="00094A02" w:rsidRDefault="00A2168F" w:rsidP="00A2168F">
      <w:pPr>
        <w:jc w:val="both"/>
        <w:rPr>
          <w:b/>
        </w:rPr>
      </w:pPr>
      <w:r w:rsidRPr="00094A02">
        <w:rPr>
          <w:b/>
        </w:rPr>
        <w:t>Права и обязанности руководителя ИП</w:t>
      </w:r>
    </w:p>
    <w:p w:rsidR="00A2168F" w:rsidRPr="00094A02" w:rsidRDefault="00A2168F" w:rsidP="00A2168F">
      <w:pPr>
        <w:jc w:val="both"/>
        <w:rPr>
          <w:i/>
        </w:rPr>
      </w:pPr>
      <w:r w:rsidRPr="00094A02">
        <w:rPr>
          <w:i/>
        </w:rPr>
        <w:t>В обязанности руководителя ИП входит: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Обеспечение явки аспирантов на  установочную  и после завершения исследовательской практики (заключительной конференции) конференций по ПП;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ознакомление аспиранта со структурой, организацией работы кафедры по ведению научно-исследовательской работы;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 xml:space="preserve"> ознакомление с НИР  кафедры и документами регламентирующими организацию научно-исследовательского  процесса;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оказание помощи в составлении индивидуального плана работы по ИП;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осуществление контроля за выполнением заданий ИП (проведение консультаций);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проведение текущих контролей на основании выполнения индивидуального плана и предоставления    отчетной документации аспиранта в установленные сроки;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оказание консультативной помощи</w:t>
      </w:r>
      <w:r w:rsidRPr="00094A02">
        <w:rPr>
          <w:i/>
        </w:rPr>
        <w:t xml:space="preserve"> </w:t>
      </w:r>
      <w:r w:rsidRPr="00094A02">
        <w:t>по</w:t>
      </w:r>
      <w:r w:rsidRPr="00094A02">
        <w:rPr>
          <w:i/>
        </w:rPr>
        <w:t xml:space="preserve"> </w:t>
      </w:r>
      <w:r w:rsidRPr="00094A02">
        <w:t>осуществлению ИП для аспирантов в соответствии с рабочей программой;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контроль и проверка исследовательской  деятельности аспиранта;</w:t>
      </w:r>
    </w:p>
    <w:p w:rsidR="00A2168F" w:rsidRPr="00094A02" w:rsidRDefault="00A2168F" w:rsidP="00A2168F">
      <w:pPr>
        <w:numPr>
          <w:ilvl w:val="1"/>
          <w:numId w:val="32"/>
        </w:numPr>
        <w:tabs>
          <w:tab w:val="num" w:pos="180"/>
        </w:tabs>
        <w:ind w:left="180" w:hanging="180"/>
        <w:jc w:val="both"/>
      </w:pPr>
      <w:r w:rsidRPr="00094A02">
        <w:t>составление отчета по итогам ИП.</w:t>
      </w:r>
    </w:p>
    <w:p w:rsidR="00A2168F" w:rsidRPr="00094A02" w:rsidRDefault="00A2168F" w:rsidP="00A2168F">
      <w:pPr>
        <w:tabs>
          <w:tab w:val="left" w:pos="4320"/>
        </w:tabs>
        <w:jc w:val="both"/>
        <w:rPr>
          <w:i/>
        </w:rPr>
      </w:pPr>
      <w:r w:rsidRPr="00094A02">
        <w:rPr>
          <w:i/>
        </w:rPr>
        <w:t>Права руководителя практики:</w:t>
      </w:r>
    </w:p>
    <w:p w:rsidR="00A2168F" w:rsidRPr="00094A02" w:rsidRDefault="00A2168F" w:rsidP="00A2168F">
      <w:pPr>
        <w:numPr>
          <w:ilvl w:val="1"/>
          <w:numId w:val="33"/>
        </w:numPr>
        <w:tabs>
          <w:tab w:val="num" w:pos="180"/>
        </w:tabs>
        <w:ind w:left="180" w:hanging="180"/>
        <w:jc w:val="both"/>
      </w:pPr>
      <w:r w:rsidRPr="00094A02">
        <w:t>запрашивать у аспирантов информацию и документы по ИП;</w:t>
      </w:r>
    </w:p>
    <w:p w:rsidR="00A2168F" w:rsidRPr="00094A02" w:rsidRDefault="00A2168F" w:rsidP="00A2168F">
      <w:pPr>
        <w:numPr>
          <w:ilvl w:val="1"/>
          <w:numId w:val="33"/>
        </w:numPr>
        <w:tabs>
          <w:tab w:val="num" w:pos="180"/>
        </w:tabs>
        <w:ind w:left="180" w:hanging="180"/>
        <w:jc w:val="both"/>
      </w:pPr>
      <w:r w:rsidRPr="00094A02">
        <w:t>присутствовать на всех видах научной деятельности по ИП;</w:t>
      </w:r>
    </w:p>
    <w:p w:rsidR="00A2168F" w:rsidRPr="00094A02" w:rsidRDefault="00A2168F" w:rsidP="00A2168F">
      <w:pPr>
        <w:numPr>
          <w:ilvl w:val="1"/>
          <w:numId w:val="33"/>
        </w:numPr>
        <w:tabs>
          <w:tab w:val="num" w:pos="180"/>
        </w:tabs>
        <w:ind w:left="180" w:hanging="180"/>
        <w:jc w:val="both"/>
      </w:pPr>
      <w:r w:rsidRPr="00094A02">
        <w:t>пользоваться методическим кабинетом кафедры, программами, планами НИР;</w:t>
      </w:r>
    </w:p>
    <w:p w:rsidR="00A2168F" w:rsidRPr="00094A02" w:rsidRDefault="00A2168F" w:rsidP="00A2168F">
      <w:pPr>
        <w:numPr>
          <w:ilvl w:val="1"/>
          <w:numId w:val="33"/>
        </w:numPr>
        <w:tabs>
          <w:tab w:val="num" w:pos="180"/>
        </w:tabs>
        <w:ind w:left="180" w:hanging="180"/>
        <w:jc w:val="both"/>
      </w:pPr>
      <w:r w:rsidRPr="00094A02">
        <w:t>выставить  итоговую оценку с учетом оценок за текущие контроли ИП и  промежуточное оценивание;</w:t>
      </w:r>
    </w:p>
    <w:p w:rsidR="00A2168F" w:rsidRPr="00094A02" w:rsidRDefault="00A2168F" w:rsidP="00A2168F">
      <w:pPr>
        <w:numPr>
          <w:ilvl w:val="1"/>
          <w:numId w:val="33"/>
        </w:numPr>
        <w:tabs>
          <w:tab w:val="num" w:pos="180"/>
        </w:tabs>
        <w:ind w:left="180" w:hanging="180"/>
        <w:jc w:val="both"/>
      </w:pPr>
      <w:r w:rsidRPr="00094A02">
        <w:t>снизить итоговую оценку за несвоевременность сдачи отчетной документации по ИП.</w:t>
      </w:r>
    </w:p>
    <w:p w:rsidR="00A2168F" w:rsidRPr="00094A02" w:rsidRDefault="00A2168F" w:rsidP="00A2168F">
      <w:pPr>
        <w:tabs>
          <w:tab w:val="left" w:pos="180"/>
        </w:tabs>
        <w:ind w:left="180"/>
        <w:jc w:val="both"/>
        <w:rPr>
          <w:b/>
        </w:rPr>
      </w:pPr>
    </w:p>
    <w:p w:rsidR="00A2168F" w:rsidRPr="00094A02" w:rsidRDefault="00A2168F" w:rsidP="00A2168F">
      <w:pPr>
        <w:tabs>
          <w:tab w:val="left" w:pos="180"/>
        </w:tabs>
        <w:jc w:val="center"/>
        <w:rPr>
          <w:b/>
        </w:rPr>
      </w:pPr>
      <w:r w:rsidRPr="00094A02">
        <w:rPr>
          <w:b/>
        </w:rPr>
        <w:t>2. МЕТОДИЧЕСКИЕ РЕКОМЕНДАЦИИ АСПИРАНТАМ</w:t>
      </w:r>
    </w:p>
    <w:p w:rsidR="00A2168F" w:rsidRPr="00094A02" w:rsidRDefault="00A2168F" w:rsidP="00A2168F">
      <w:pPr>
        <w:shd w:val="clear" w:color="auto" w:fill="FFFFFF"/>
        <w:jc w:val="both"/>
      </w:pPr>
      <w:r w:rsidRPr="00094A02">
        <w:t xml:space="preserve">           В процессе прохождения ИП  практики аспиранты  выполняют все виды научно-исследовательской деятельности, запланированные рабочей программой. </w:t>
      </w:r>
    </w:p>
    <w:p w:rsidR="00A2168F" w:rsidRPr="00094A02" w:rsidRDefault="00A2168F" w:rsidP="00A2168F">
      <w:pPr>
        <w:shd w:val="clear" w:color="auto" w:fill="FFFFFF"/>
        <w:ind w:firstLine="708"/>
        <w:jc w:val="both"/>
      </w:pPr>
      <w:r w:rsidRPr="00094A02">
        <w:t xml:space="preserve">Основными заданиями для аспирантов на весь период являются: </w:t>
      </w:r>
    </w:p>
    <w:p w:rsidR="00A2168F" w:rsidRPr="00094A02" w:rsidRDefault="00A2168F" w:rsidP="00A2168F">
      <w:pPr>
        <w:shd w:val="clear" w:color="auto" w:fill="FFFFFF"/>
        <w:ind w:firstLine="708"/>
        <w:jc w:val="both"/>
        <w:rPr>
          <w:bCs/>
        </w:rPr>
      </w:pPr>
      <w:r w:rsidRPr="00094A02">
        <w:rPr>
          <w:bCs/>
        </w:rPr>
        <w:t xml:space="preserve">-составление плана прохождения ИП; </w:t>
      </w:r>
    </w:p>
    <w:p w:rsidR="00A2168F" w:rsidRPr="00094A02" w:rsidRDefault="00A2168F" w:rsidP="00A2168F">
      <w:pPr>
        <w:shd w:val="clear" w:color="auto" w:fill="FFFFFF"/>
        <w:ind w:firstLine="708"/>
        <w:jc w:val="both"/>
        <w:rPr>
          <w:bCs/>
        </w:rPr>
      </w:pPr>
      <w:r w:rsidRPr="00094A02">
        <w:rPr>
          <w:bCs/>
        </w:rPr>
        <w:t xml:space="preserve">-анализ нормативных документов и локальных актов вуза, регламентирующих организацию научного процесса; </w:t>
      </w:r>
    </w:p>
    <w:p w:rsidR="00A2168F" w:rsidRPr="00094A02" w:rsidRDefault="00A2168F" w:rsidP="00A2168F">
      <w:pPr>
        <w:shd w:val="clear" w:color="auto" w:fill="FFFFFF"/>
        <w:ind w:firstLine="708"/>
        <w:jc w:val="both"/>
        <w:rPr>
          <w:bCs/>
        </w:rPr>
      </w:pPr>
      <w:r w:rsidRPr="00094A02">
        <w:rPr>
          <w:bCs/>
        </w:rPr>
        <w:t xml:space="preserve">-анализ структуры и работы кафедры; </w:t>
      </w:r>
    </w:p>
    <w:p w:rsidR="00A2168F" w:rsidRPr="00094A02" w:rsidRDefault="00A2168F" w:rsidP="00A2168F">
      <w:pPr>
        <w:shd w:val="clear" w:color="auto" w:fill="FFFFFF"/>
        <w:ind w:firstLine="708"/>
        <w:jc w:val="both"/>
        <w:rPr>
          <w:bCs/>
        </w:rPr>
      </w:pPr>
      <w:r w:rsidRPr="00094A02">
        <w:rPr>
          <w:bCs/>
        </w:rPr>
        <w:t xml:space="preserve">-разработка планов заданий  и их проведение, </w:t>
      </w:r>
    </w:p>
    <w:p w:rsidR="00A2168F" w:rsidRPr="00094A02" w:rsidRDefault="00A2168F" w:rsidP="00A2168F">
      <w:pPr>
        <w:shd w:val="clear" w:color="auto" w:fill="FFFFFF"/>
        <w:ind w:firstLine="708"/>
        <w:jc w:val="both"/>
        <w:rPr>
          <w:bCs/>
        </w:rPr>
      </w:pPr>
      <w:r w:rsidRPr="00094A02">
        <w:rPr>
          <w:bCs/>
        </w:rPr>
        <w:t xml:space="preserve">Количество проводимых аспирантом занятий по каждому виду (исследование, опрос, доклад, статья) определяется руководителем практики в соответствии с планом. </w:t>
      </w:r>
      <w:r w:rsidRPr="00094A02">
        <w:rPr>
          <w:bCs/>
        </w:rPr>
        <w:lastRenderedPageBreak/>
        <w:t>Общее количество выполненных заданий должно соответствовать описанным требованиям.</w:t>
      </w:r>
    </w:p>
    <w:p w:rsidR="00A2168F" w:rsidRPr="00094A02" w:rsidRDefault="00A2168F" w:rsidP="00A2168F">
      <w:pPr>
        <w:shd w:val="clear" w:color="auto" w:fill="FFFFFF"/>
        <w:ind w:left="708"/>
        <w:jc w:val="both"/>
        <w:rPr>
          <w:bCs/>
        </w:rPr>
      </w:pPr>
      <w:r w:rsidRPr="00094A02">
        <w:rPr>
          <w:bCs/>
        </w:rPr>
        <w:t>- разработка программы исследования для текущих контролей и их проведение;</w:t>
      </w:r>
    </w:p>
    <w:p w:rsidR="00A2168F" w:rsidRPr="00094A02" w:rsidRDefault="00A2168F" w:rsidP="00A2168F">
      <w:pPr>
        <w:shd w:val="clear" w:color="auto" w:fill="FFFFFF"/>
        <w:ind w:firstLine="708"/>
        <w:jc w:val="both"/>
        <w:rPr>
          <w:bCs/>
        </w:rPr>
      </w:pPr>
      <w:r w:rsidRPr="00094A02">
        <w:rPr>
          <w:bCs/>
        </w:rPr>
        <w:t>- проведение опроса;</w:t>
      </w:r>
    </w:p>
    <w:p w:rsidR="00A2168F" w:rsidRPr="00094A02" w:rsidRDefault="00A2168F" w:rsidP="00A2168F">
      <w:pPr>
        <w:shd w:val="clear" w:color="auto" w:fill="FFFFFF"/>
        <w:ind w:left="708"/>
        <w:jc w:val="both"/>
      </w:pPr>
      <w:r w:rsidRPr="00094A02">
        <w:t>- написание доклада или статьи.</w:t>
      </w:r>
    </w:p>
    <w:p w:rsidR="00A2168F" w:rsidRPr="00094A02" w:rsidRDefault="00A2168F" w:rsidP="00A2168F">
      <w:pPr>
        <w:jc w:val="both"/>
        <w:rPr>
          <w:b/>
        </w:rPr>
      </w:pPr>
    </w:p>
    <w:p w:rsidR="00A2168F" w:rsidRPr="00094A02" w:rsidRDefault="00A2168F" w:rsidP="00A2168F">
      <w:pPr>
        <w:jc w:val="both"/>
        <w:rPr>
          <w:b/>
          <w:i/>
        </w:rPr>
      </w:pPr>
      <w:r w:rsidRPr="00094A02">
        <w:rPr>
          <w:b/>
        </w:rPr>
        <w:t xml:space="preserve">     </w:t>
      </w:r>
      <w:r w:rsidRPr="00094A02">
        <w:rPr>
          <w:b/>
          <w:i/>
        </w:rPr>
        <w:t>В обязанности аспиранта  входит: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ознакомление со структурой, организацией работы кафедры по ведению научно-исследовательской работы;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ознакомление с должностными обязанностями ППС кафедры, правилами внутреннего распорядка и локальными актами Университета, регламентирующими организацию научно-исследовательскогопроцесса;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ознакомление с нормативными документами и локальными актами Университета, регламентирующими научно-исследовательской работы;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подготовка к исследованию;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выполнение заданий научного руководителя в соответствии с планом прохождения ИП;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ведение текущей документации;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своевременное предоставление отчетной документации по всем разделам ИП;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</w:pPr>
      <w:r w:rsidRPr="00094A02">
        <w:t>подготовка и защита отчета по ИП;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  <w:rPr>
          <w:b/>
          <w:i/>
        </w:rPr>
      </w:pPr>
      <w:r w:rsidRPr="00094A02">
        <w:t xml:space="preserve">аспирант несет ответственность за информирование своего преподавателя по практике в случае, вынужденного отсутствия на занятиях. </w:t>
      </w:r>
    </w:p>
    <w:p w:rsidR="00A2168F" w:rsidRPr="00094A02" w:rsidRDefault="00A2168F" w:rsidP="00A2168F">
      <w:pPr>
        <w:numPr>
          <w:ilvl w:val="1"/>
          <w:numId w:val="34"/>
        </w:numPr>
        <w:tabs>
          <w:tab w:val="num" w:pos="180"/>
          <w:tab w:val="num" w:pos="360"/>
        </w:tabs>
        <w:ind w:left="180" w:hanging="180"/>
        <w:jc w:val="both"/>
        <w:rPr>
          <w:b/>
          <w:i/>
        </w:rPr>
      </w:pPr>
      <w:r w:rsidRPr="00094A02">
        <w:rPr>
          <w:b/>
          <w:i/>
        </w:rPr>
        <w:t>Аспирант имеет право:</w:t>
      </w:r>
    </w:p>
    <w:p w:rsidR="00A2168F" w:rsidRPr="00094A02" w:rsidRDefault="00A2168F" w:rsidP="00A2168F">
      <w:pPr>
        <w:numPr>
          <w:ilvl w:val="0"/>
          <w:numId w:val="35"/>
        </w:numPr>
        <w:tabs>
          <w:tab w:val="clear" w:pos="1440"/>
          <w:tab w:val="left" w:pos="180"/>
        </w:tabs>
        <w:ind w:left="180" w:hanging="180"/>
        <w:jc w:val="both"/>
      </w:pPr>
      <w:r w:rsidRPr="00094A02">
        <w:t>по всем возникающим вопросам обращаться  к руководителю практики и преподавателям кафедр;</w:t>
      </w:r>
    </w:p>
    <w:p w:rsidR="00A2168F" w:rsidRPr="00094A02" w:rsidRDefault="00A2168F" w:rsidP="00A2168F">
      <w:pPr>
        <w:numPr>
          <w:ilvl w:val="0"/>
          <w:numId w:val="35"/>
        </w:numPr>
        <w:tabs>
          <w:tab w:val="clear" w:pos="1440"/>
          <w:tab w:val="left" w:pos="180"/>
        </w:tabs>
        <w:ind w:left="180" w:hanging="180"/>
        <w:jc w:val="both"/>
      </w:pPr>
      <w:r w:rsidRPr="00094A02">
        <w:t>применять теоретические знания, полученные  в университете, в решении конкретных практических задач;</w:t>
      </w:r>
    </w:p>
    <w:p w:rsidR="00A2168F" w:rsidRPr="00094A02" w:rsidRDefault="00A2168F" w:rsidP="00A2168F">
      <w:pPr>
        <w:numPr>
          <w:ilvl w:val="0"/>
          <w:numId w:val="35"/>
        </w:numPr>
        <w:tabs>
          <w:tab w:val="clear" w:pos="1440"/>
          <w:tab w:val="left" w:pos="180"/>
        </w:tabs>
        <w:ind w:left="180" w:hanging="180"/>
        <w:jc w:val="both"/>
      </w:pPr>
      <w:r w:rsidRPr="00094A02">
        <w:t xml:space="preserve"> вносить предложения по совершенствованию и организации ИП;</w:t>
      </w:r>
    </w:p>
    <w:p w:rsidR="00A2168F" w:rsidRPr="00094A02" w:rsidRDefault="00A2168F" w:rsidP="00A2168F">
      <w:pPr>
        <w:numPr>
          <w:ilvl w:val="0"/>
          <w:numId w:val="35"/>
        </w:numPr>
        <w:tabs>
          <w:tab w:val="clear" w:pos="1440"/>
          <w:tab w:val="left" w:pos="180"/>
        </w:tabs>
        <w:ind w:left="180" w:hanging="180"/>
        <w:jc w:val="both"/>
      </w:pPr>
      <w:r w:rsidRPr="00094A02">
        <w:t>пользоваться  библиотекой, информационными  фондами, услугами учебных, научных и других подразделений университета;</w:t>
      </w:r>
    </w:p>
    <w:p w:rsidR="00A2168F" w:rsidRPr="00094A02" w:rsidRDefault="00A2168F" w:rsidP="00A2168F">
      <w:pPr>
        <w:numPr>
          <w:ilvl w:val="0"/>
          <w:numId w:val="35"/>
        </w:numPr>
        <w:tabs>
          <w:tab w:val="clear" w:pos="1440"/>
          <w:tab w:val="left" w:pos="180"/>
        </w:tabs>
        <w:ind w:left="180" w:hanging="180"/>
        <w:jc w:val="both"/>
      </w:pPr>
      <w:r w:rsidRPr="00094A02">
        <w:t>аспирант имеет право пользоваться методическим кабинетом кафедры и научными изданиями и планами НИР, а также документами по номенклатуре дел кафедры.</w:t>
      </w:r>
    </w:p>
    <w:p w:rsidR="00A2168F" w:rsidRPr="00094A02" w:rsidRDefault="00A2168F" w:rsidP="00A2168F">
      <w:pPr>
        <w:tabs>
          <w:tab w:val="left" w:pos="180"/>
        </w:tabs>
        <w:ind w:left="180"/>
        <w:jc w:val="both"/>
      </w:pPr>
      <w:r w:rsidRPr="00094A02">
        <w:tab/>
        <w:t>Итоговая аттестация по исследовательской практике осуществляется в форме дифференцированного зачета. По окончании практики аспирантов пишется отчет с анализом всех видов его деятельности, который утверждается научным руководителем. Оценка учитывает качество представленных аспирантом материалов и отзыв научного руководителя о работе аспиранта в период практики.</w:t>
      </w:r>
    </w:p>
    <w:p w:rsidR="00A2168F" w:rsidRPr="00094A02" w:rsidRDefault="00A2168F" w:rsidP="00A2168F">
      <w:pPr>
        <w:tabs>
          <w:tab w:val="left" w:pos="180"/>
        </w:tabs>
        <w:ind w:left="180"/>
        <w:jc w:val="both"/>
      </w:pPr>
    </w:p>
    <w:p w:rsidR="00A2168F" w:rsidRDefault="00A2168F" w:rsidP="00A2168F">
      <w:pPr>
        <w:spacing w:before="29" w:after="29"/>
        <w:jc w:val="both"/>
        <w:rPr>
          <w:b/>
        </w:rPr>
      </w:pPr>
      <w:r>
        <w:rPr>
          <w:b/>
        </w:rPr>
        <w:t>УЧЕБНО-МЕТОДИЧЕСКОЕ ОБЕСПЕЧЕНИЕ САМОСТОЯТЕЛЬНОЙ РАБОТЫ СТУДЕНТОВ НА ИССЛЕДОВАТЕЛЬСКОЙ ПРАКТИКЕ</w:t>
      </w:r>
    </w:p>
    <w:p w:rsidR="00A2168F" w:rsidRDefault="00A2168F" w:rsidP="00A2168F">
      <w:pPr>
        <w:spacing w:before="29" w:after="29"/>
        <w:jc w:val="both"/>
      </w:pPr>
      <w:r>
        <w:t>1. Составить совместно с руководителем ИП индивидуальный план прохождения ИП, включающий в себя: цель ИП:</w:t>
      </w:r>
    </w:p>
    <w:p w:rsidR="00A2168F" w:rsidRDefault="00A2168F" w:rsidP="00A2168F">
      <w:pPr>
        <w:spacing w:before="29" w:after="29"/>
        <w:jc w:val="both"/>
      </w:pPr>
      <w:r>
        <w:t>задачи ИП: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08"/>
        <w:gridCol w:w="1622"/>
        <w:gridCol w:w="1740"/>
        <w:gridCol w:w="1703"/>
        <w:gridCol w:w="1480"/>
      </w:tblGrid>
      <w:tr w:rsidR="00A2168F" w:rsidTr="00A21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spacing w:before="29" w:after="29"/>
              <w:jc w:val="center"/>
            </w:pPr>
            <w:r>
              <w:t xml:space="preserve">№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spacing w:before="29" w:after="29"/>
              <w:jc w:val="center"/>
            </w:pPr>
            <w:r>
              <w:t>Содержание раздела ИП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spacing w:before="29" w:after="29"/>
              <w:jc w:val="center"/>
            </w:pPr>
            <w:r>
              <w:t>Перечень заданий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spacing w:before="29" w:after="29"/>
              <w:jc w:val="center"/>
            </w:pPr>
            <w:r>
              <w:t>Сроки выполнения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spacing w:before="29" w:after="29"/>
              <w:jc w:val="center"/>
            </w:pPr>
            <w:r>
              <w:t>Форма отчетности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spacing w:before="29" w:after="29"/>
              <w:jc w:val="center"/>
            </w:pPr>
            <w:r>
              <w:t>Отметка о выполнении</w:t>
            </w:r>
          </w:p>
        </w:tc>
      </w:tr>
      <w:tr w:rsidR="00A2168F" w:rsidTr="00A21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spacing w:before="29" w:after="29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spacing w:before="29" w:after="29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spacing w:before="29" w:after="29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spacing w:before="29" w:after="29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spacing w:before="29" w:after="29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spacing w:before="29" w:after="29"/>
              <w:jc w:val="both"/>
            </w:pPr>
          </w:p>
        </w:tc>
      </w:tr>
    </w:tbl>
    <w:p w:rsidR="00A2168F" w:rsidRDefault="00A2168F" w:rsidP="00A2168F">
      <w:pPr>
        <w:spacing w:before="29" w:after="29"/>
        <w:jc w:val="both"/>
      </w:pPr>
    </w:p>
    <w:p w:rsidR="00A2168F" w:rsidRDefault="00A2168F" w:rsidP="00A2168F">
      <w:pPr>
        <w:spacing w:before="29" w:after="29"/>
        <w:jc w:val="both"/>
      </w:pPr>
      <w:r>
        <w:t xml:space="preserve">2. Проанализировать нормативные документы и локальные акты вуза, регламентирующие организацию научно-исследовательской работы кафедры: техническое задание на проведение НИР,  планы работы кафедры, индивидуальные планы работы преподавателя, </w:t>
      </w:r>
      <w:r>
        <w:lastRenderedPageBreak/>
        <w:t>должностные обязанности ППС, документацию по научно-исследовательской работе и т.п.  Оформить письменный анализ в дневнике ИП.</w:t>
      </w:r>
    </w:p>
    <w:p w:rsidR="00A2168F" w:rsidRDefault="00A2168F" w:rsidP="00A2168F">
      <w:pPr>
        <w:spacing w:before="29" w:after="29"/>
        <w:jc w:val="both"/>
      </w:pPr>
      <w:r>
        <w:t xml:space="preserve">3. </w:t>
      </w:r>
      <w:r>
        <w:rPr>
          <w:color w:val="000000"/>
          <w:spacing w:val="-1"/>
        </w:rPr>
        <w:t>Проанализировать основные направления, тематику  исследований в учреждении прохождения практики, в т. ч. кафедры, осуществляющей подготовку аспиранта.</w:t>
      </w:r>
    </w:p>
    <w:p w:rsidR="005679D4" w:rsidRDefault="005679D4" w:rsidP="00A2168F">
      <w:pPr>
        <w:spacing w:before="29" w:after="29"/>
        <w:jc w:val="both"/>
      </w:pPr>
    </w:p>
    <w:p w:rsidR="00A2168F" w:rsidRDefault="00A2168F" w:rsidP="00A2168F">
      <w:pPr>
        <w:spacing w:before="29" w:after="29"/>
        <w:jc w:val="both"/>
      </w:pPr>
      <w:r>
        <w:t>В дневнике ИП должны быть отражены результаты текущей работы, анализ выполненных заданий. Заполняется аспирантом самостоятельно, контролируется руководителем ИП.</w:t>
      </w:r>
    </w:p>
    <w:p w:rsidR="005679D4" w:rsidRDefault="005679D4" w:rsidP="00A2168F">
      <w:pPr>
        <w:spacing w:before="29" w:after="29"/>
        <w:jc w:val="both"/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702"/>
        <w:gridCol w:w="1843"/>
        <w:gridCol w:w="1986"/>
        <w:gridCol w:w="1284"/>
      </w:tblGrid>
      <w:tr w:rsidR="00A2168F" w:rsidTr="00A216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jc w:val="center"/>
              <w:rPr>
                <w:caps/>
                <w:sz w:val="22"/>
              </w:rPr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jc w:val="center"/>
              <w:rPr>
                <w:caps/>
                <w:sz w:val="22"/>
              </w:rPr>
            </w:pPr>
            <w: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jc w:val="center"/>
              <w:rPr>
                <w:caps/>
                <w:sz w:val="22"/>
              </w:rPr>
            </w:pPr>
            <w:r>
              <w:t>Результаты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jc w:val="center"/>
              <w:rPr>
                <w:caps/>
                <w:sz w:val="22"/>
              </w:rPr>
            </w:pPr>
            <w:r>
              <w:t>Возникшие затруднения и их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jc w:val="center"/>
              <w:rPr>
                <w:caps/>
                <w:sz w:val="22"/>
              </w:rPr>
            </w:pPr>
            <w:r>
              <w:t>Замечания и рекомендации руководителя НПП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8F" w:rsidRDefault="00A2168F">
            <w:pPr>
              <w:jc w:val="center"/>
            </w:pPr>
            <w:r>
              <w:t xml:space="preserve">Подпись  </w:t>
            </w:r>
          </w:p>
          <w:p w:rsidR="00A2168F" w:rsidRDefault="00A2168F">
            <w:pPr>
              <w:jc w:val="center"/>
              <w:rPr>
                <w:caps/>
                <w:sz w:val="22"/>
              </w:rPr>
            </w:pPr>
            <w:r>
              <w:t>руководителя НПП</w:t>
            </w:r>
          </w:p>
        </w:tc>
      </w:tr>
      <w:tr w:rsidR="00A2168F" w:rsidTr="00A216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jc w:val="center"/>
              <w:rPr>
                <w:cap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jc w:val="center"/>
              <w:rPr>
                <w:cap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jc w:val="center"/>
              <w:rPr>
                <w:cap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jc w:val="center"/>
              <w:rPr>
                <w:cap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jc w:val="center"/>
              <w:rPr>
                <w:caps/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>
            <w:pPr>
              <w:jc w:val="center"/>
              <w:rPr>
                <w:caps/>
                <w:sz w:val="28"/>
              </w:rPr>
            </w:pPr>
          </w:p>
        </w:tc>
      </w:tr>
    </w:tbl>
    <w:p w:rsidR="00A2168F" w:rsidRDefault="00A2168F" w:rsidP="00A2168F">
      <w:pPr>
        <w:spacing w:before="29"/>
        <w:jc w:val="both"/>
      </w:pPr>
      <w:r>
        <w:t>4. Ознакомиться с формой  индивидуального плана работы преподавателя - раздел научно-исследовательская работа. Оформить письменный анализ в дневнике ИП.</w:t>
      </w:r>
    </w:p>
    <w:p w:rsidR="00A2168F" w:rsidRDefault="00A2168F" w:rsidP="00A2168F">
      <w:pPr>
        <w:spacing w:before="29" w:after="29"/>
        <w:jc w:val="both"/>
      </w:pPr>
      <w:r>
        <w:t>5. Сформулировать основные положения исследования: актуальность, цель и задачи, гипотезу, объект и предмет исследования, новизну, теоретическую и практическую значимость работы. Определить методы исследования и  этапы организации исследования.</w:t>
      </w:r>
    </w:p>
    <w:p w:rsidR="00A2168F" w:rsidRDefault="00A2168F" w:rsidP="00A2168F">
      <w:pPr>
        <w:spacing w:before="29" w:after="29"/>
        <w:jc w:val="both"/>
      </w:pPr>
      <w:r>
        <w:t>4. Представить перечень методов исследования.</w:t>
      </w:r>
    </w:p>
    <w:p w:rsidR="00A2168F" w:rsidRDefault="00A2168F" w:rsidP="00A2168F">
      <w:pPr>
        <w:spacing w:before="29" w:after="29"/>
        <w:jc w:val="both"/>
      </w:pPr>
      <w:r>
        <w:t>4.  Представить список литературы по проблеме исследования.</w:t>
      </w:r>
    </w:p>
    <w:p w:rsidR="00A2168F" w:rsidRDefault="00A2168F" w:rsidP="00A2168F">
      <w:pPr>
        <w:spacing w:before="29" w:after="29"/>
        <w:jc w:val="both"/>
      </w:pPr>
      <w:r>
        <w:t>5. Провести эмпирические исследования в рамках поставленных задач  исследования, обработать эмпирические данные и их интерпретировать. Представить их в виде отчета.</w:t>
      </w:r>
    </w:p>
    <w:p w:rsidR="00A2168F" w:rsidRDefault="00A2168F" w:rsidP="00A2168F">
      <w:pPr>
        <w:spacing w:before="29" w:after="29"/>
        <w:jc w:val="both"/>
      </w:pPr>
      <w:r>
        <w:t>6. Участвовать с докладом (презентацией) о результатах эмпирического исследования на научной конференции кафедры.</w:t>
      </w:r>
    </w:p>
    <w:p w:rsidR="00A2168F" w:rsidRDefault="00A2168F" w:rsidP="00A2168F">
      <w:pPr>
        <w:spacing w:before="29" w:after="29"/>
        <w:jc w:val="both"/>
      </w:pPr>
      <w:r>
        <w:t>6. Написать  тезисы, статью, отразив в них результаты исследовательской работы, под руководством научного руководителя.</w:t>
      </w:r>
    </w:p>
    <w:p w:rsidR="00A2168F" w:rsidRDefault="00A2168F" w:rsidP="00A2168F">
      <w:pPr>
        <w:spacing w:before="29" w:after="29"/>
        <w:jc w:val="both"/>
      </w:pPr>
      <w:r>
        <w:t>7. Подготовить отчет о прохождении исследовательской практики, защитить его на заседании кафедры</w:t>
      </w:r>
      <w:r>
        <w:rPr>
          <w:color w:val="000000"/>
          <w:spacing w:val="-1"/>
        </w:rPr>
        <w:t>.</w:t>
      </w:r>
    </w:p>
    <w:p w:rsidR="00A2168F" w:rsidRDefault="00A2168F" w:rsidP="00A2168F">
      <w:pPr>
        <w:spacing w:before="29" w:after="29"/>
        <w:jc w:val="center"/>
        <w:rPr>
          <w:b/>
        </w:rPr>
      </w:pPr>
      <w:r>
        <w:rPr>
          <w:b/>
        </w:rPr>
        <w:t>ОТЧЕТ</w:t>
      </w:r>
    </w:p>
    <w:p w:rsidR="00A2168F" w:rsidRDefault="00A2168F" w:rsidP="00A2168F">
      <w:pPr>
        <w:spacing w:before="29" w:after="29"/>
        <w:jc w:val="center"/>
      </w:pPr>
      <w:r>
        <w:t>о прохождении исследовательской практики</w:t>
      </w:r>
    </w:p>
    <w:p w:rsidR="00A2168F" w:rsidRDefault="00A2168F" w:rsidP="00A2168F">
      <w:pPr>
        <w:spacing w:before="29" w:after="29"/>
        <w:jc w:val="center"/>
      </w:pPr>
    </w:p>
    <w:p w:rsidR="00A2168F" w:rsidRDefault="00A2168F" w:rsidP="00A2168F">
      <w:pPr>
        <w:spacing w:before="29" w:after="29"/>
        <w:jc w:val="both"/>
      </w:pPr>
      <w:r>
        <w:t>Аспирант (ка) _____________________________________________________________</w:t>
      </w:r>
    </w:p>
    <w:p w:rsidR="00A2168F" w:rsidRDefault="00A2168F" w:rsidP="00A2168F">
      <w:pPr>
        <w:spacing w:before="29" w:after="29"/>
        <w:jc w:val="center"/>
      </w:pPr>
      <w:r>
        <w:t>(Фамилия, имя, отчество)</w:t>
      </w:r>
    </w:p>
    <w:p w:rsidR="00A2168F" w:rsidRDefault="00A2168F" w:rsidP="00A2168F">
      <w:pPr>
        <w:spacing w:before="29" w:after="29"/>
      </w:pPr>
      <w:r>
        <w:t>Направление подготовки ____________________________________________________</w:t>
      </w:r>
    </w:p>
    <w:p w:rsidR="00A2168F" w:rsidRDefault="00A2168F" w:rsidP="00A2168F">
      <w:pPr>
        <w:spacing w:before="29" w:after="29"/>
      </w:pPr>
      <w:r>
        <w:t>Курс (год) обучения ________________________________________________________</w:t>
      </w:r>
    </w:p>
    <w:p w:rsidR="00A2168F" w:rsidRDefault="00A2168F" w:rsidP="00A2168F">
      <w:pPr>
        <w:spacing w:before="29" w:after="29"/>
      </w:pPr>
      <w:r>
        <w:t>Руководитель практики (научный руководитель) ________________________________</w:t>
      </w:r>
    </w:p>
    <w:p w:rsidR="00A2168F" w:rsidRDefault="00A2168F" w:rsidP="00A2168F">
      <w:pPr>
        <w:spacing w:before="29" w:after="29"/>
        <w:jc w:val="center"/>
      </w:pPr>
      <w:r>
        <w:t>(Ученая степень, ученое звание, должность, фамилия, имя, отчество)</w:t>
      </w:r>
    </w:p>
    <w:p w:rsidR="00A2168F" w:rsidRDefault="00A2168F" w:rsidP="00A2168F">
      <w:pPr>
        <w:spacing w:before="29" w:after="29"/>
        <w:jc w:val="both"/>
      </w:pPr>
      <w:r>
        <w:t>Сроки прохождения практики ________________________________________________</w:t>
      </w:r>
    </w:p>
    <w:p w:rsidR="00A2168F" w:rsidRDefault="00A2168F" w:rsidP="00A2168F">
      <w:pPr>
        <w:pBdr>
          <w:bottom w:val="single" w:sz="12" w:space="0" w:color="auto"/>
        </w:pBdr>
        <w:spacing w:before="29" w:after="29"/>
      </w:pPr>
      <w:r>
        <w:t>Основные итоги практики (содержание выполненной работы по запланированным формам) ___________________________________________________________________</w:t>
      </w:r>
    </w:p>
    <w:p w:rsidR="00A2168F" w:rsidRDefault="00A2168F" w:rsidP="00A2168F">
      <w:pPr>
        <w:pBdr>
          <w:bottom w:val="single" w:sz="12" w:space="0" w:color="auto"/>
        </w:pBdr>
        <w:spacing w:before="29" w:after="29"/>
      </w:pP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  <w:r>
        <w:t>____________________________________________________________________________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  <w:r>
        <w:t>Аспирант (ка) ________________________________________________________________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center"/>
      </w:pPr>
      <w:r>
        <w:t>(подпись, расшифровка подписи)</w:t>
      </w:r>
    </w:p>
    <w:p w:rsidR="00A2168F" w:rsidRDefault="00A2168F" w:rsidP="00A2168F">
      <w:pPr>
        <w:pBdr>
          <w:bottom w:val="single" w:sz="12" w:space="1" w:color="auto"/>
        </w:pBd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  <w:r>
        <w:t>Отзыв научного руководителя об итогах прохождения практики с выставлением оценки (положительные моменты и недостатки при проведении практики)</w:t>
      </w:r>
    </w:p>
    <w:p w:rsidR="00A2168F" w:rsidRDefault="00A2168F" w:rsidP="00A2168F">
      <w:pPr>
        <w:pBdr>
          <w:bottom w:val="single" w:sz="12" w:space="1" w:color="auto"/>
        </w:pBd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  <w:r>
        <w:t>_____________________________________________________________________________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  <w:r>
        <w:t>Оценка за практику ______________________________________________________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both"/>
      </w:pPr>
      <w:r>
        <w:t>Научный руководитель 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center"/>
      </w:pPr>
      <w:r>
        <w:t>(подпись, расшифровка подписи)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</w:pPr>
      <w:r>
        <w:t>Заведующий кафедрой _______________________________________________</w:t>
      </w:r>
    </w:p>
    <w:p w:rsidR="00A2168F" w:rsidRDefault="00A2168F" w:rsidP="00A2168F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center"/>
      </w:pPr>
      <w:r>
        <w:t>(подпись, расшифровка подписи)</w:t>
      </w:r>
    </w:p>
    <w:p w:rsidR="00297C27" w:rsidRPr="004A2129" w:rsidRDefault="00297C27" w:rsidP="00A2168F">
      <w:pPr>
        <w:rPr>
          <w:bCs/>
          <w:iCs/>
        </w:rPr>
      </w:pPr>
    </w:p>
    <w:p w:rsidR="00A2168F" w:rsidRDefault="00A2168F" w:rsidP="00A2168F">
      <w:pPr>
        <w:shd w:val="clear" w:color="auto" w:fill="FFFFFF"/>
        <w:ind w:firstLine="708"/>
        <w:jc w:val="both"/>
      </w:pPr>
      <w:r>
        <w:t>Текущая аттестация аспирантов очной и заочной формы обучения по исследовательской практике связана с выполнением следующих заданий (</w:t>
      </w:r>
      <w:r>
        <w:rPr>
          <w:i/>
        </w:rPr>
        <w:t>без дифференциации с учетом формы обучения</w:t>
      </w:r>
      <w:r>
        <w:t>), которые должны быть представлены в Дневнике практиканта и приложениях в соответствии с формой задания по программе  исследования и отчетности.</w:t>
      </w:r>
    </w:p>
    <w:p w:rsidR="005679D4" w:rsidRPr="005679D4" w:rsidRDefault="005679D4" w:rsidP="00A2168F">
      <w:pPr>
        <w:ind w:firstLine="709"/>
        <w:rPr>
          <w:b/>
          <w:spacing w:val="-1"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1</w:t>
      </w:r>
    </w:p>
    <w:p w:rsidR="00A2168F" w:rsidRDefault="00DE342B" w:rsidP="00A2168F">
      <w:pPr>
        <w:ind w:firstLine="709"/>
        <w:jc w:val="both"/>
        <w:rPr>
          <w:spacing w:val="-1"/>
        </w:rPr>
      </w:pPr>
      <w:r>
        <w:rPr>
          <w:spacing w:val="-1"/>
        </w:rPr>
        <w:t xml:space="preserve"> </w:t>
      </w:r>
      <w:r w:rsidR="00A2168F">
        <w:rPr>
          <w:spacing w:val="-1"/>
        </w:rPr>
        <w:t>«</w:t>
      </w:r>
      <w:r w:rsidR="00A2168F">
        <w:t>Ознакомление с организацией работы кафедры по ведению научно-исследовательской  работы</w:t>
      </w:r>
      <w:r w:rsidR="00A2168F">
        <w:rPr>
          <w:spacing w:val="-1"/>
        </w:rPr>
        <w:t>».</w:t>
      </w:r>
    </w:p>
    <w:p w:rsidR="00A2168F" w:rsidRPr="00DE342B" w:rsidRDefault="00DE342B" w:rsidP="00DE342B">
      <w:pPr>
        <w:pStyle w:val="a4"/>
        <w:numPr>
          <w:ilvl w:val="0"/>
          <w:numId w:val="38"/>
        </w:num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left="-142" w:firstLine="142"/>
        <w:jc w:val="both"/>
        <w:rPr>
          <w:bCs/>
        </w:rPr>
      </w:pPr>
      <w:r w:rsidRPr="00DE342B">
        <w:rPr>
          <w:bCs/>
        </w:rPr>
        <w:t>П</w:t>
      </w:r>
      <w:r w:rsidR="00A2168F" w:rsidRPr="00DE342B">
        <w:rPr>
          <w:bCs/>
        </w:rPr>
        <w:t>исьменный отчет, в который входит: краткая историческая справка о кафедре, состав  кафедры, перечень образовательных программ, реализуемых на кафедре,</w:t>
      </w:r>
      <w:r w:rsidR="00A2168F" w:rsidRPr="00DE342B">
        <w:rPr>
          <w:color w:val="FF0000"/>
        </w:rPr>
        <w:t xml:space="preserve"> </w:t>
      </w:r>
      <w:r w:rsidR="00A2168F">
        <w:t>справка о</w:t>
      </w:r>
      <w:r w:rsidR="00A2168F" w:rsidRPr="00DE342B">
        <w:rPr>
          <w:color w:val="FF0000"/>
        </w:rPr>
        <w:t xml:space="preserve"> </w:t>
      </w:r>
      <w:r w:rsidR="00A2168F">
        <w:t xml:space="preserve">научно-исследовательской работе кафедры, </w:t>
      </w:r>
      <w:r w:rsidR="00A2168F" w:rsidRPr="00DE342B">
        <w:rPr>
          <w:bCs/>
        </w:rPr>
        <w:t xml:space="preserve"> описание материально-технической базы. </w:t>
      </w:r>
    </w:p>
    <w:p w:rsidR="00A2168F" w:rsidRPr="00DE342B" w:rsidRDefault="00A2168F" w:rsidP="00DE342B">
      <w:pPr>
        <w:pStyle w:val="a4"/>
        <w:numPr>
          <w:ilvl w:val="0"/>
          <w:numId w:val="38"/>
        </w:num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left="-142" w:firstLine="142"/>
        <w:jc w:val="both"/>
        <w:rPr>
          <w:bCs/>
        </w:rPr>
      </w:pPr>
      <w:r>
        <w:t>Список  публикаций ППС кафедры за последний год.</w:t>
      </w:r>
    </w:p>
    <w:p w:rsidR="00A2168F" w:rsidRPr="005679D4" w:rsidRDefault="00A2168F" w:rsidP="00A2168F">
      <w:pPr>
        <w:ind w:firstLine="709"/>
        <w:rPr>
          <w:color w:val="0070C0"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2</w:t>
      </w:r>
    </w:p>
    <w:p w:rsidR="00A2168F" w:rsidRDefault="00DE342B" w:rsidP="00A2168F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 </w:t>
      </w:r>
      <w:r w:rsidR="00A2168F">
        <w:rPr>
          <w:bCs/>
        </w:rPr>
        <w:t>«</w:t>
      </w:r>
      <w:r w:rsidR="00A2168F">
        <w:t>Ознакомление с должностными обязанностями ППС кафедры (НИР),  локальными актами университета и нормативными документами, регламентирующими организацию НИР в высшем учебном заведении</w:t>
      </w:r>
      <w:r w:rsidR="00A2168F">
        <w:rPr>
          <w:bCs/>
        </w:rPr>
        <w:t>».</w:t>
      </w:r>
    </w:p>
    <w:p w:rsidR="00A2168F" w:rsidRDefault="00A2168F" w:rsidP="00A2168F">
      <w:pPr>
        <w:ind w:firstLine="709"/>
        <w:jc w:val="both"/>
      </w:pPr>
      <w:r>
        <w:t>По результатам отчёта аспирант должен представить</w:t>
      </w:r>
      <w:r>
        <w:rPr>
          <w:bCs/>
        </w:rPr>
        <w:t xml:space="preserve">  письменный отчет, в котором перечислены и проанализированы  нормативные документы и локальные акты вуза, регламентирующие организацию образовательного процесса: ФГОС ВПО направления, учебные планы, график учебного процесса, рабочие программы дисциплин кафедры, методическое обеспечение дисциплин кафедры, планы работы кафедры, индивидуальные планы работы преподавателя, должностные обязанности ППС,  правила внутреннего распорядка. </w:t>
      </w:r>
    </w:p>
    <w:p w:rsidR="00A2168F" w:rsidRPr="005679D4" w:rsidRDefault="00A2168F" w:rsidP="00A2168F">
      <w:pPr>
        <w:spacing w:line="100" w:lineRule="atLeast"/>
        <w:ind w:firstLine="709"/>
        <w:jc w:val="both"/>
        <w:rPr>
          <w:b/>
          <w:bCs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3</w:t>
      </w:r>
    </w:p>
    <w:p w:rsidR="00A2168F" w:rsidRDefault="00A2168F" w:rsidP="00A2168F">
      <w:pPr>
        <w:ind w:firstLine="709"/>
        <w:rPr>
          <w:color w:val="000000"/>
          <w:spacing w:val="-1"/>
        </w:rPr>
      </w:pPr>
      <w:r>
        <w:rPr>
          <w:spacing w:val="-1"/>
        </w:rPr>
        <w:t xml:space="preserve"> </w:t>
      </w:r>
      <w:r>
        <w:rPr>
          <w:color w:val="000000"/>
          <w:spacing w:val="-1"/>
        </w:rPr>
        <w:t>«Ознакомление с основными направлениями, тематикой  исследований проводимых на кафедре, в т. ч.  участие в НИР кафедры».</w:t>
      </w:r>
    </w:p>
    <w:p w:rsidR="00A2168F" w:rsidRDefault="00A2168F" w:rsidP="00A2168F">
      <w:pPr>
        <w:ind w:firstLine="709"/>
        <w:rPr>
          <w:color w:val="000000"/>
          <w:spacing w:val="-1"/>
        </w:rPr>
      </w:pPr>
      <w:r>
        <w:t xml:space="preserve">Аспирант должен представить: </w:t>
      </w:r>
      <w:r>
        <w:rPr>
          <w:color w:val="000000"/>
          <w:spacing w:val="-1"/>
        </w:rPr>
        <w:t>письменный отчет и</w:t>
      </w:r>
      <w:r>
        <w:t xml:space="preserve"> анализ  основных направлений научных исследований,  проводимых на кафедре ППС. Анализ основных направлений и тематики диссертационных исследований. </w:t>
      </w:r>
    </w:p>
    <w:p w:rsidR="00A2168F" w:rsidRDefault="00A2168F" w:rsidP="00A2168F">
      <w:pPr>
        <w:ind w:firstLine="709"/>
        <w:jc w:val="both"/>
        <w:outlineLvl w:val="5"/>
      </w:pPr>
      <w:r>
        <w:t>Участие в написании одного из разделов НИР кафедры.</w:t>
      </w:r>
    </w:p>
    <w:p w:rsidR="00A2168F" w:rsidRDefault="00A2168F" w:rsidP="00A2168F">
      <w:pPr>
        <w:tabs>
          <w:tab w:val="left" w:pos="-13"/>
        </w:tabs>
        <w:ind w:firstLine="709"/>
        <w:jc w:val="both"/>
      </w:pPr>
      <w:r>
        <w:t>Раздел методического пособия составляется по заданию руководителя практики (для одной из учебных дисциплин, изучаемых на кафедре) в реферативной форме.</w:t>
      </w:r>
    </w:p>
    <w:p w:rsidR="00DE342B" w:rsidRPr="005679D4" w:rsidRDefault="00DE342B" w:rsidP="00A2168F">
      <w:pPr>
        <w:ind w:firstLine="709"/>
        <w:rPr>
          <w:b/>
          <w:spacing w:val="-1"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4</w:t>
      </w:r>
    </w:p>
    <w:p w:rsidR="00A2168F" w:rsidRDefault="00DE342B" w:rsidP="00A2168F">
      <w:pPr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A2168F">
        <w:rPr>
          <w:color w:val="000000"/>
          <w:spacing w:val="-1"/>
        </w:rPr>
        <w:t>«Ознакомление с теоретическими основами и проблематикой современных комплексных исследований»</w:t>
      </w:r>
    </w:p>
    <w:p w:rsidR="00A2168F" w:rsidRDefault="00DE342B" w:rsidP="00A2168F">
      <w:pPr>
        <w:ind w:firstLine="709"/>
        <w:jc w:val="both"/>
      </w:pPr>
      <w:r>
        <w:t>Ознакомление с</w:t>
      </w:r>
      <w:r w:rsidR="00A2168F">
        <w:t xml:space="preserve"> опытом использования теоретических знаний и проблематикой современных комплексных исследований, умеет применять информацию о передовом опыте в научной работе, способен четко определить соответствующие приоритеты при решении профессиональных задач.</w:t>
      </w:r>
    </w:p>
    <w:p w:rsidR="00DE342B" w:rsidRDefault="00DE342B" w:rsidP="00A2168F">
      <w:pPr>
        <w:ind w:firstLine="709"/>
        <w:rPr>
          <w:color w:val="000000"/>
          <w:spacing w:val="-1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lastRenderedPageBreak/>
        <w:t>Контроль №</w:t>
      </w:r>
      <w:r>
        <w:rPr>
          <w:b/>
        </w:rPr>
        <w:t xml:space="preserve"> 5</w:t>
      </w:r>
    </w:p>
    <w:p w:rsidR="00A2168F" w:rsidRDefault="00A2168F" w:rsidP="00A2168F">
      <w:pPr>
        <w:ind w:firstLine="709"/>
        <w:rPr>
          <w:color w:val="000000"/>
          <w:spacing w:val="-1"/>
        </w:rPr>
      </w:pPr>
      <w:r>
        <w:rPr>
          <w:spacing w:val="-1"/>
        </w:rPr>
        <w:t xml:space="preserve"> </w:t>
      </w:r>
      <w:r>
        <w:rPr>
          <w:color w:val="000000"/>
          <w:spacing w:val="-1"/>
        </w:rPr>
        <w:t>«Ознакомление с теоретическими основами и проблематикой психолого-педагогических исследований»</w:t>
      </w:r>
    </w:p>
    <w:p w:rsidR="00A2168F" w:rsidRDefault="00DE342B" w:rsidP="00A2168F">
      <w:pPr>
        <w:ind w:firstLine="709"/>
        <w:jc w:val="both"/>
      </w:pPr>
      <w:r>
        <w:t xml:space="preserve">Ознакомление с </w:t>
      </w:r>
      <w:r w:rsidR="00A2168F">
        <w:t xml:space="preserve"> опытом использования теоретических знаний и проблематикой современных психолого-педагогических исследований, умеет применять информацию о передовом опыте в научной работе, способен четко определить соответствующие приоритеты при решении профессиональных задач.</w:t>
      </w:r>
    </w:p>
    <w:p w:rsidR="00DE342B" w:rsidRPr="005679D4" w:rsidRDefault="00DE342B" w:rsidP="00A2168F">
      <w:pPr>
        <w:ind w:firstLine="709"/>
        <w:rPr>
          <w:color w:val="000000"/>
          <w:spacing w:val="-1"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6</w:t>
      </w:r>
    </w:p>
    <w:p w:rsidR="00A2168F" w:rsidRDefault="00DE342B" w:rsidP="00A2168F">
      <w:pPr>
        <w:ind w:firstLine="709"/>
      </w:pPr>
      <w:r>
        <w:t xml:space="preserve"> </w:t>
      </w:r>
      <w:r w:rsidR="00A2168F">
        <w:t xml:space="preserve">«Обоснование выбранного научного направления исследования» </w:t>
      </w:r>
    </w:p>
    <w:p w:rsidR="00A2168F" w:rsidRDefault="00DE342B" w:rsidP="00DE342B">
      <w:pPr>
        <w:ind w:firstLine="709"/>
      </w:pPr>
      <w:r>
        <w:t>А</w:t>
      </w:r>
      <w:r w:rsidR="00A2168F">
        <w:t xml:space="preserve">нализ основных научных направлений и тематик в области ФКиС, </w:t>
      </w:r>
    </w:p>
    <w:p w:rsidR="00A2168F" w:rsidRPr="005679D4" w:rsidRDefault="00A2168F" w:rsidP="00A2168F">
      <w:pPr>
        <w:ind w:firstLine="709"/>
        <w:rPr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7</w:t>
      </w:r>
    </w:p>
    <w:p w:rsidR="00A2168F" w:rsidRDefault="00DE342B" w:rsidP="00A2168F">
      <w:pPr>
        <w:ind w:firstLine="709"/>
        <w:rPr>
          <w:b/>
        </w:rPr>
      </w:pPr>
      <w:r>
        <w:rPr>
          <w:spacing w:val="-1"/>
        </w:rPr>
        <w:t xml:space="preserve"> </w:t>
      </w:r>
      <w:r w:rsidR="00A2168F">
        <w:rPr>
          <w:spacing w:val="-1"/>
        </w:rPr>
        <w:t>«</w:t>
      </w:r>
      <w:r w:rsidR="00A2168F">
        <w:t>Составление плана прохождения исследовательской практики (ИП)»</w:t>
      </w:r>
    </w:p>
    <w:p w:rsidR="00A2168F" w:rsidRPr="00DE342B" w:rsidRDefault="00A2168F" w:rsidP="00DE342B">
      <w:pPr>
        <w:pStyle w:val="a4"/>
        <w:numPr>
          <w:ilvl w:val="0"/>
          <w:numId w:val="39"/>
        </w:numPr>
        <w:ind w:left="0" w:firstLine="0"/>
        <w:jc w:val="both"/>
        <w:outlineLvl w:val="5"/>
        <w:rPr>
          <w:bCs/>
        </w:rPr>
      </w:pPr>
      <w:r>
        <w:t>Индивидуальный план исследовательской практики аспиранта</w:t>
      </w:r>
      <w:r w:rsidRPr="00DE342B">
        <w:rPr>
          <w:bCs/>
        </w:rPr>
        <w:t>.</w:t>
      </w:r>
    </w:p>
    <w:p w:rsidR="00DE342B" w:rsidRPr="00DE342B" w:rsidRDefault="00A2168F" w:rsidP="00DE342B">
      <w:pPr>
        <w:pStyle w:val="a4"/>
        <w:numPr>
          <w:ilvl w:val="0"/>
          <w:numId w:val="39"/>
        </w:num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DE342B">
        <w:rPr>
          <w:spacing w:val="-1"/>
        </w:rPr>
        <w:t xml:space="preserve">Отчёт в дневнике практиканта: </w:t>
      </w:r>
    </w:p>
    <w:p w:rsidR="00A2168F" w:rsidRPr="00DE342B" w:rsidRDefault="00A2168F" w:rsidP="00DE342B">
      <w:pPr>
        <w:pStyle w:val="a4"/>
        <w:numPr>
          <w:ilvl w:val="0"/>
          <w:numId w:val="39"/>
        </w:num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E342B">
        <w:rPr>
          <w:bCs/>
        </w:rPr>
        <w:t>«</w:t>
      </w:r>
      <w:r>
        <w:t>Составление плана прохождения исследовательской практики (ПП)</w:t>
      </w:r>
      <w:r w:rsidRPr="00DE342B">
        <w:rPr>
          <w:bCs/>
        </w:rPr>
        <w:t>».</w:t>
      </w:r>
    </w:p>
    <w:p w:rsidR="00A2168F" w:rsidRPr="005679D4" w:rsidRDefault="00A2168F" w:rsidP="00A2168F">
      <w:pPr>
        <w:tabs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bCs/>
        </w:rPr>
        <w:t>.</w:t>
      </w: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 8</w:t>
      </w:r>
    </w:p>
    <w:p w:rsidR="00A2168F" w:rsidRDefault="00DE342B" w:rsidP="00A2168F">
      <w:pPr>
        <w:ind w:firstLine="709"/>
        <w:rPr>
          <w:b/>
        </w:rPr>
      </w:pPr>
      <w:r>
        <w:t xml:space="preserve"> </w:t>
      </w:r>
      <w:r w:rsidR="00A2168F">
        <w:t>«Формулирование основных положений: актуальность, цели и задач, гипотезы, объекта и предмета исследования, новизны, теоретической и практической значимости работы</w:t>
      </w:r>
    </w:p>
    <w:p w:rsidR="00A2168F" w:rsidRDefault="00A2168F" w:rsidP="00A2168F">
      <w:pPr>
        <w:ind w:firstLine="709"/>
        <w:rPr>
          <w:color w:val="000000"/>
          <w:spacing w:val="-1"/>
        </w:rPr>
      </w:pPr>
      <w:r>
        <w:t xml:space="preserve">Аспирант должен представить отчет, в котором представлены  основные положения,  знания о методологии </w:t>
      </w:r>
      <w:r>
        <w:rPr>
          <w:color w:val="000000"/>
          <w:spacing w:val="-1"/>
        </w:rPr>
        <w:t>педагогических исследований, методологических принципах  и подходах, структуре и логике НИР»</w:t>
      </w:r>
    </w:p>
    <w:p w:rsidR="00A2168F" w:rsidRDefault="00A2168F" w:rsidP="00A2168F">
      <w:pPr>
        <w:ind w:firstLine="709"/>
        <w:jc w:val="both"/>
      </w:pPr>
      <w:r>
        <w:rPr>
          <w:color w:val="000000"/>
          <w:spacing w:val="-1"/>
        </w:rPr>
        <w:t>Формулирование актуальности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описании актуальности хорошо отражена проблема исследования.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Формулирование новизны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описание новизны хорошо соотносится с проблемой исследования, отличается ясностью, четкостью и грамотностью изложения.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Формулирование гипотезы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гипотеза соответствует направлению исследуемой проблемы, сформулирована четка и верно.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Формулирование цели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цель диссертационной работы соответствует предмету исследования, сформулирована четко и ясно.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Формулирование задач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задачи диссертационной работы вытекают из поставленной цели исследования, сформулированы логически грамотно, позволяют выполнить работу на высоком уровне.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Определение методов исследования</w:t>
      </w:r>
    </w:p>
    <w:p w:rsidR="00A2168F" w:rsidRDefault="00A2168F" w:rsidP="00A2168F">
      <w:pPr>
        <w:ind w:firstLine="709"/>
        <w:jc w:val="both"/>
      </w:pPr>
      <w:r>
        <w:t>– представленные методы в полной мере позволяют решать задачи, поставленные перед исследованием, согласуются и логически вытекают из цели и гипотезы исследования.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Определение объекта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определение объекта исследования соответствует направлению диссертационной работы, сформулировано предельно верно, четко и корректно.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Определение предмета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определение предмета исследования соответствует теме диссертационной работы, сформулировано предельно верно, четко и корректно.</w:t>
      </w:r>
    </w:p>
    <w:p w:rsidR="00A2168F" w:rsidRDefault="00A2168F" w:rsidP="00A2168F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Определение практической значимости исследования</w:t>
      </w:r>
    </w:p>
    <w:p w:rsidR="00A2168F" w:rsidRDefault="00A2168F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практическая значимость исследования имеет прикладной характер и имеет </w:t>
      </w:r>
      <w:r>
        <w:rPr>
          <w:rFonts w:ascii="Times New Roman" w:hAnsi="Times New Roman"/>
          <w:sz w:val="24"/>
          <w:szCs w:val="24"/>
        </w:rPr>
        <w:lastRenderedPageBreak/>
        <w:t>широкий спектр применения в практике.</w:t>
      </w:r>
    </w:p>
    <w:p w:rsidR="00A2168F" w:rsidRDefault="00A2168F" w:rsidP="00A2168F">
      <w:pPr>
        <w:ind w:firstLine="709"/>
      </w:pPr>
      <w:r>
        <w:t>По результатам отчёта аспирант получает ЗАЧЕТ или НЕ ЗАЧЕТ.</w:t>
      </w:r>
    </w:p>
    <w:p w:rsidR="00A2168F" w:rsidRPr="005679D4" w:rsidRDefault="00A2168F" w:rsidP="00A2168F">
      <w:pPr>
        <w:tabs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b/>
          <w:spacing w:val="-1"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9</w:t>
      </w:r>
    </w:p>
    <w:p w:rsidR="00A2168F" w:rsidRDefault="00DE342B" w:rsidP="00A2168F">
      <w:pPr>
        <w:ind w:firstLine="709"/>
        <w:jc w:val="both"/>
        <w:outlineLvl w:val="5"/>
        <w:rPr>
          <w:spacing w:val="-1"/>
        </w:rPr>
      </w:pPr>
      <w:r>
        <w:rPr>
          <w:spacing w:val="-1"/>
        </w:rPr>
        <w:t xml:space="preserve"> </w:t>
      </w:r>
      <w:r w:rsidR="00A2168F">
        <w:rPr>
          <w:spacing w:val="-1"/>
        </w:rPr>
        <w:t>«</w:t>
      </w:r>
      <w:r w:rsidR="00A2168F">
        <w:t>Правильно подбирать  методы исследования для решения поставленных задач»</w:t>
      </w:r>
    </w:p>
    <w:p w:rsidR="00A2168F" w:rsidRDefault="00A2168F" w:rsidP="00A2168F">
      <w:pPr>
        <w:ind w:firstLine="709"/>
        <w:jc w:val="both"/>
        <w:outlineLvl w:val="5"/>
      </w:pPr>
      <w:r>
        <w:t>Аспирант должен правильно подбирать  методы исследования для решения поставленных задач, а так же использовать знание методов педагогического исследования, их назначения, требования к их применению и технологию выбора.</w:t>
      </w:r>
    </w:p>
    <w:p w:rsidR="00A2168F" w:rsidRDefault="00A2168F" w:rsidP="00A2168F">
      <w:pPr>
        <w:ind w:firstLine="709"/>
        <w:jc w:val="both"/>
      </w:pPr>
      <w:r>
        <w:t>– аспирант полностью ознакомился с технологией выбора методов исследования, подобрав адекватные методы и методики для своей работы.</w:t>
      </w:r>
    </w:p>
    <w:p w:rsidR="00A2168F" w:rsidRPr="005679D4" w:rsidRDefault="00A2168F" w:rsidP="00A2168F">
      <w:pPr>
        <w:shd w:val="clear" w:color="auto" w:fill="FFFFFF"/>
        <w:ind w:firstLine="709"/>
        <w:jc w:val="both"/>
        <w:rPr>
          <w:bCs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10</w:t>
      </w:r>
    </w:p>
    <w:p w:rsidR="00A2168F" w:rsidRDefault="00DE342B" w:rsidP="00A2168F">
      <w:pPr>
        <w:ind w:firstLine="709"/>
      </w:pPr>
      <w:r>
        <w:rPr>
          <w:spacing w:val="-1"/>
        </w:rPr>
        <w:t>"</w:t>
      </w:r>
      <w:r w:rsidR="00A2168F">
        <w:t>Выполнять анализ, систематизацию  и обобщение  видов информационных источников  в рамках  исследования.</w:t>
      </w:r>
      <w:r w:rsidR="005679D4">
        <w:t xml:space="preserve"> </w:t>
      </w:r>
      <w:r w:rsidR="00A2168F">
        <w:t>Аспирант должен выполнять анализ, систематизацию  и обобщение  видов информационных источников  в рамках  исследования</w:t>
      </w:r>
      <w:r w:rsidR="005679D4">
        <w:t>, а</w:t>
      </w:r>
      <w:r w:rsidR="00A2168F">
        <w:t>нализировать и обобщать литературные источники по проблеме исследования, систематизировать научную информацию.</w:t>
      </w:r>
    </w:p>
    <w:p w:rsidR="00A2168F" w:rsidRPr="005679D4" w:rsidRDefault="00A2168F" w:rsidP="00A2168F">
      <w:pPr>
        <w:ind w:firstLine="709"/>
        <w:rPr>
          <w:b/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11</w:t>
      </w:r>
    </w:p>
    <w:p w:rsidR="00DE342B" w:rsidRDefault="00DE342B" w:rsidP="005679D4">
      <w:pPr>
        <w:ind w:firstLine="284"/>
      </w:pPr>
      <w:r>
        <w:t xml:space="preserve"> </w:t>
      </w:r>
      <w:r w:rsidR="00A2168F">
        <w:t>«Проводить эмпирические исследования в рамках поставленных задач  исследования»</w:t>
      </w:r>
      <w:r w:rsidR="005679D4">
        <w:t xml:space="preserve">: </w:t>
      </w:r>
      <w:r w:rsidR="00A2168F">
        <w:t>план по организации эмпирических исследований</w:t>
      </w:r>
      <w:r w:rsidR="005679D4">
        <w:t xml:space="preserve">; </w:t>
      </w:r>
      <w:r w:rsidR="00A2168F">
        <w:t>определе</w:t>
      </w:r>
      <w:r>
        <w:t>ие</w:t>
      </w:r>
      <w:r w:rsidR="005679D4">
        <w:t xml:space="preserve"> группы испытуемых;</w:t>
      </w:r>
    </w:p>
    <w:p w:rsidR="00A2168F" w:rsidRDefault="00A2168F" w:rsidP="005679D4">
      <w:pPr>
        <w:spacing w:line="276" w:lineRule="auto"/>
        <w:jc w:val="both"/>
      </w:pPr>
      <w:r>
        <w:t>подоб</w:t>
      </w:r>
      <w:r w:rsidR="00DE342B">
        <w:t>ор</w:t>
      </w:r>
      <w:r>
        <w:t xml:space="preserve"> необходимы</w:t>
      </w:r>
      <w:r w:rsidR="00DE342B">
        <w:t>х</w:t>
      </w:r>
      <w:r w:rsidR="005679D4">
        <w:t xml:space="preserve"> методик;</w:t>
      </w:r>
      <w:r>
        <w:t xml:space="preserve"> определен</w:t>
      </w:r>
      <w:r w:rsidR="00DE342B">
        <w:t>ие</w:t>
      </w:r>
      <w:r>
        <w:t xml:space="preserve"> срок</w:t>
      </w:r>
      <w:r w:rsidR="00DE342B">
        <w:t>ов</w:t>
      </w:r>
      <w:r>
        <w:t xml:space="preserve"> этапов эмпирических исследований.</w:t>
      </w:r>
    </w:p>
    <w:p w:rsidR="00A2168F" w:rsidRPr="005679D4" w:rsidRDefault="00A2168F" w:rsidP="005679D4">
      <w:pPr>
        <w:spacing w:line="276" w:lineRule="auto"/>
        <w:ind w:firstLine="284"/>
        <w:jc w:val="both"/>
        <w:rPr>
          <w:sz w:val="16"/>
          <w:szCs w:val="16"/>
        </w:rPr>
      </w:pPr>
      <w:r>
        <w:t>.</w:t>
      </w: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12</w:t>
      </w:r>
    </w:p>
    <w:p w:rsidR="00A2168F" w:rsidRDefault="00DE342B" w:rsidP="00A2168F">
      <w:pPr>
        <w:ind w:firstLine="709"/>
        <w:jc w:val="both"/>
        <w:outlineLvl w:val="5"/>
      </w:pPr>
      <w:r>
        <w:t xml:space="preserve"> </w:t>
      </w:r>
      <w:r w:rsidR="00A2168F">
        <w:t>«Обрабатывать эмпирические данные и их интерпретировать»</w:t>
      </w:r>
    </w:p>
    <w:p w:rsidR="00A2168F" w:rsidRDefault="00DE342B" w:rsidP="00A2168F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отчет  о результатах эмпирического исследования в таблицах, рисунках, осуществить математическую обраьотку данных и сформулировать заключение.</w:t>
      </w:r>
    </w:p>
    <w:p w:rsidR="00A2168F" w:rsidRPr="005679D4" w:rsidRDefault="00A2168F" w:rsidP="00A2168F">
      <w:pPr>
        <w:ind w:firstLine="709"/>
        <w:rPr>
          <w:sz w:val="16"/>
          <w:szCs w:val="16"/>
        </w:rPr>
      </w:pPr>
    </w:p>
    <w:p w:rsidR="00A2168F" w:rsidRDefault="00A2168F" w:rsidP="00A2168F">
      <w:pPr>
        <w:ind w:firstLine="709"/>
        <w:rPr>
          <w:b/>
        </w:rPr>
      </w:pPr>
      <w:r>
        <w:rPr>
          <w:b/>
          <w:spacing w:val="-1"/>
        </w:rPr>
        <w:t>Контроль №</w:t>
      </w:r>
      <w:r>
        <w:rPr>
          <w:b/>
        </w:rPr>
        <w:t xml:space="preserve"> 13</w:t>
      </w:r>
    </w:p>
    <w:p w:rsidR="00A2168F" w:rsidRDefault="00DE342B" w:rsidP="00A2168F">
      <w:pPr>
        <w:ind w:firstLine="709"/>
        <w:rPr>
          <w:bCs/>
        </w:rPr>
      </w:pPr>
      <w:r>
        <w:rPr>
          <w:bCs/>
        </w:rPr>
        <w:t xml:space="preserve"> </w:t>
      </w:r>
      <w:r w:rsidR="00A2168F">
        <w:rPr>
          <w:bCs/>
        </w:rPr>
        <w:t>«Участие  в конференции молодых ученых с результатами исследования»</w:t>
      </w:r>
    </w:p>
    <w:p w:rsidR="00DE342B" w:rsidRDefault="00DE342B" w:rsidP="00DE342B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конференциях молодых ученых, публикации статьи, тезисы.</w:t>
      </w:r>
    </w:p>
    <w:p w:rsidR="00D654D3" w:rsidRDefault="00D654D3" w:rsidP="00DE342B">
      <w:pPr>
        <w:ind w:firstLine="709"/>
      </w:pPr>
    </w:p>
    <w:p w:rsidR="00A2168F" w:rsidRDefault="00A2168F" w:rsidP="00DE342B">
      <w:pPr>
        <w:ind w:firstLine="709"/>
        <w:rPr>
          <w:b/>
        </w:rPr>
      </w:pPr>
      <w:r>
        <w:t>Аспирант должен владеть навыком ведения научной дискуссии в соответствии с законами логики и правилами аргументирования</w:t>
      </w:r>
    </w:p>
    <w:p w:rsidR="00A2168F" w:rsidRDefault="00A2168F" w:rsidP="00A2168F">
      <w:pPr>
        <w:ind w:firstLine="709"/>
        <w:rPr>
          <w:color w:val="000000"/>
          <w:spacing w:val="-1"/>
        </w:rPr>
      </w:pPr>
      <w:r>
        <w:t xml:space="preserve">Представленные </w:t>
      </w:r>
      <w:r>
        <w:rPr>
          <w:color w:val="000000"/>
          <w:spacing w:val="-1"/>
        </w:rPr>
        <w:t>результаты исследования должны быть репрезентативны, отражать основную суть работы, доказательны и полностью соответствовать поставленным задачам исследования и последовательно характеризовать  этапы их решения.</w:t>
      </w:r>
    </w:p>
    <w:p w:rsidR="00A2168F" w:rsidRPr="005679D4" w:rsidRDefault="00A2168F" w:rsidP="005679D4">
      <w:pPr>
        <w:pStyle w:val="2"/>
        <w:shd w:val="clear" w:color="auto" w:fill="FFFFFF"/>
        <w:spacing w:line="276" w:lineRule="auto"/>
        <w:ind w:firstLine="709"/>
        <w:jc w:val="both"/>
        <w:rPr>
          <w:b/>
          <w:spacing w:val="-1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168F" w:rsidRDefault="00A2168F" w:rsidP="00A2168F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Контроль №14</w:t>
      </w:r>
    </w:p>
    <w:p w:rsidR="00D654D3" w:rsidRDefault="00D654D3" w:rsidP="00D654D3">
      <w:pPr>
        <w:ind w:firstLine="709"/>
      </w:pPr>
      <w:r>
        <w:rPr>
          <w:bCs/>
        </w:rPr>
        <w:t xml:space="preserve"> </w:t>
      </w:r>
      <w:r w:rsidR="00A2168F">
        <w:rPr>
          <w:bCs/>
        </w:rPr>
        <w:t>«Написание тезисов, статей  по теме исследования»</w:t>
      </w:r>
      <w:r w:rsidR="005679D4">
        <w:rPr>
          <w:bCs/>
        </w:rPr>
        <w:t xml:space="preserve"> </w:t>
      </w:r>
      <w:r>
        <w:t xml:space="preserve">Титульные листы статей, тезисов, сертификаты участника конференций. </w:t>
      </w:r>
    </w:p>
    <w:p w:rsidR="00D654D3" w:rsidRPr="005679D4" w:rsidRDefault="00D654D3" w:rsidP="00A2168F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A2168F" w:rsidRDefault="00A2168F" w:rsidP="00A2168F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Контроль №15</w:t>
      </w:r>
    </w:p>
    <w:p w:rsidR="00A2168F" w:rsidRDefault="00A2168F" w:rsidP="005679D4">
      <w:pPr>
        <w:ind w:firstLine="709"/>
        <w:jc w:val="both"/>
        <w:rPr>
          <w:bCs/>
          <w:iCs/>
        </w:rPr>
      </w:pPr>
      <w:r>
        <w:t>Подготовка и защита отчета по ИП.</w:t>
      </w:r>
      <w:r w:rsidR="005679D4">
        <w:t xml:space="preserve"> </w:t>
      </w:r>
      <w:r>
        <w:rPr>
          <w:bCs/>
          <w:iCs/>
        </w:rPr>
        <w:t>По итогам прохождения исследовательской практики аспирант предоставляет в отдел аспирантуры отчетную документацию:</w:t>
      </w:r>
    </w:p>
    <w:p w:rsidR="00A2168F" w:rsidRDefault="00A2168F" w:rsidP="00A2168F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− общий отчет о прохождении практики (ФИО практиканта, направление, направленность (профиль), кафедра, руководитель практики; сроки прохождения, общий объем часов; предмет, факультет, учебная группа; сетка занятий (даты проведения, тема, вид занятия); </w:t>
      </w:r>
    </w:p>
    <w:p w:rsidR="00A2168F" w:rsidRDefault="00A2168F" w:rsidP="00A2168F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− заключение о прохождении практики заведующего кафедрой и научного руководителя.</w:t>
      </w:r>
    </w:p>
    <w:p w:rsidR="00A2168F" w:rsidRDefault="00A2168F" w:rsidP="00A2168F">
      <w:pPr>
        <w:shd w:val="clear" w:color="auto" w:fill="FFFFFF"/>
        <w:ind w:firstLine="708"/>
        <w:jc w:val="both"/>
      </w:pPr>
    </w:p>
    <w:sectPr w:rsidR="00A2168F" w:rsidSect="003A451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F7" w:rsidRDefault="006252F7">
      <w:r>
        <w:separator/>
      </w:r>
    </w:p>
  </w:endnote>
  <w:endnote w:type="continuationSeparator" w:id="1">
    <w:p w:rsidR="006252F7" w:rsidRDefault="0062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2" w:rsidRDefault="0044228F" w:rsidP="0060747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1D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1D72" w:rsidRDefault="001E1D72" w:rsidP="003A451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2" w:rsidRDefault="0044228F" w:rsidP="0060747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1D7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219A">
      <w:rPr>
        <w:rStyle w:val="ac"/>
        <w:noProof/>
      </w:rPr>
      <w:t>7</w:t>
    </w:r>
    <w:r>
      <w:rPr>
        <w:rStyle w:val="ac"/>
      </w:rPr>
      <w:fldChar w:fldCharType="end"/>
    </w:r>
  </w:p>
  <w:p w:rsidR="001E1D72" w:rsidRDefault="001E1D72" w:rsidP="003A451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F7" w:rsidRDefault="006252F7">
      <w:r>
        <w:separator/>
      </w:r>
    </w:p>
  </w:footnote>
  <w:footnote w:type="continuationSeparator" w:id="1">
    <w:p w:rsidR="006252F7" w:rsidRDefault="00625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475328D"/>
    <w:multiLevelType w:val="hybridMultilevel"/>
    <w:tmpl w:val="38765ADA"/>
    <w:lvl w:ilvl="0" w:tplc="D5B2CEC6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5083F7F"/>
    <w:multiLevelType w:val="hybridMultilevel"/>
    <w:tmpl w:val="36F233F4"/>
    <w:lvl w:ilvl="0" w:tplc="8722A636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009CE"/>
    <w:multiLevelType w:val="multilevel"/>
    <w:tmpl w:val="AC8E40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hint="default"/>
        <w:b/>
        <w:i w:val="0"/>
        <w:color w:val="auto"/>
      </w:rPr>
    </w:lvl>
    <w:lvl w:ilvl="2">
      <w:start w:val="6"/>
      <w:numFmt w:val="decimal"/>
      <w:lvlText w:val="%1.%2.%3."/>
      <w:lvlJc w:val="left"/>
      <w:pPr>
        <w:ind w:left="16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i w:val="0"/>
        <w:color w:val="auto"/>
      </w:rPr>
    </w:lvl>
  </w:abstractNum>
  <w:abstractNum w:abstractNumId="7">
    <w:nsid w:val="16666C69"/>
    <w:multiLevelType w:val="multilevel"/>
    <w:tmpl w:val="91282C5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17C354D3"/>
    <w:multiLevelType w:val="hybridMultilevel"/>
    <w:tmpl w:val="DA6E3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45AB1"/>
    <w:multiLevelType w:val="multilevel"/>
    <w:tmpl w:val="D15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b/>
        <w:i w:val="0"/>
        <w:color w:val="auto"/>
      </w:rPr>
    </w:lvl>
  </w:abstractNum>
  <w:abstractNum w:abstractNumId="10">
    <w:nsid w:val="23D97672"/>
    <w:multiLevelType w:val="multilevel"/>
    <w:tmpl w:val="D15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b/>
        <w:i w:val="0"/>
        <w:color w:val="auto"/>
      </w:rPr>
    </w:lvl>
  </w:abstractNum>
  <w:abstractNum w:abstractNumId="11">
    <w:nsid w:val="299C7CB6"/>
    <w:multiLevelType w:val="hybridMultilevel"/>
    <w:tmpl w:val="379A58DE"/>
    <w:lvl w:ilvl="0" w:tplc="6A4EC2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DC409F"/>
    <w:multiLevelType w:val="multilevel"/>
    <w:tmpl w:val="A086C1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E954290"/>
    <w:multiLevelType w:val="hybridMultilevel"/>
    <w:tmpl w:val="B64ABC66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216EA"/>
    <w:multiLevelType w:val="hybridMultilevel"/>
    <w:tmpl w:val="48149816"/>
    <w:lvl w:ilvl="0" w:tplc="ABE2860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C17F3"/>
    <w:multiLevelType w:val="multilevel"/>
    <w:tmpl w:val="D15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b/>
        <w:i w:val="0"/>
        <w:color w:val="auto"/>
      </w:rPr>
    </w:lvl>
  </w:abstractNum>
  <w:abstractNum w:abstractNumId="16">
    <w:nsid w:val="3EAD35E2"/>
    <w:multiLevelType w:val="hybridMultilevel"/>
    <w:tmpl w:val="D68A17B2"/>
    <w:lvl w:ilvl="0" w:tplc="ABE2860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18B6"/>
    <w:multiLevelType w:val="hybridMultilevel"/>
    <w:tmpl w:val="8D58F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333655"/>
    <w:multiLevelType w:val="hybridMultilevel"/>
    <w:tmpl w:val="366AF4E8"/>
    <w:lvl w:ilvl="0" w:tplc="6A4EC2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734F15"/>
    <w:multiLevelType w:val="hybridMultilevel"/>
    <w:tmpl w:val="98160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AB23E9"/>
    <w:multiLevelType w:val="hybridMultilevel"/>
    <w:tmpl w:val="EB98C538"/>
    <w:lvl w:ilvl="0" w:tplc="6CC2E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226682"/>
    <w:multiLevelType w:val="hybridMultilevel"/>
    <w:tmpl w:val="070249FA"/>
    <w:lvl w:ilvl="0" w:tplc="4A2E5A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930AA"/>
    <w:multiLevelType w:val="hybridMultilevel"/>
    <w:tmpl w:val="59D82968"/>
    <w:lvl w:ilvl="0" w:tplc="6A4EC2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52759A"/>
    <w:multiLevelType w:val="hybridMultilevel"/>
    <w:tmpl w:val="1A6C0784"/>
    <w:lvl w:ilvl="0" w:tplc="5002DFA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C4461"/>
    <w:multiLevelType w:val="hybridMultilevel"/>
    <w:tmpl w:val="F8880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B14793"/>
    <w:multiLevelType w:val="hybridMultilevel"/>
    <w:tmpl w:val="8318D440"/>
    <w:lvl w:ilvl="0" w:tplc="A83A61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E30E0"/>
    <w:multiLevelType w:val="multilevel"/>
    <w:tmpl w:val="7D1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E83294"/>
    <w:multiLevelType w:val="hybridMultilevel"/>
    <w:tmpl w:val="22C41A64"/>
    <w:lvl w:ilvl="0" w:tplc="DD2457DA">
      <w:start w:val="1"/>
      <w:numFmt w:val="decimal"/>
      <w:lvlText w:val="%1."/>
      <w:lvlJc w:val="left"/>
      <w:pPr>
        <w:ind w:left="974" w:hanging="360"/>
      </w:pPr>
      <w:rPr>
        <w:color w:val="3A3A3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C0E2C"/>
    <w:multiLevelType w:val="hybridMultilevel"/>
    <w:tmpl w:val="FB5CB040"/>
    <w:lvl w:ilvl="0" w:tplc="FD36AC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A1868DD"/>
    <w:multiLevelType w:val="hybridMultilevel"/>
    <w:tmpl w:val="65585A26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4014C"/>
    <w:multiLevelType w:val="multilevel"/>
    <w:tmpl w:val="38765ADA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C665529"/>
    <w:multiLevelType w:val="hybridMultilevel"/>
    <w:tmpl w:val="B96CF818"/>
    <w:lvl w:ilvl="0" w:tplc="70C223C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327F60"/>
    <w:multiLevelType w:val="hybridMultilevel"/>
    <w:tmpl w:val="DB7016AC"/>
    <w:lvl w:ilvl="0" w:tplc="19DE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8435AC"/>
    <w:multiLevelType w:val="multilevel"/>
    <w:tmpl w:val="D15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b/>
        <w:i w:val="0"/>
        <w:color w:val="auto"/>
      </w:rPr>
    </w:lvl>
  </w:abstractNum>
  <w:abstractNum w:abstractNumId="35">
    <w:nsid w:val="735B3AF5"/>
    <w:multiLevelType w:val="multilevel"/>
    <w:tmpl w:val="A9E6837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465225A"/>
    <w:multiLevelType w:val="multilevel"/>
    <w:tmpl w:val="C346FDC8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331" w:hanging="480"/>
      </w:pPr>
      <w:rPr>
        <w:rFonts w:cs="Times New Roman"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37">
    <w:nsid w:val="75BE4A3A"/>
    <w:multiLevelType w:val="hybridMultilevel"/>
    <w:tmpl w:val="46881E4A"/>
    <w:lvl w:ilvl="0" w:tplc="288E3EF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7CF0AAE"/>
    <w:multiLevelType w:val="hybridMultilevel"/>
    <w:tmpl w:val="AC9A20A6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E6101"/>
    <w:multiLevelType w:val="hybridMultilevel"/>
    <w:tmpl w:val="48CAF5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D40781"/>
    <w:multiLevelType w:val="multilevel"/>
    <w:tmpl w:val="91282C5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29"/>
  </w:num>
  <w:num w:numId="2">
    <w:abstractNumId w:val="40"/>
  </w:num>
  <w:num w:numId="3">
    <w:abstractNumId w:val="36"/>
  </w:num>
  <w:num w:numId="4">
    <w:abstractNumId w:val="37"/>
  </w:num>
  <w:num w:numId="5">
    <w:abstractNumId w:val="4"/>
  </w:num>
  <w:num w:numId="6">
    <w:abstractNumId w:val="11"/>
  </w:num>
  <w:num w:numId="7">
    <w:abstractNumId w:val="18"/>
  </w:num>
  <w:num w:numId="8">
    <w:abstractNumId w:val="22"/>
  </w:num>
  <w:num w:numId="9">
    <w:abstractNumId w:val="33"/>
  </w:num>
  <w:num w:numId="10">
    <w:abstractNumId w:val="10"/>
  </w:num>
  <w:num w:numId="11">
    <w:abstractNumId w:val="9"/>
  </w:num>
  <w:num w:numId="12">
    <w:abstractNumId w:val="34"/>
  </w:num>
  <w:num w:numId="13">
    <w:abstractNumId w:val="27"/>
  </w:num>
  <w:num w:numId="14">
    <w:abstractNumId w:val="7"/>
  </w:num>
  <w:num w:numId="15">
    <w:abstractNumId w:val="15"/>
  </w:num>
  <w:num w:numId="16">
    <w:abstractNumId w:val="35"/>
  </w:num>
  <w:num w:numId="17">
    <w:abstractNumId w:val="31"/>
  </w:num>
  <w:num w:numId="18">
    <w:abstractNumId w:val="5"/>
  </w:num>
  <w:num w:numId="19">
    <w:abstractNumId w:val="20"/>
  </w:num>
  <w:num w:numId="20">
    <w:abstractNumId w:val="6"/>
  </w:num>
  <w:num w:numId="21">
    <w:abstractNumId w:val="32"/>
  </w:num>
  <w:num w:numId="22">
    <w:abstractNumId w:val="25"/>
  </w:num>
  <w:num w:numId="23">
    <w:abstractNumId w:val="2"/>
  </w:num>
  <w:num w:numId="24">
    <w:abstractNumId w:val="0"/>
  </w:num>
  <w:num w:numId="25">
    <w:abstractNumId w:val="1"/>
  </w:num>
  <w:num w:numId="26">
    <w:abstractNumId w:val="3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 w:numId="31">
    <w:abstractNumId w:val="16"/>
  </w:num>
  <w:num w:numId="32">
    <w:abstractNumId w:val="13"/>
  </w:num>
  <w:num w:numId="33">
    <w:abstractNumId w:val="30"/>
  </w:num>
  <w:num w:numId="34">
    <w:abstractNumId w:val="3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7"/>
  </w:num>
  <w:num w:numId="40">
    <w:abstractNumId w:val="24"/>
  </w:num>
  <w:num w:numId="41">
    <w:abstractNumId w:val="19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85"/>
    <w:rsid w:val="00000ABD"/>
    <w:rsid w:val="00001735"/>
    <w:rsid w:val="00002C77"/>
    <w:rsid w:val="000076CF"/>
    <w:rsid w:val="0001257A"/>
    <w:rsid w:val="00017285"/>
    <w:rsid w:val="00024EFF"/>
    <w:rsid w:val="00041532"/>
    <w:rsid w:val="00056810"/>
    <w:rsid w:val="00064F19"/>
    <w:rsid w:val="00066CFD"/>
    <w:rsid w:val="00076D8B"/>
    <w:rsid w:val="00077759"/>
    <w:rsid w:val="00080BD9"/>
    <w:rsid w:val="000864F2"/>
    <w:rsid w:val="0009603A"/>
    <w:rsid w:val="000A486E"/>
    <w:rsid w:val="000A7FA7"/>
    <w:rsid w:val="000B6FEB"/>
    <w:rsid w:val="000D15AC"/>
    <w:rsid w:val="000D7964"/>
    <w:rsid w:val="000E0461"/>
    <w:rsid w:val="000E3D23"/>
    <w:rsid w:val="000F1137"/>
    <w:rsid w:val="000F529F"/>
    <w:rsid w:val="000F598D"/>
    <w:rsid w:val="00101902"/>
    <w:rsid w:val="001033C0"/>
    <w:rsid w:val="00117733"/>
    <w:rsid w:val="00124757"/>
    <w:rsid w:val="00125E57"/>
    <w:rsid w:val="001316CE"/>
    <w:rsid w:val="00134CB6"/>
    <w:rsid w:val="00135EAC"/>
    <w:rsid w:val="00146EE2"/>
    <w:rsid w:val="00147CB6"/>
    <w:rsid w:val="00152931"/>
    <w:rsid w:val="00155707"/>
    <w:rsid w:val="0016624D"/>
    <w:rsid w:val="001710AB"/>
    <w:rsid w:val="001724C4"/>
    <w:rsid w:val="00174E3E"/>
    <w:rsid w:val="0018684F"/>
    <w:rsid w:val="0018795C"/>
    <w:rsid w:val="0019100C"/>
    <w:rsid w:val="00194689"/>
    <w:rsid w:val="00197A15"/>
    <w:rsid w:val="001A11EA"/>
    <w:rsid w:val="001A74EE"/>
    <w:rsid w:val="001B2867"/>
    <w:rsid w:val="001B6C3A"/>
    <w:rsid w:val="001C35EA"/>
    <w:rsid w:val="001C6915"/>
    <w:rsid w:val="001C7EA6"/>
    <w:rsid w:val="001D4445"/>
    <w:rsid w:val="001E00E1"/>
    <w:rsid w:val="001E1446"/>
    <w:rsid w:val="001E1D72"/>
    <w:rsid w:val="001E685C"/>
    <w:rsid w:val="001E79C7"/>
    <w:rsid w:val="001F0F03"/>
    <w:rsid w:val="001F39D2"/>
    <w:rsid w:val="002002FD"/>
    <w:rsid w:val="002026DC"/>
    <w:rsid w:val="00205FA0"/>
    <w:rsid w:val="00206D2E"/>
    <w:rsid w:val="00215B31"/>
    <w:rsid w:val="00215B81"/>
    <w:rsid w:val="0021657D"/>
    <w:rsid w:val="00226A00"/>
    <w:rsid w:val="00231782"/>
    <w:rsid w:val="00246F14"/>
    <w:rsid w:val="00260459"/>
    <w:rsid w:val="00280237"/>
    <w:rsid w:val="0028458D"/>
    <w:rsid w:val="00290B5B"/>
    <w:rsid w:val="002954FE"/>
    <w:rsid w:val="00297C27"/>
    <w:rsid w:val="002A3B16"/>
    <w:rsid w:val="002A765D"/>
    <w:rsid w:val="002B2B2F"/>
    <w:rsid w:val="002B4E4E"/>
    <w:rsid w:val="002C22DF"/>
    <w:rsid w:val="002C72A9"/>
    <w:rsid w:val="002D29D1"/>
    <w:rsid w:val="002E16AF"/>
    <w:rsid w:val="002F350D"/>
    <w:rsid w:val="002F4E18"/>
    <w:rsid w:val="0030016C"/>
    <w:rsid w:val="00301730"/>
    <w:rsid w:val="003054EB"/>
    <w:rsid w:val="00307B4E"/>
    <w:rsid w:val="003111DC"/>
    <w:rsid w:val="003126FB"/>
    <w:rsid w:val="00313839"/>
    <w:rsid w:val="00322ABF"/>
    <w:rsid w:val="003233BD"/>
    <w:rsid w:val="00324272"/>
    <w:rsid w:val="00346784"/>
    <w:rsid w:val="003523E0"/>
    <w:rsid w:val="003539F5"/>
    <w:rsid w:val="00363F89"/>
    <w:rsid w:val="003804D1"/>
    <w:rsid w:val="00382717"/>
    <w:rsid w:val="00386B15"/>
    <w:rsid w:val="00387F8D"/>
    <w:rsid w:val="00390D7C"/>
    <w:rsid w:val="00391AF6"/>
    <w:rsid w:val="003925A6"/>
    <w:rsid w:val="00392C75"/>
    <w:rsid w:val="003969D8"/>
    <w:rsid w:val="003A29AF"/>
    <w:rsid w:val="003A4518"/>
    <w:rsid w:val="003A47E7"/>
    <w:rsid w:val="003B5078"/>
    <w:rsid w:val="003C2F24"/>
    <w:rsid w:val="003D0907"/>
    <w:rsid w:val="003D207B"/>
    <w:rsid w:val="003D43C6"/>
    <w:rsid w:val="003E2DE2"/>
    <w:rsid w:val="003F5814"/>
    <w:rsid w:val="003F6E64"/>
    <w:rsid w:val="00401958"/>
    <w:rsid w:val="00402716"/>
    <w:rsid w:val="0040411C"/>
    <w:rsid w:val="00415DB9"/>
    <w:rsid w:val="004160CF"/>
    <w:rsid w:val="004166A7"/>
    <w:rsid w:val="00417D77"/>
    <w:rsid w:val="00426EED"/>
    <w:rsid w:val="0042703F"/>
    <w:rsid w:val="00430DBF"/>
    <w:rsid w:val="0044228F"/>
    <w:rsid w:val="00442CF4"/>
    <w:rsid w:val="00454F91"/>
    <w:rsid w:val="0046611B"/>
    <w:rsid w:val="0048118C"/>
    <w:rsid w:val="0048343A"/>
    <w:rsid w:val="004850BA"/>
    <w:rsid w:val="00485DB5"/>
    <w:rsid w:val="004911C3"/>
    <w:rsid w:val="0049484B"/>
    <w:rsid w:val="00497506"/>
    <w:rsid w:val="004A5BC4"/>
    <w:rsid w:val="004B4570"/>
    <w:rsid w:val="004B4CAD"/>
    <w:rsid w:val="004B5384"/>
    <w:rsid w:val="004B57EA"/>
    <w:rsid w:val="004B595A"/>
    <w:rsid w:val="004B5F54"/>
    <w:rsid w:val="004D121D"/>
    <w:rsid w:val="004D1F60"/>
    <w:rsid w:val="004D64F9"/>
    <w:rsid w:val="005009AD"/>
    <w:rsid w:val="00503FD6"/>
    <w:rsid w:val="00504F78"/>
    <w:rsid w:val="00506267"/>
    <w:rsid w:val="00523985"/>
    <w:rsid w:val="00523F8D"/>
    <w:rsid w:val="00526209"/>
    <w:rsid w:val="00526AD4"/>
    <w:rsid w:val="00527C79"/>
    <w:rsid w:val="00527EF5"/>
    <w:rsid w:val="00530F83"/>
    <w:rsid w:val="0053228C"/>
    <w:rsid w:val="00556C74"/>
    <w:rsid w:val="005570FE"/>
    <w:rsid w:val="00562F63"/>
    <w:rsid w:val="0056480F"/>
    <w:rsid w:val="005679D4"/>
    <w:rsid w:val="0057098F"/>
    <w:rsid w:val="00572242"/>
    <w:rsid w:val="00572BB0"/>
    <w:rsid w:val="00581827"/>
    <w:rsid w:val="0058686B"/>
    <w:rsid w:val="005A0F97"/>
    <w:rsid w:val="005A1B4C"/>
    <w:rsid w:val="005A761A"/>
    <w:rsid w:val="005A7DB0"/>
    <w:rsid w:val="005A7E9D"/>
    <w:rsid w:val="005D10FA"/>
    <w:rsid w:val="005D49DC"/>
    <w:rsid w:val="005D55FF"/>
    <w:rsid w:val="005D5E98"/>
    <w:rsid w:val="005E0165"/>
    <w:rsid w:val="005E0F54"/>
    <w:rsid w:val="005F03B5"/>
    <w:rsid w:val="005F13A3"/>
    <w:rsid w:val="005F180B"/>
    <w:rsid w:val="00601200"/>
    <w:rsid w:val="006058ED"/>
    <w:rsid w:val="0060747D"/>
    <w:rsid w:val="0061030E"/>
    <w:rsid w:val="00614EB7"/>
    <w:rsid w:val="006214E0"/>
    <w:rsid w:val="006238D2"/>
    <w:rsid w:val="006252F7"/>
    <w:rsid w:val="00625FB3"/>
    <w:rsid w:val="0063422A"/>
    <w:rsid w:val="0064608E"/>
    <w:rsid w:val="00654318"/>
    <w:rsid w:val="006600AC"/>
    <w:rsid w:val="00664C4D"/>
    <w:rsid w:val="00672728"/>
    <w:rsid w:val="00673444"/>
    <w:rsid w:val="00680139"/>
    <w:rsid w:val="00682DD6"/>
    <w:rsid w:val="00695AEE"/>
    <w:rsid w:val="0069745E"/>
    <w:rsid w:val="00697FE0"/>
    <w:rsid w:val="006C2271"/>
    <w:rsid w:val="006C2B9D"/>
    <w:rsid w:val="006C3240"/>
    <w:rsid w:val="006E00B0"/>
    <w:rsid w:val="006E0450"/>
    <w:rsid w:val="006E2C3F"/>
    <w:rsid w:val="006E5AED"/>
    <w:rsid w:val="006F0851"/>
    <w:rsid w:val="006F2BA9"/>
    <w:rsid w:val="006F423F"/>
    <w:rsid w:val="00717B66"/>
    <w:rsid w:val="007217F1"/>
    <w:rsid w:val="00734BE8"/>
    <w:rsid w:val="00736C89"/>
    <w:rsid w:val="00737B65"/>
    <w:rsid w:val="00741510"/>
    <w:rsid w:val="00747DB7"/>
    <w:rsid w:val="00761A1C"/>
    <w:rsid w:val="00763DB1"/>
    <w:rsid w:val="00772BF0"/>
    <w:rsid w:val="00773AD6"/>
    <w:rsid w:val="00776744"/>
    <w:rsid w:val="00777B7C"/>
    <w:rsid w:val="007836C3"/>
    <w:rsid w:val="00793702"/>
    <w:rsid w:val="007949FE"/>
    <w:rsid w:val="007A08E0"/>
    <w:rsid w:val="007A4AD1"/>
    <w:rsid w:val="007A6418"/>
    <w:rsid w:val="007B17C4"/>
    <w:rsid w:val="007B6966"/>
    <w:rsid w:val="007C0EE6"/>
    <w:rsid w:val="007C75AB"/>
    <w:rsid w:val="007C7E21"/>
    <w:rsid w:val="007D77DF"/>
    <w:rsid w:val="007E4AE0"/>
    <w:rsid w:val="007E5F3C"/>
    <w:rsid w:val="007F0FEB"/>
    <w:rsid w:val="007F4345"/>
    <w:rsid w:val="007F5A3B"/>
    <w:rsid w:val="00800D50"/>
    <w:rsid w:val="008149C6"/>
    <w:rsid w:val="0081538D"/>
    <w:rsid w:val="00824CB2"/>
    <w:rsid w:val="00835CD3"/>
    <w:rsid w:val="00837894"/>
    <w:rsid w:val="00845FA2"/>
    <w:rsid w:val="00852757"/>
    <w:rsid w:val="00853C77"/>
    <w:rsid w:val="008569F5"/>
    <w:rsid w:val="008576DE"/>
    <w:rsid w:val="00857FA3"/>
    <w:rsid w:val="00860A24"/>
    <w:rsid w:val="00861B88"/>
    <w:rsid w:val="00866148"/>
    <w:rsid w:val="0087413C"/>
    <w:rsid w:val="00881F73"/>
    <w:rsid w:val="0089666C"/>
    <w:rsid w:val="0089758E"/>
    <w:rsid w:val="008A0675"/>
    <w:rsid w:val="008A17FB"/>
    <w:rsid w:val="008A1F1E"/>
    <w:rsid w:val="008A7269"/>
    <w:rsid w:val="008B649D"/>
    <w:rsid w:val="008B756D"/>
    <w:rsid w:val="008C1623"/>
    <w:rsid w:val="008C5D4E"/>
    <w:rsid w:val="008C5D8E"/>
    <w:rsid w:val="008C6CBD"/>
    <w:rsid w:val="008C76BE"/>
    <w:rsid w:val="008C7E3E"/>
    <w:rsid w:val="008D35B2"/>
    <w:rsid w:val="008E0F09"/>
    <w:rsid w:val="008E1CAF"/>
    <w:rsid w:val="008F4D1B"/>
    <w:rsid w:val="00905428"/>
    <w:rsid w:val="00911926"/>
    <w:rsid w:val="00920308"/>
    <w:rsid w:val="0092637C"/>
    <w:rsid w:val="00932C40"/>
    <w:rsid w:val="00934C32"/>
    <w:rsid w:val="009413AC"/>
    <w:rsid w:val="00946039"/>
    <w:rsid w:val="0094798A"/>
    <w:rsid w:val="00950933"/>
    <w:rsid w:val="00953EA8"/>
    <w:rsid w:val="0095568A"/>
    <w:rsid w:val="00960DBC"/>
    <w:rsid w:val="00974FA0"/>
    <w:rsid w:val="00991E77"/>
    <w:rsid w:val="00991F6F"/>
    <w:rsid w:val="00992477"/>
    <w:rsid w:val="009B0A29"/>
    <w:rsid w:val="009B453A"/>
    <w:rsid w:val="009B568C"/>
    <w:rsid w:val="009C4E37"/>
    <w:rsid w:val="009C5620"/>
    <w:rsid w:val="009C6445"/>
    <w:rsid w:val="009D4144"/>
    <w:rsid w:val="009D6CDE"/>
    <w:rsid w:val="009E40A6"/>
    <w:rsid w:val="009F7B0E"/>
    <w:rsid w:val="00A02CA3"/>
    <w:rsid w:val="00A05AB1"/>
    <w:rsid w:val="00A11736"/>
    <w:rsid w:val="00A15A04"/>
    <w:rsid w:val="00A167DE"/>
    <w:rsid w:val="00A16F0B"/>
    <w:rsid w:val="00A2168F"/>
    <w:rsid w:val="00A4416D"/>
    <w:rsid w:val="00A476E2"/>
    <w:rsid w:val="00A47BE4"/>
    <w:rsid w:val="00A52BE6"/>
    <w:rsid w:val="00A60D51"/>
    <w:rsid w:val="00A81F00"/>
    <w:rsid w:val="00A938BC"/>
    <w:rsid w:val="00AA74D0"/>
    <w:rsid w:val="00AA7D28"/>
    <w:rsid w:val="00AB6A06"/>
    <w:rsid w:val="00AC0F19"/>
    <w:rsid w:val="00AF2268"/>
    <w:rsid w:val="00AF474E"/>
    <w:rsid w:val="00AF47EC"/>
    <w:rsid w:val="00B04479"/>
    <w:rsid w:val="00B17549"/>
    <w:rsid w:val="00B20A82"/>
    <w:rsid w:val="00B27524"/>
    <w:rsid w:val="00B477FA"/>
    <w:rsid w:val="00B56B18"/>
    <w:rsid w:val="00B64291"/>
    <w:rsid w:val="00B84693"/>
    <w:rsid w:val="00B85B62"/>
    <w:rsid w:val="00B875E8"/>
    <w:rsid w:val="00B9652C"/>
    <w:rsid w:val="00BA0AE5"/>
    <w:rsid w:val="00BA11F7"/>
    <w:rsid w:val="00BB7E55"/>
    <w:rsid w:val="00BC07DC"/>
    <w:rsid w:val="00BC2028"/>
    <w:rsid w:val="00BC4540"/>
    <w:rsid w:val="00BD2961"/>
    <w:rsid w:val="00BD2AD4"/>
    <w:rsid w:val="00BD591D"/>
    <w:rsid w:val="00BE4D20"/>
    <w:rsid w:val="00BE7848"/>
    <w:rsid w:val="00BF6351"/>
    <w:rsid w:val="00C120D4"/>
    <w:rsid w:val="00C12DA6"/>
    <w:rsid w:val="00C2368F"/>
    <w:rsid w:val="00C3601B"/>
    <w:rsid w:val="00C364EC"/>
    <w:rsid w:val="00C42284"/>
    <w:rsid w:val="00C42722"/>
    <w:rsid w:val="00C42A19"/>
    <w:rsid w:val="00C47D1D"/>
    <w:rsid w:val="00C52DD8"/>
    <w:rsid w:val="00C547B0"/>
    <w:rsid w:val="00C54AD5"/>
    <w:rsid w:val="00C55DA6"/>
    <w:rsid w:val="00C56468"/>
    <w:rsid w:val="00C57B61"/>
    <w:rsid w:val="00C71789"/>
    <w:rsid w:val="00C740BE"/>
    <w:rsid w:val="00C800EF"/>
    <w:rsid w:val="00C8270C"/>
    <w:rsid w:val="00C91462"/>
    <w:rsid w:val="00CA20E1"/>
    <w:rsid w:val="00CA2646"/>
    <w:rsid w:val="00CA5539"/>
    <w:rsid w:val="00CB248B"/>
    <w:rsid w:val="00CB77C5"/>
    <w:rsid w:val="00CC03D0"/>
    <w:rsid w:val="00CC3B39"/>
    <w:rsid w:val="00CC40B1"/>
    <w:rsid w:val="00CC7DCF"/>
    <w:rsid w:val="00CE17E6"/>
    <w:rsid w:val="00CE1966"/>
    <w:rsid w:val="00CE2EDA"/>
    <w:rsid w:val="00D0157F"/>
    <w:rsid w:val="00D01A25"/>
    <w:rsid w:val="00D020AE"/>
    <w:rsid w:val="00D03655"/>
    <w:rsid w:val="00D04686"/>
    <w:rsid w:val="00D10C99"/>
    <w:rsid w:val="00D263E7"/>
    <w:rsid w:val="00D45045"/>
    <w:rsid w:val="00D47D3A"/>
    <w:rsid w:val="00D575D9"/>
    <w:rsid w:val="00D60E69"/>
    <w:rsid w:val="00D620C7"/>
    <w:rsid w:val="00D654D3"/>
    <w:rsid w:val="00D7304A"/>
    <w:rsid w:val="00D7735F"/>
    <w:rsid w:val="00D829B5"/>
    <w:rsid w:val="00D93F1F"/>
    <w:rsid w:val="00D9420F"/>
    <w:rsid w:val="00D96546"/>
    <w:rsid w:val="00DA2460"/>
    <w:rsid w:val="00DA36BA"/>
    <w:rsid w:val="00DB0421"/>
    <w:rsid w:val="00DB13F0"/>
    <w:rsid w:val="00DB2CF1"/>
    <w:rsid w:val="00DB7687"/>
    <w:rsid w:val="00DE342B"/>
    <w:rsid w:val="00DE5DAB"/>
    <w:rsid w:val="00DF6CC5"/>
    <w:rsid w:val="00DF7988"/>
    <w:rsid w:val="00E01FEB"/>
    <w:rsid w:val="00E0295A"/>
    <w:rsid w:val="00E034E0"/>
    <w:rsid w:val="00E04123"/>
    <w:rsid w:val="00E23DCB"/>
    <w:rsid w:val="00E514C6"/>
    <w:rsid w:val="00E518B7"/>
    <w:rsid w:val="00E51DBD"/>
    <w:rsid w:val="00E57EC7"/>
    <w:rsid w:val="00E650C5"/>
    <w:rsid w:val="00E70A94"/>
    <w:rsid w:val="00E7175E"/>
    <w:rsid w:val="00E744B0"/>
    <w:rsid w:val="00E77C99"/>
    <w:rsid w:val="00E83614"/>
    <w:rsid w:val="00EA3875"/>
    <w:rsid w:val="00EB1E88"/>
    <w:rsid w:val="00EB1FFF"/>
    <w:rsid w:val="00EB24C8"/>
    <w:rsid w:val="00EE219A"/>
    <w:rsid w:val="00EE49E8"/>
    <w:rsid w:val="00EF18AD"/>
    <w:rsid w:val="00EF4C3D"/>
    <w:rsid w:val="00EF6707"/>
    <w:rsid w:val="00EF7990"/>
    <w:rsid w:val="00F039A8"/>
    <w:rsid w:val="00F04C3A"/>
    <w:rsid w:val="00F10632"/>
    <w:rsid w:val="00F14173"/>
    <w:rsid w:val="00F162CA"/>
    <w:rsid w:val="00F25683"/>
    <w:rsid w:val="00F30FCD"/>
    <w:rsid w:val="00F4099E"/>
    <w:rsid w:val="00F4443F"/>
    <w:rsid w:val="00F452DD"/>
    <w:rsid w:val="00F642C0"/>
    <w:rsid w:val="00F67F1D"/>
    <w:rsid w:val="00F71153"/>
    <w:rsid w:val="00F83696"/>
    <w:rsid w:val="00F83827"/>
    <w:rsid w:val="00F84A3F"/>
    <w:rsid w:val="00F970F2"/>
    <w:rsid w:val="00FA153F"/>
    <w:rsid w:val="00FB5675"/>
    <w:rsid w:val="00FB7B39"/>
    <w:rsid w:val="00FC2300"/>
    <w:rsid w:val="00FC28D3"/>
    <w:rsid w:val="00FD5CCB"/>
    <w:rsid w:val="00FE227D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7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0"/>
    <w:link w:val="40"/>
    <w:qFormat/>
    <w:locked/>
    <w:rsid w:val="000076CF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eastAsia="Arial Unicode MS" w:cs="Tahoma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76744"/>
    <w:pPr>
      <w:ind w:left="720"/>
      <w:contextualSpacing/>
    </w:pPr>
  </w:style>
  <w:style w:type="table" w:styleId="a5">
    <w:name w:val="Table Grid"/>
    <w:basedOn w:val="a2"/>
    <w:uiPriority w:val="99"/>
    <w:rsid w:val="0077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76744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table" w:customStyle="1" w:styleId="12">
    <w:name w:val="Сетка таблицы1"/>
    <w:uiPriority w:val="99"/>
    <w:rsid w:val="0077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63061">
    <w:name w:val="Стиль по ширине Слева:  063 см Первая строка:  061 см"/>
    <w:basedOn w:val="a"/>
    <w:next w:val="a6"/>
    <w:uiPriority w:val="99"/>
    <w:rsid w:val="00776744"/>
    <w:pPr>
      <w:ind w:left="360" w:firstLine="348"/>
      <w:jc w:val="both"/>
    </w:pPr>
    <w:rPr>
      <w:szCs w:val="20"/>
    </w:rPr>
  </w:style>
  <w:style w:type="paragraph" w:styleId="a6">
    <w:name w:val="Plain Text"/>
    <w:basedOn w:val="a"/>
    <w:link w:val="a7"/>
    <w:uiPriority w:val="99"/>
    <w:semiHidden/>
    <w:rsid w:val="00776744"/>
    <w:rPr>
      <w:rFonts w:ascii="Consolas" w:eastAsia="Calibri" w:hAnsi="Consolas"/>
      <w:sz w:val="21"/>
      <w:szCs w:val="20"/>
    </w:rPr>
  </w:style>
  <w:style w:type="character" w:customStyle="1" w:styleId="a7">
    <w:name w:val="Текст Знак"/>
    <w:link w:val="a6"/>
    <w:uiPriority w:val="99"/>
    <w:semiHidden/>
    <w:locked/>
    <w:rsid w:val="00776744"/>
    <w:rPr>
      <w:rFonts w:ascii="Consolas" w:hAnsi="Consolas"/>
      <w:sz w:val="21"/>
      <w:lang w:eastAsia="ru-RU"/>
    </w:rPr>
  </w:style>
  <w:style w:type="paragraph" w:styleId="a0">
    <w:name w:val="Body Text"/>
    <w:basedOn w:val="a"/>
    <w:link w:val="a8"/>
    <w:uiPriority w:val="99"/>
    <w:rsid w:val="00134CB6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link w:val="a0"/>
    <w:uiPriority w:val="99"/>
    <w:locked/>
    <w:rsid w:val="00134CB6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rsid w:val="00DB2CF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E01F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rsid w:val="003A451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8D35B2"/>
    <w:rPr>
      <w:rFonts w:ascii="Times New Roman" w:hAnsi="Times New Roman"/>
      <w:sz w:val="24"/>
    </w:rPr>
  </w:style>
  <w:style w:type="character" w:styleId="ac">
    <w:name w:val="page number"/>
    <w:uiPriority w:val="99"/>
    <w:rsid w:val="003A4518"/>
    <w:rPr>
      <w:rFonts w:cs="Times New Roman"/>
    </w:rPr>
  </w:style>
  <w:style w:type="character" w:customStyle="1" w:styleId="14">
    <w:name w:val="Основной текст (14)_"/>
    <w:link w:val="140"/>
    <w:uiPriority w:val="99"/>
    <w:locked/>
    <w:rsid w:val="004160CF"/>
    <w:rPr>
      <w:sz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160CF"/>
    <w:pPr>
      <w:shd w:val="clear" w:color="auto" w:fill="FFFFFF"/>
      <w:spacing w:line="240" w:lineRule="atLeast"/>
      <w:jc w:val="both"/>
    </w:pPr>
    <w:rPr>
      <w:rFonts w:ascii="Calibri" w:eastAsia="Calibri" w:hAnsi="Calibri"/>
      <w:sz w:val="23"/>
      <w:szCs w:val="20"/>
      <w:shd w:val="clear" w:color="auto" w:fill="FFFFFF"/>
    </w:rPr>
  </w:style>
  <w:style w:type="paragraph" w:styleId="ad">
    <w:name w:val="Title"/>
    <w:basedOn w:val="a"/>
    <w:link w:val="ae"/>
    <w:uiPriority w:val="99"/>
    <w:qFormat/>
    <w:locked/>
    <w:rsid w:val="00695AEE"/>
    <w:pPr>
      <w:tabs>
        <w:tab w:val="left" w:pos="4140"/>
      </w:tabs>
      <w:spacing w:line="36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uiPriority w:val="99"/>
    <w:rsid w:val="00695AEE"/>
    <w:rPr>
      <w:rFonts w:ascii="Times New Roman" w:hAnsi="Times New Roman"/>
      <w:b/>
      <w:bCs/>
      <w:sz w:val="28"/>
      <w:szCs w:val="28"/>
    </w:rPr>
  </w:style>
  <w:style w:type="character" w:styleId="af">
    <w:name w:val="Emphasis"/>
    <w:qFormat/>
    <w:locked/>
    <w:rsid w:val="000076CF"/>
    <w:rPr>
      <w:i/>
      <w:iCs/>
    </w:rPr>
  </w:style>
  <w:style w:type="character" w:customStyle="1" w:styleId="40">
    <w:name w:val="Заголовок 4 Знак"/>
    <w:basedOn w:val="a1"/>
    <w:link w:val="4"/>
    <w:rsid w:val="000076CF"/>
    <w:rPr>
      <w:rFonts w:ascii="Times New Roman" w:eastAsia="Arial Unicode MS" w:hAnsi="Times New Roman" w:cs="Tahoma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076C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29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rsid w:val="00297C27"/>
    <w:rPr>
      <w:rFonts w:ascii="Times New Roman" w:hAnsi="Times New Roman" w:cs="Times New Roman"/>
      <w:sz w:val="14"/>
      <w:szCs w:val="14"/>
    </w:rPr>
  </w:style>
  <w:style w:type="paragraph" w:customStyle="1" w:styleId="2">
    <w:name w:val="Обычный2"/>
    <w:rsid w:val="000D7964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A216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DE34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DE34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Ирина Николаевна</dc:creator>
  <cp:lastModifiedBy>user</cp:lastModifiedBy>
  <cp:revision>2</cp:revision>
  <cp:lastPrinted>2015-01-27T10:12:00Z</cp:lastPrinted>
  <dcterms:created xsi:type="dcterms:W3CDTF">2015-12-16T08:15:00Z</dcterms:created>
  <dcterms:modified xsi:type="dcterms:W3CDTF">2015-12-16T08:15:00Z</dcterms:modified>
</cp:coreProperties>
</file>