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5B" w:rsidRPr="00206F43" w:rsidRDefault="00F3595B" w:rsidP="00F3595B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06F43">
        <w:rPr>
          <w:rFonts w:ascii="Times New Roman" w:hAnsi="Times New Roman"/>
          <w:b/>
          <w:i/>
          <w:sz w:val="28"/>
          <w:szCs w:val="28"/>
          <w:u w:val="single"/>
        </w:rPr>
        <w:t xml:space="preserve">ТЕМЫ КОНТРОЛЬНЫХ РАБОТ ДЛЯ ЗАОЧНОЙ ФОРМЫ ОБУЧЕНИЯ </w:t>
      </w:r>
    </w:p>
    <w:p w:rsidR="00F3595B" w:rsidRPr="00206F43" w:rsidRDefault="00F3595B" w:rsidP="00F3595B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06F43">
        <w:rPr>
          <w:rFonts w:ascii="Times New Roman" w:hAnsi="Times New Roman"/>
          <w:b/>
          <w:i/>
          <w:sz w:val="28"/>
          <w:szCs w:val="28"/>
          <w:u w:val="single"/>
        </w:rPr>
        <w:t>(7 семестр)</w:t>
      </w:r>
    </w:p>
    <w:p w:rsidR="00F3595B" w:rsidRPr="00206F43" w:rsidRDefault="00F3595B" w:rsidP="00F3595B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595B" w:rsidRPr="00206F43" w:rsidRDefault="00F3595B" w:rsidP="00F3595B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06F43">
        <w:rPr>
          <w:rFonts w:ascii="Times New Roman" w:hAnsi="Times New Roman"/>
          <w:sz w:val="24"/>
          <w:szCs w:val="24"/>
        </w:rPr>
        <w:t>Методика развития локомоторной деятельности в процессе адаптивного физического воспитания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Применение тренажера «Гросса» в процессе занятий по адаптивному физическому воспитанию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Применение тренажеров  в процессе занятий по адаптивному физическому воспитанию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Применение тренажеров в процессе занятий по адаптивному физическому воспитанию лиц с врожденными аномалиями развития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Применение тренажеров в процессе занятий по адаптивному физическому воспитанию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Применение тренажера «</w:t>
      </w:r>
      <w:proofErr w:type="spellStart"/>
      <w:r w:rsidRPr="00206F43">
        <w:t>Локомат</w:t>
      </w:r>
      <w:proofErr w:type="spellEnd"/>
      <w:r w:rsidRPr="00206F43">
        <w:t>» в процессе занятий по адаптивному физическому воспитанию лиц с СМТ.</w:t>
      </w:r>
    </w:p>
    <w:p w:rsidR="00F3595B" w:rsidRPr="00206F43" w:rsidRDefault="00F3595B" w:rsidP="00F3595B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06F43">
        <w:rPr>
          <w:rFonts w:ascii="Times New Roman" w:hAnsi="Times New Roman"/>
          <w:sz w:val="24"/>
          <w:szCs w:val="24"/>
        </w:rPr>
        <w:t>Методика подготовки дошкольников со СМТ к обучению в школе средствами адаптивного физического воспитания.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 xml:space="preserve">Методика развития </w:t>
      </w:r>
      <w:proofErr w:type="spellStart"/>
      <w:r w:rsidRPr="00206F43">
        <w:t>манипулятивной</w:t>
      </w:r>
      <w:proofErr w:type="spellEnd"/>
      <w:r w:rsidRPr="00206F43">
        <w:t xml:space="preserve"> деятельности рук у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 xml:space="preserve">Методика развития </w:t>
      </w:r>
      <w:proofErr w:type="spellStart"/>
      <w:r w:rsidRPr="00206F43">
        <w:t>манипулятивной</w:t>
      </w:r>
      <w:proofErr w:type="spellEnd"/>
      <w:r w:rsidRPr="00206F43">
        <w:t xml:space="preserve"> деятельности рук у детей с ампутацией конечности.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t>Методика развития локомоторной деятельности  у детей с ампутацией конечности.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Характеристика основных видов и направлений АФК в детских домах и школах-интернатах для детей с ампутациями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 xml:space="preserve"> Особенности интеллектуальной и познавательной сферы детей сирот  со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Особенности развития эмоционально-волевой сферы ребенка для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Особенности развития эмоционально-волевой сферы ребенка для детей с ампутацией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Особенности организации развивающей среды в детских домах - интернатах для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Педагогические и психологические требования к организации и проведению уроков АФК для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Раскройте задачи, структуру и содержание занятия по АФВ детей дошкольного возраста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Раскройте задачи, структуру и содержание занятия по АФВ детей дошкольного возраста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Раскройте задачи, структуру и содержание занятия по АФВ детей дошкольного возраста после ампутации нижних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Раскройте задачи, структуру и содержание занятия по АФВ детей дошкольного возраста после ампутации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Методика лечебного плавания и упражнений в воде для детей дошкольного возраста 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Методика лечебного плавания и упражнений в воде для детей школьного возраста 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Методика лечебного плавания и упражнений в воде для детей дошкольного возраста  после ампутации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lastRenderedPageBreak/>
        <w:t>Методика лечебного плавания и упражнений в воде для детей дошкольного возраста  после ампутации нижних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Методика лечебного плавания и упражнений в воде для детей   после ампутации верхних  и нижних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color w:val="000000"/>
          <w:shd w:val="clear" w:color="auto" w:fill="FFFFFF"/>
        </w:rPr>
        <w:t>Методика лечебного плавания и упражнений в воде для детей школьного возраста  после ампутации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snapToGrid w:val="0"/>
        </w:rPr>
        <w:t xml:space="preserve">Методика развития пространственной ориентировки у детей </w:t>
      </w:r>
      <w:r w:rsidRPr="00206F43">
        <w:t>с 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snapToGrid w:val="0"/>
        </w:rPr>
        <w:t>Методика развития пространственной ориентировки у детей после ампутации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rPr>
          <w:snapToGrid w:val="0"/>
        </w:rPr>
        <w:t>Методика развития пространственной ориентировки у детей после ампутации нижних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t>Подвижные игры в коррекции двигательных нарушений у детей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t>Подвижные игры в коррекции двигательных нарушений у лиц после ампутации верхних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t>Подвижные игры в коррекции двигательных нарушений у лиц после ампутации нижних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</w:pPr>
      <w:r w:rsidRPr="00206F43">
        <w:t>Обучение основным двигательным действиям лиц с последствиями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Формы организации коррекционных занятий в дошкольных, школьных учреждениях, в реабилитационных центрах для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 xml:space="preserve"> ЛФК в комплексной реабилитации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 xml:space="preserve"> Особенности организации и проведения занятий по ЛФК при различных повреждениях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 xml:space="preserve"> Коррекция нарушенных движений при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Развитие равновесия и согласованности движений при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Развитие навыка правильной осанки у детей со сколиотической болезнью.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Развитие опороспособности верхних и нижних конечностей, вертикального положения, двигательных действий, необходимых в самообслуживании при ДЦП.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Коррекция и развитие точности движений, зрительно-моторной координации лиц с СМТ.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>Традиционные и нетрадиционные средства АФК, ортопедические приспособления, используемые при коррекции двигательных нарушений лиц с СМТ  и после ампутации конечностей.</w:t>
      </w:r>
    </w:p>
    <w:p w:rsidR="00F3595B" w:rsidRPr="00206F43" w:rsidRDefault="00F3595B" w:rsidP="00F3595B">
      <w:pPr>
        <w:pStyle w:val="a7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06F43">
        <w:rPr>
          <w:color w:val="000000"/>
        </w:rPr>
        <w:t xml:space="preserve"> Система оценки эффективности занятий АФК и ЛФК у детей после ампутации конечностей.</w:t>
      </w:r>
    </w:p>
    <w:p w:rsidR="00366E38" w:rsidRDefault="00366E38">
      <w:bookmarkStart w:id="0" w:name="_GoBack"/>
      <w:bookmarkEnd w:id="0"/>
    </w:p>
    <w:sectPr w:rsidR="003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9ED"/>
    <w:multiLevelType w:val="hybridMultilevel"/>
    <w:tmpl w:val="B89A5E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5B"/>
    <w:rsid w:val="00366E38"/>
    <w:rsid w:val="00F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595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F3595B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F35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F3595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3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595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F3595B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F35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F3595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3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Krokoz™ Inc.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2021-01-13T22:11:00Z</dcterms:created>
  <dcterms:modified xsi:type="dcterms:W3CDTF">2021-01-13T22:12:00Z</dcterms:modified>
</cp:coreProperties>
</file>