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28" w:rsidRDefault="00524F28" w:rsidP="00524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524F28" w:rsidRPr="008F45CA" w:rsidRDefault="00524F28" w:rsidP="00524F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</w:t>
      </w:r>
    </w:p>
    <w:p w:rsidR="00524F28" w:rsidRPr="006C6374" w:rsidRDefault="00524F28" w:rsidP="00524F28">
      <w:pPr>
        <w:pStyle w:val="a5"/>
        <w:spacing w:before="0" w:beforeAutospacing="0" w:after="0" w:afterAutospacing="0"/>
        <w:rPr>
          <w:color w:val="000000"/>
        </w:rPr>
      </w:pPr>
      <w:r w:rsidRPr="006C6374">
        <w:rPr>
          <w:color w:val="000000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524F28" w:rsidRPr="002B552B" w:rsidRDefault="00524F28" w:rsidP="00524F28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6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Всероссийский физкультурно-спортивный комплекс «Готов к труду и обороне» (ГТО) для инвалидов и лиц с ограниченными возможностями здоровья</w:t>
      </w:r>
    </w:p>
    <w:p w:rsidR="00524F28" w:rsidRPr="002B552B" w:rsidRDefault="00524F28" w:rsidP="00524F28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>теории и методики адаптивной физической культуры</w:t>
      </w:r>
    </w:p>
    <w:p w:rsidR="00524F28" w:rsidRPr="002B552B" w:rsidRDefault="00524F28" w:rsidP="00524F28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524F28" w:rsidRPr="002B552B" w:rsidRDefault="00524F28" w:rsidP="00524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3 семестр 6</w:t>
      </w:r>
      <w:r w:rsidRPr="002B552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(на 20__/20__ </w:t>
      </w:r>
      <w:r w:rsidRPr="002B552B">
        <w:rPr>
          <w:rFonts w:ascii="Times New Roman" w:hAnsi="Times New Roman"/>
          <w:sz w:val="24"/>
          <w:szCs w:val="24"/>
        </w:rPr>
        <w:t xml:space="preserve">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885"/>
        <w:gridCol w:w="4160"/>
        <w:gridCol w:w="1001"/>
        <w:gridCol w:w="1265"/>
        <w:gridCol w:w="1679"/>
      </w:tblGrid>
      <w:tr w:rsidR="00524F28" w:rsidRPr="002B552B" w:rsidTr="00D16AB5">
        <w:trPr>
          <w:cantSplit/>
          <w:jc w:val="center"/>
        </w:trPr>
        <w:tc>
          <w:tcPr>
            <w:tcW w:w="184" w:type="pct"/>
            <w:shd w:val="clear" w:color="auto" w:fill="FFFFFF"/>
            <w:textDirection w:val="btLr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5EA9">
              <w:rPr>
                <w:rFonts w:ascii="Times New Roman" w:hAnsi="Times New Roman"/>
              </w:rPr>
              <w:t>Посеща-емость</w:t>
            </w:r>
            <w:proofErr w:type="spellEnd"/>
            <w:proofErr w:type="gramEnd"/>
          </w:p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/ балл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Тема занятий и виды контроля</w:t>
            </w:r>
          </w:p>
        </w:tc>
        <w:tc>
          <w:tcPr>
            <w:tcW w:w="568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Кол-во баллов</w:t>
            </w:r>
          </w:p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5EA9">
              <w:rPr>
                <w:rFonts w:ascii="Times New Roman" w:hAnsi="Times New Roman"/>
              </w:rPr>
              <w:t>min</w:t>
            </w:r>
            <w:proofErr w:type="spellEnd"/>
            <w:r w:rsidRPr="00895EA9">
              <w:rPr>
                <w:rFonts w:ascii="Times New Roman" w:hAnsi="Times New Roman"/>
              </w:rPr>
              <w:t xml:space="preserve"> / </w:t>
            </w:r>
            <w:proofErr w:type="spellStart"/>
            <w:r w:rsidRPr="00895EA9">
              <w:rPr>
                <w:rFonts w:ascii="Times New Roman" w:hAnsi="Times New Roman"/>
              </w:rPr>
              <w:t>max</w:t>
            </w:r>
            <w:proofErr w:type="spellEnd"/>
          </w:p>
        </w:tc>
        <w:tc>
          <w:tcPr>
            <w:tcW w:w="657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895EA9">
              <w:rPr>
                <w:rFonts w:ascii="Times New Roman" w:hAnsi="Times New Roman"/>
              </w:rPr>
              <w:t>Накопи-тельная</w:t>
            </w:r>
            <w:proofErr w:type="gramEnd"/>
            <w:r w:rsidRPr="00895EA9">
              <w:rPr>
                <w:rFonts w:ascii="Times New Roman" w:hAnsi="Times New Roman"/>
              </w:rPr>
              <w:t xml:space="preserve"> «стоимость» /</w:t>
            </w:r>
          </w:p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балл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Кол-во часов самостоятельной работы на подготовку к видам контроля</w:t>
            </w: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259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6</w:t>
            </w:r>
          </w:p>
        </w:tc>
      </w:tr>
      <w:tr w:rsidR="00524F28" w:rsidRPr="002B552B" w:rsidTr="00D16AB5">
        <w:trPr>
          <w:jc w:val="center"/>
        </w:trPr>
        <w:tc>
          <w:tcPr>
            <w:tcW w:w="4128" w:type="pct"/>
            <w:gridSpan w:val="5"/>
            <w:shd w:val="clear" w:color="auto" w:fill="FFFFFF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95EA9">
              <w:rPr>
                <w:rFonts w:ascii="Times New Roman" w:hAnsi="Times New Roman"/>
                <w:b/>
              </w:rPr>
              <w:t>Шестой семестр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95EA9">
              <w:rPr>
                <w:rFonts w:ascii="Times New Roman" w:hAnsi="Times New Roman"/>
                <w:b/>
              </w:rPr>
              <w:t xml:space="preserve">Лекция №1. </w:t>
            </w:r>
            <w:r w:rsidRPr="00895EA9">
              <w:rPr>
                <w:rFonts w:ascii="Times New Roman" w:hAnsi="Times New Roman"/>
              </w:rPr>
              <w:t>История становления и развития комплекса «Готов к труду и обороне».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  <w:color w:val="000000"/>
              </w:rPr>
              <w:t>Лекция №2.</w:t>
            </w:r>
            <w:r w:rsidRPr="00895EA9">
              <w:rPr>
                <w:rFonts w:ascii="Times New Roman" w:hAnsi="Times New Roman"/>
                <w:color w:val="000000"/>
              </w:rPr>
              <w:t xml:space="preserve"> </w:t>
            </w:r>
            <w:r w:rsidRPr="00895EA9">
              <w:rPr>
                <w:rFonts w:ascii="Times New Roman" w:hAnsi="Times New Roman"/>
              </w:rPr>
              <w:t xml:space="preserve">Исторические предпосылки возрождения </w:t>
            </w:r>
            <w:r w:rsidRPr="00895EA9">
              <w:rPr>
                <w:rFonts w:ascii="Times New Roman" w:hAnsi="Times New Roman"/>
                <w:color w:val="000000"/>
              </w:rPr>
              <w:t>Всероссийского физкультурно-спортивного комплекса «Готов к труду и обороне» (ГТО).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792199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№3.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Предпосылки создания Всероссийского физкультурно-спортивного комплекса «Готов к труду и обороне» (ГТО) для инвалидов.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792199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1,5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№4.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Содержание Всероссийского физкультурно-спортивного комплекса «Готов к труду и обороне» (ГТО) для лиц с интеллектуальными нарушениями.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792199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5.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№5.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Содержание Всероссийского физкультурно-спортивного комплекса «Готов к труду и обороне» (ГТО) для лиц с нарушением слуха.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792199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2,5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6.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№6.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Содержание Всероссийского физкультурно-спортивного комплекса «Готов к труду и обороне» (ГТО) для лиц с нарушением зрения.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792199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7.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№7.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Содержание Всероссийского физкультурно-спортивного комплекса «Готов к труду и обороне» (ГТО) для лиц с поражением опорно-двигательного аппарата.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792199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3,5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8.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№8.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Материально-техническое обеспечение лиц с ограниченными возможностями здоровья для выполнения нормативов испытаний (тестов) Всероссийского физкультурно-спортивного комплекса «Готов к труду и обороне» (ГТО) для инвалидов.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792199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9.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№9.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 xml:space="preserve">Порядок и организация оказания медицинской помощи при подготовке и </w:t>
            </w:r>
            <w:proofErr w:type="gramStart"/>
            <w:r w:rsidRPr="00895EA9">
              <w:rPr>
                <w:rFonts w:ascii="Times New Roman" w:hAnsi="Times New Roman"/>
                <w:color w:val="000000"/>
              </w:rPr>
              <w:t>выполнении  нормативов</w:t>
            </w:r>
            <w:proofErr w:type="gramEnd"/>
            <w:r w:rsidRPr="00895EA9">
              <w:rPr>
                <w:rFonts w:ascii="Times New Roman" w:hAnsi="Times New Roman"/>
                <w:color w:val="000000"/>
              </w:rPr>
              <w:t xml:space="preserve"> испытаний (тестов) Всероссийского физкультурно-спортивного комплекса </w:t>
            </w:r>
            <w:r w:rsidRPr="00895EA9">
              <w:rPr>
                <w:rFonts w:ascii="Times New Roman" w:hAnsi="Times New Roman"/>
                <w:color w:val="000000"/>
              </w:rPr>
              <w:lastRenderedPageBreak/>
              <w:t>«Готов к труду и обороне» (ГТО) для инвалидов.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lastRenderedPageBreak/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4,5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 10.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Нормативно-правовое обеспечение Всероссийского физкультурно-спортивного комплекса «Готов к труду и обороне» (ГТО) для инвалидов.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11.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№11.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интеллектуальными нарушениями.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5,5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12.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№12.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нарушением слуха.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6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13.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№13.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остаточным зрением.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6,5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14.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№14.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тотально слепых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7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15.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№15.</w:t>
            </w:r>
            <w:r w:rsidRPr="00895EA9">
              <w:rPr>
                <w:rFonts w:ascii="Times New Roman" w:hAnsi="Times New Roman"/>
              </w:rPr>
              <w:t xml:space="preserve"> Порядок организации тестирования уровня физической подготовленности </w:t>
            </w:r>
            <w:r w:rsidRPr="00895EA9">
              <w:rPr>
                <w:rFonts w:ascii="Times New Roman" w:hAnsi="Times New Roman"/>
                <w:color w:val="000000"/>
              </w:rPr>
              <w:t xml:space="preserve">лиц с односторонней или </w:t>
            </w:r>
            <w:proofErr w:type="gramStart"/>
            <w:r w:rsidRPr="00895EA9">
              <w:rPr>
                <w:rFonts w:ascii="Times New Roman" w:hAnsi="Times New Roman"/>
                <w:color w:val="000000"/>
              </w:rPr>
              <w:t>двухсторонней ампутацией</w:t>
            </w:r>
            <w:proofErr w:type="gramEnd"/>
            <w:r w:rsidRPr="00895EA9">
              <w:rPr>
                <w:rFonts w:ascii="Times New Roman" w:hAnsi="Times New Roman"/>
                <w:color w:val="000000"/>
              </w:rPr>
              <w:t xml:space="preserve"> или другими поражениями верхних конечностей.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7,5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16.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№16.</w:t>
            </w:r>
            <w:r w:rsidRPr="00895EA9">
              <w:rPr>
                <w:rFonts w:ascii="Times New Roman" w:hAnsi="Times New Roman"/>
              </w:rPr>
              <w:t xml:space="preserve"> Порядок организации тестирования уровня физической подготовленности </w:t>
            </w:r>
            <w:r w:rsidRPr="00895EA9">
              <w:rPr>
                <w:rFonts w:ascii="Times New Roman" w:hAnsi="Times New Roman"/>
                <w:color w:val="000000"/>
              </w:rPr>
              <w:t xml:space="preserve">лиц с односторонней или </w:t>
            </w:r>
            <w:proofErr w:type="gramStart"/>
            <w:r w:rsidRPr="00895EA9">
              <w:rPr>
                <w:rFonts w:ascii="Times New Roman" w:hAnsi="Times New Roman"/>
                <w:color w:val="000000"/>
              </w:rPr>
              <w:t>двухсторонней ампутацией</w:t>
            </w:r>
            <w:proofErr w:type="gramEnd"/>
            <w:r w:rsidRPr="00895EA9">
              <w:rPr>
                <w:rFonts w:ascii="Times New Roman" w:hAnsi="Times New Roman"/>
                <w:color w:val="000000"/>
              </w:rPr>
              <w:t xml:space="preserve"> или другими поражениями нижних конечностей.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8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17.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№17.</w:t>
            </w:r>
            <w:r w:rsidRPr="00895EA9">
              <w:rPr>
                <w:rFonts w:ascii="Times New Roman" w:hAnsi="Times New Roman"/>
              </w:rPr>
              <w:t xml:space="preserve"> Порядок организации тестирования уровня физической подготовленности </w:t>
            </w:r>
            <w:r w:rsidRPr="00895EA9">
              <w:rPr>
                <w:rFonts w:ascii="Times New Roman" w:hAnsi="Times New Roman"/>
                <w:color w:val="000000"/>
              </w:rPr>
              <w:t>лиц с травмами позвоночники и поражением спинного мозга.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8,5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18.</w:t>
            </w:r>
          </w:p>
        </w:tc>
        <w:tc>
          <w:tcPr>
            <w:tcW w:w="460" w:type="pct"/>
            <w:shd w:val="clear" w:color="auto" w:fill="FFFFFF"/>
          </w:tcPr>
          <w:p w:rsidR="00524F28" w:rsidRPr="00895EA9" w:rsidRDefault="00524F28" w:rsidP="00D16AB5">
            <w:pPr>
              <w:jc w:val="center"/>
            </w:pPr>
            <w:r w:rsidRPr="00895EA9">
              <w:rPr>
                <w:rFonts w:ascii="Times New Roman" w:hAnsi="Times New Roman"/>
              </w:rPr>
              <w:t>0,5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№18.</w:t>
            </w:r>
            <w:r w:rsidRPr="00895EA9">
              <w:rPr>
                <w:rFonts w:ascii="Times New Roman" w:hAnsi="Times New Roman"/>
              </w:rPr>
              <w:t xml:space="preserve"> Порядок организации тестирования уровня физической подготовленности </w:t>
            </w:r>
            <w:r w:rsidRPr="00895EA9">
              <w:rPr>
                <w:rFonts w:ascii="Times New Roman" w:hAnsi="Times New Roman"/>
                <w:color w:val="000000"/>
              </w:rPr>
              <w:t>лиц с церебральным параличом.</w:t>
            </w:r>
          </w:p>
        </w:tc>
        <w:tc>
          <w:tcPr>
            <w:tcW w:w="568" w:type="pct"/>
            <w:shd w:val="clear" w:color="auto" w:fill="FFFFFF"/>
          </w:tcPr>
          <w:p w:rsidR="00524F28" w:rsidRDefault="00524F28" w:rsidP="00D16AB5">
            <w:pPr>
              <w:jc w:val="center"/>
            </w:pPr>
            <w:r w:rsidRPr="00B8444F">
              <w:rPr>
                <w:rFonts w:ascii="Times New Roman" w:hAnsi="Times New Roman"/>
              </w:rPr>
              <w:t>0/0,5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9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19.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>Лекция №19.</w:t>
            </w:r>
            <w:r w:rsidRPr="00895EA9">
              <w:rPr>
                <w:rFonts w:ascii="Times New Roman" w:hAnsi="Times New Roman"/>
              </w:rPr>
              <w:t xml:space="preserve"> Порядок организации тестирования уровня физической подготовленности </w:t>
            </w:r>
            <w:r w:rsidRPr="00895EA9">
              <w:rPr>
                <w:rFonts w:ascii="Times New Roman" w:hAnsi="Times New Roman"/>
                <w:color w:val="000000"/>
              </w:rPr>
              <w:t>лиц с низким ростом.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10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20.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>Практическое занятие №1.</w:t>
            </w:r>
            <w:r w:rsidRPr="00895EA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95EA9">
              <w:rPr>
                <w:rFonts w:ascii="Times New Roman" w:hAnsi="Times New Roman"/>
              </w:rPr>
              <w:t>История становления и развития комплекса «Готов к труду и обороне».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21.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>Практическое занятие №2.</w:t>
            </w:r>
            <w:r w:rsidRPr="00895EA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95EA9">
              <w:rPr>
                <w:rFonts w:ascii="Times New Roman" w:hAnsi="Times New Roman"/>
              </w:rPr>
              <w:t xml:space="preserve">Исторические предпосылки возрождения </w:t>
            </w:r>
            <w:r w:rsidRPr="00895EA9">
              <w:rPr>
                <w:rFonts w:ascii="Times New Roman" w:hAnsi="Times New Roman"/>
                <w:color w:val="000000"/>
              </w:rPr>
              <w:t>Всероссийского физкультурно-спортивного комплекса «Готов к труду и обороне» (ГТО).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22.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№3. </w:t>
            </w:r>
            <w:r w:rsidRPr="00895EA9">
              <w:rPr>
                <w:rFonts w:ascii="Times New Roman" w:hAnsi="Times New Roman"/>
                <w:color w:val="000000"/>
              </w:rPr>
              <w:t>Предпосылки создания Всероссийского физкультурно-спортивного комплекса «Готов к труду и обороне» (ГТО) для инвалидов.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№4. </w:t>
            </w:r>
            <w:r w:rsidRPr="00895EA9">
              <w:rPr>
                <w:rFonts w:ascii="Times New Roman" w:hAnsi="Times New Roman"/>
                <w:color w:val="000000"/>
              </w:rPr>
              <w:t xml:space="preserve">Содержание Всероссийского физкультурно-спортивного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95EA9">
              <w:rPr>
                <w:rFonts w:ascii="Times New Roman" w:hAnsi="Times New Roman"/>
                <w:color w:val="000000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</w:rPr>
              <w:t xml:space="preserve">«Готов к труду и обороне» (ГТО) </w:t>
            </w:r>
            <w:r w:rsidRPr="00895EA9">
              <w:rPr>
                <w:rFonts w:ascii="Times New Roman" w:hAnsi="Times New Roman"/>
                <w:color w:val="000000"/>
              </w:rPr>
              <w:t>для лиц с интеллектуальными нарушениями.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24.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задание № 5. </w:t>
            </w:r>
            <w:r w:rsidRPr="00895EA9">
              <w:rPr>
                <w:rFonts w:ascii="Times New Roman" w:hAnsi="Times New Roman"/>
                <w:color w:val="000000"/>
              </w:rPr>
              <w:t>Содержание Всероссийского физкультурно-спортивного комплекса «Готов к труду и обороне» (ГТО) для лиц с нарушением слуха.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25.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задание № 6. </w:t>
            </w:r>
            <w:r w:rsidRPr="00895EA9">
              <w:rPr>
                <w:rFonts w:ascii="Times New Roman" w:hAnsi="Times New Roman"/>
                <w:color w:val="000000"/>
              </w:rPr>
              <w:t>Содержание Всероссийского физкультурно-спортивного комплекса «Готов к труду и обороне» (ГТО) для лиц с нарушением зрения.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26.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задание № 7. </w:t>
            </w:r>
            <w:r w:rsidRPr="00895EA9">
              <w:rPr>
                <w:rFonts w:ascii="Times New Roman" w:hAnsi="Times New Roman"/>
                <w:color w:val="000000"/>
              </w:rPr>
              <w:t>Содержание Всероссийского физкультурно-спортивного комплекса «Готов к труду и обороне» (ГТО) для лиц с поражением опорно-двигательного аппарата.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95EA9">
              <w:rPr>
                <w:rFonts w:ascii="Times New Roman" w:hAnsi="Times New Roman"/>
                <w:b/>
                <w:color w:val="000000"/>
              </w:rPr>
              <w:t>ТК</w:t>
            </w:r>
            <w:r>
              <w:rPr>
                <w:rFonts w:ascii="Times New Roman" w:hAnsi="Times New Roman"/>
                <w:b/>
                <w:color w:val="000000"/>
              </w:rPr>
              <w:t xml:space="preserve"> 1</w:t>
            </w:r>
            <w:r w:rsidRPr="00895EA9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 xml:space="preserve"> Устный опрос.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4/10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2" w:type="pct"/>
            <w:shd w:val="clear" w:color="auto" w:fill="FFFFFF"/>
          </w:tcPr>
          <w:p w:rsidR="00524F28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24F28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27.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 8. </w:t>
            </w:r>
            <w:r w:rsidRPr="00895EA9">
              <w:rPr>
                <w:rFonts w:ascii="Times New Roman" w:hAnsi="Times New Roman"/>
                <w:color w:val="000000"/>
              </w:rPr>
              <w:t>Материально-техническое обеспечение лиц с ограниченными возможностями здоровья для выполнения нормативов испытаний (тестов) Всероссийского физкультурно-спортивного комплекса «Готов к труду и обороне» (ГТО) для инвалидов</w:t>
            </w:r>
            <w:r w:rsidRPr="00895EA9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28.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 9. </w:t>
            </w:r>
            <w:r w:rsidRPr="00895EA9">
              <w:rPr>
                <w:rFonts w:ascii="Times New Roman" w:hAnsi="Times New Roman"/>
                <w:color w:val="000000"/>
              </w:rPr>
              <w:t xml:space="preserve">Порядок и организация оказания медицинской помощи при подготовке и </w:t>
            </w:r>
            <w:proofErr w:type="gramStart"/>
            <w:r w:rsidRPr="00895EA9">
              <w:rPr>
                <w:rFonts w:ascii="Times New Roman" w:hAnsi="Times New Roman"/>
                <w:color w:val="000000"/>
              </w:rPr>
              <w:t>выполнении  нормативов</w:t>
            </w:r>
            <w:proofErr w:type="gramEnd"/>
            <w:r w:rsidRPr="00895EA9">
              <w:rPr>
                <w:rFonts w:ascii="Times New Roman" w:hAnsi="Times New Roman"/>
                <w:color w:val="000000"/>
              </w:rPr>
              <w:t xml:space="preserve"> испытаний (тестов) Всероссийского физкультурно-спортивного комплекса «Готов к труду и обороне» (ГТО) для инвалидов.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29.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 10. </w:t>
            </w:r>
            <w:r w:rsidRPr="00895EA9">
              <w:rPr>
                <w:rFonts w:ascii="Times New Roman" w:hAnsi="Times New Roman"/>
                <w:color w:val="000000"/>
              </w:rPr>
              <w:t>Нормативно-правовое обеспечение Всероссийского физкультурно-спортивного комплекса «Готов к труду и обороне» (ГТО) для инвалидов.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30.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№11.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интеллектуальными нарушениями.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31.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№12.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интеллектуальными нарушениями.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  <w:color w:val="000000"/>
              </w:rPr>
              <w:t>ТК</w:t>
            </w:r>
            <w:r>
              <w:rPr>
                <w:rFonts w:ascii="Times New Roman" w:hAnsi="Times New Roman"/>
                <w:b/>
                <w:color w:val="000000"/>
              </w:rPr>
              <w:t xml:space="preserve"> 2</w:t>
            </w:r>
            <w:r w:rsidRPr="00895EA9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 xml:space="preserve"> Деловая игра.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4/8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32.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№13.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нарушением слуха.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33.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№14. </w:t>
            </w:r>
            <w:r w:rsidRPr="00895EA9">
              <w:rPr>
                <w:rFonts w:ascii="Times New Roman" w:hAnsi="Times New Roman"/>
                <w:color w:val="000000"/>
              </w:rPr>
              <w:t xml:space="preserve">Порядок организации тестирования уровня </w:t>
            </w:r>
            <w:r w:rsidRPr="00895EA9">
              <w:rPr>
                <w:rFonts w:ascii="Times New Roman" w:hAnsi="Times New Roman"/>
                <w:color w:val="000000"/>
              </w:rPr>
              <w:lastRenderedPageBreak/>
              <w:t>физической подготовленности лиц с нарушением слуха.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95EA9">
              <w:rPr>
                <w:rFonts w:ascii="Times New Roman" w:hAnsi="Times New Roman"/>
                <w:b/>
                <w:color w:val="000000"/>
              </w:rPr>
              <w:t>ТК</w:t>
            </w:r>
            <w:r>
              <w:rPr>
                <w:rFonts w:ascii="Times New Roman" w:hAnsi="Times New Roman"/>
                <w:b/>
                <w:color w:val="000000"/>
              </w:rPr>
              <w:t xml:space="preserve"> 3</w:t>
            </w:r>
            <w:r w:rsidRPr="00895EA9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 xml:space="preserve"> Презентация.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4/8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№15.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остаточным зрением.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35.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№16.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остаточным зрением.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36.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№17.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тотально слепых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37.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№18.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тотально слепых</w:t>
            </w:r>
            <w:r w:rsidRPr="00895EA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b/>
                <w:color w:val="000000"/>
              </w:rPr>
              <w:t>ТК</w:t>
            </w:r>
            <w:r>
              <w:rPr>
                <w:rFonts w:ascii="Times New Roman" w:hAnsi="Times New Roman"/>
                <w:b/>
                <w:color w:val="000000"/>
              </w:rPr>
              <w:t xml:space="preserve"> 4</w:t>
            </w:r>
            <w:r w:rsidRPr="00895EA9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 xml:space="preserve"> Деловая игра.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4/8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38.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№19. </w:t>
            </w:r>
            <w:r w:rsidRPr="00895EA9">
              <w:rPr>
                <w:rFonts w:ascii="Times New Roman" w:hAnsi="Times New Roman"/>
                <w:color w:val="000000"/>
              </w:rPr>
              <w:t xml:space="preserve">Порядок организации тестирования уровня физической подготовленности лиц с односторонней или </w:t>
            </w:r>
            <w:proofErr w:type="gramStart"/>
            <w:r w:rsidRPr="00895EA9">
              <w:rPr>
                <w:rFonts w:ascii="Times New Roman" w:hAnsi="Times New Roman"/>
                <w:color w:val="000000"/>
              </w:rPr>
              <w:t>двухсторонней ампутацией</w:t>
            </w:r>
            <w:proofErr w:type="gramEnd"/>
            <w:r w:rsidRPr="00895EA9">
              <w:rPr>
                <w:rFonts w:ascii="Times New Roman" w:hAnsi="Times New Roman"/>
                <w:color w:val="000000"/>
              </w:rPr>
              <w:t xml:space="preserve"> или другими поражениями верхних конечностей.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39.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№20. </w:t>
            </w:r>
            <w:r w:rsidRPr="00895EA9">
              <w:rPr>
                <w:rFonts w:ascii="Times New Roman" w:hAnsi="Times New Roman"/>
                <w:color w:val="000000"/>
              </w:rPr>
              <w:t xml:space="preserve">Порядок организации тестирования уровня физической подготовленности лиц с односторонней или </w:t>
            </w:r>
            <w:proofErr w:type="gramStart"/>
            <w:r w:rsidRPr="00895EA9">
              <w:rPr>
                <w:rFonts w:ascii="Times New Roman" w:hAnsi="Times New Roman"/>
                <w:color w:val="000000"/>
              </w:rPr>
              <w:t>двухсторонней ампутацией</w:t>
            </w:r>
            <w:proofErr w:type="gramEnd"/>
            <w:r w:rsidRPr="00895EA9">
              <w:rPr>
                <w:rFonts w:ascii="Times New Roman" w:hAnsi="Times New Roman"/>
                <w:color w:val="000000"/>
              </w:rPr>
              <w:t xml:space="preserve"> или другими поражениями верхних конечностей.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40.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№21. </w:t>
            </w:r>
            <w:r w:rsidRPr="00895EA9">
              <w:rPr>
                <w:rFonts w:ascii="Times New Roman" w:hAnsi="Times New Roman"/>
                <w:color w:val="000000"/>
              </w:rPr>
              <w:t xml:space="preserve">Порядок организации тестирования уровня физической подготовленности лиц с односторонней или </w:t>
            </w:r>
            <w:proofErr w:type="gramStart"/>
            <w:r w:rsidRPr="00895EA9">
              <w:rPr>
                <w:rFonts w:ascii="Times New Roman" w:hAnsi="Times New Roman"/>
                <w:color w:val="000000"/>
              </w:rPr>
              <w:t>двухсторонней ампутацией</w:t>
            </w:r>
            <w:proofErr w:type="gramEnd"/>
            <w:r w:rsidRPr="00895EA9">
              <w:rPr>
                <w:rFonts w:ascii="Times New Roman" w:hAnsi="Times New Roman"/>
                <w:color w:val="000000"/>
              </w:rPr>
              <w:t xml:space="preserve"> или другими поражениями нижних конечностей.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41.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№22. </w:t>
            </w:r>
            <w:r w:rsidRPr="00895EA9">
              <w:rPr>
                <w:rFonts w:ascii="Times New Roman" w:hAnsi="Times New Roman"/>
                <w:color w:val="000000"/>
              </w:rPr>
              <w:t xml:space="preserve">Порядок организации тестирования уровня физической подготовленности лиц с односторонней или </w:t>
            </w:r>
            <w:proofErr w:type="gramStart"/>
            <w:r w:rsidRPr="00895EA9">
              <w:rPr>
                <w:rFonts w:ascii="Times New Roman" w:hAnsi="Times New Roman"/>
                <w:color w:val="000000"/>
              </w:rPr>
              <w:t>двухсторонней ампутацией</w:t>
            </w:r>
            <w:proofErr w:type="gramEnd"/>
            <w:r w:rsidRPr="00895EA9">
              <w:rPr>
                <w:rFonts w:ascii="Times New Roman" w:hAnsi="Times New Roman"/>
                <w:color w:val="000000"/>
              </w:rPr>
              <w:t xml:space="preserve"> или другими поражениями нижних конечностей.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42.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№23.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травмами позвоночники и поражением спинного мозга.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43.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№24.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травмами позвоночники и поражением спинного мозга.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44.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№25.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церебральным параличом.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№26.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церебральным параличом.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46.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№27.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низким ростом.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47.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5EA9">
              <w:rPr>
                <w:rFonts w:ascii="Times New Roman" w:hAnsi="Times New Roman"/>
                <w:b/>
              </w:rPr>
              <w:t xml:space="preserve">Практическое занятие №28. </w:t>
            </w:r>
            <w:r w:rsidRPr="00895EA9">
              <w:rPr>
                <w:rFonts w:ascii="Times New Roman" w:hAnsi="Times New Roman"/>
                <w:color w:val="000000"/>
              </w:rPr>
              <w:t>Порядок организации тестирования уровня физической подготовленности лиц с низким ростом.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95EA9">
              <w:rPr>
                <w:rFonts w:ascii="Times New Roman" w:hAnsi="Times New Roman"/>
                <w:b/>
                <w:color w:val="000000"/>
              </w:rPr>
              <w:t>ТК 5.</w:t>
            </w:r>
            <w:r>
              <w:rPr>
                <w:rFonts w:ascii="Times New Roman" w:hAnsi="Times New Roman"/>
                <w:b/>
                <w:color w:val="000000"/>
              </w:rPr>
              <w:t xml:space="preserve"> Конспект.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3/6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2903" w:type="pct"/>
            <w:gridSpan w:val="3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Рубежный контроль 1 - </w:t>
            </w:r>
            <w:r w:rsidRPr="00A6103E">
              <w:rPr>
                <w:rFonts w:ascii="Times New Roman" w:hAnsi="Times New Roman"/>
              </w:rPr>
              <w:t>доклад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95EA9">
              <w:rPr>
                <w:rFonts w:ascii="Times New Roman" w:hAnsi="Times New Roman"/>
              </w:rPr>
              <w:t>/10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2903" w:type="pct"/>
            <w:gridSpan w:val="3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95EA9">
              <w:rPr>
                <w:rFonts w:ascii="Times New Roman" w:hAnsi="Times New Roman"/>
              </w:rPr>
              <w:t>убежный контроль</w:t>
            </w:r>
            <w:r>
              <w:rPr>
                <w:rFonts w:ascii="Times New Roman" w:hAnsi="Times New Roman"/>
              </w:rPr>
              <w:t xml:space="preserve"> 2</w:t>
            </w:r>
            <w:r w:rsidRPr="00895EA9">
              <w:rPr>
                <w:rFonts w:ascii="Times New Roman" w:hAnsi="Times New Roman"/>
              </w:rPr>
              <w:t xml:space="preserve"> - тестирование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5/10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2903" w:type="pct"/>
            <w:gridSpan w:val="3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 контроль (ЭКЗАМЕН</w:t>
            </w:r>
            <w:r w:rsidRPr="00895EA9">
              <w:rPr>
                <w:rFonts w:ascii="Times New Roman" w:hAnsi="Times New Roman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22/30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100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4F28" w:rsidRPr="002B552B" w:rsidTr="00D16AB5">
        <w:trPr>
          <w:jc w:val="center"/>
        </w:trPr>
        <w:tc>
          <w:tcPr>
            <w:tcW w:w="2903" w:type="pct"/>
            <w:gridSpan w:val="3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сумма баллов за 8 </w:t>
            </w:r>
            <w:r w:rsidRPr="00895EA9">
              <w:rPr>
                <w:rFonts w:ascii="Times New Roman" w:hAnsi="Times New Roman"/>
              </w:rPr>
              <w:t>семестр</w:t>
            </w:r>
          </w:p>
          <w:p w:rsidR="00524F28" w:rsidRPr="00895EA9" w:rsidRDefault="00524F28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50/100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100</w:t>
            </w:r>
          </w:p>
        </w:tc>
        <w:tc>
          <w:tcPr>
            <w:tcW w:w="872" w:type="pct"/>
            <w:shd w:val="clear" w:color="auto" w:fill="FFFFFF"/>
          </w:tcPr>
          <w:p w:rsidR="00524F28" w:rsidRPr="00895EA9" w:rsidRDefault="00524F28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975A1" w:rsidRDefault="00524F28">
      <w:bookmarkStart w:id="0" w:name="_GoBack"/>
      <w:bookmarkEnd w:id="0"/>
    </w:p>
    <w:sectPr w:rsidR="0029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28"/>
    <w:rsid w:val="00524F28"/>
    <w:rsid w:val="007013EF"/>
    <w:rsid w:val="00A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C32CC-FACF-4192-9629-E6C20273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4F2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24F2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24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Афк</dc:creator>
  <cp:keywords/>
  <dc:description/>
  <cp:lastModifiedBy>Афк</cp:lastModifiedBy>
  <cp:revision>1</cp:revision>
  <dcterms:created xsi:type="dcterms:W3CDTF">2021-01-14T08:45:00Z</dcterms:created>
  <dcterms:modified xsi:type="dcterms:W3CDTF">2021-01-14T08:45:00Z</dcterms:modified>
</cp:coreProperties>
</file>