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7"/>
        <w:tblW w:w="5474" w:type="pct"/>
        <w:tblLook w:val="0000"/>
      </w:tblPr>
      <w:tblGrid>
        <w:gridCol w:w="3708"/>
        <w:gridCol w:w="3707"/>
        <w:gridCol w:w="3685"/>
      </w:tblGrid>
      <w:tr w:rsidR="00D9087C" w:rsidRPr="00450766" w:rsidTr="00D9087C">
        <w:trPr>
          <w:trHeight w:val="3263"/>
        </w:trPr>
        <w:tc>
          <w:tcPr>
            <w:tcW w:w="1670" w:type="pct"/>
            <w:tcBorders>
              <w:left w:val="nil"/>
            </w:tcBorders>
          </w:tcPr>
          <w:p w:rsidR="00F96144" w:rsidRPr="00450766" w:rsidRDefault="00F96144" w:rsidP="00F96144">
            <w:pPr>
              <w:pStyle w:val="aa"/>
              <w:jc w:val="left"/>
              <w:rPr>
                <w:sz w:val="24"/>
              </w:rPr>
            </w:pPr>
            <w:bookmarkStart w:id="0" w:name="_GoBack"/>
            <w:bookmarkEnd w:id="0"/>
            <w:r w:rsidRPr="00450766">
              <w:rPr>
                <w:sz w:val="24"/>
              </w:rPr>
              <w:t>УТВЕРЖДАЮ:</w:t>
            </w:r>
          </w:p>
          <w:p w:rsidR="00435958" w:rsidRPr="00435958" w:rsidRDefault="00435958" w:rsidP="00435958">
            <w:pPr>
              <w:pStyle w:val="aa"/>
              <w:rPr>
                <w:b w:val="0"/>
                <w:sz w:val="24"/>
              </w:rPr>
            </w:pPr>
          </w:p>
          <w:p w:rsidR="00435958" w:rsidRPr="00435958" w:rsidRDefault="00435958" w:rsidP="00435958">
            <w:pPr>
              <w:pStyle w:val="aa"/>
              <w:jc w:val="left"/>
              <w:rPr>
                <w:b w:val="0"/>
                <w:sz w:val="24"/>
              </w:rPr>
            </w:pPr>
            <w:r w:rsidRPr="00435958">
              <w:rPr>
                <w:b w:val="0"/>
                <w:sz w:val="24"/>
              </w:rPr>
              <w:t>Президент Общественной организации</w:t>
            </w:r>
          </w:p>
          <w:p w:rsidR="00435958" w:rsidRPr="00435958" w:rsidRDefault="00435958" w:rsidP="00435958">
            <w:pPr>
              <w:pStyle w:val="aa"/>
              <w:jc w:val="left"/>
              <w:rPr>
                <w:b w:val="0"/>
                <w:sz w:val="24"/>
              </w:rPr>
            </w:pPr>
            <w:r w:rsidRPr="00435958">
              <w:rPr>
                <w:b w:val="0"/>
                <w:sz w:val="24"/>
              </w:rPr>
              <w:t xml:space="preserve">«Федерация фехтования </w:t>
            </w:r>
          </w:p>
          <w:p w:rsidR="00435958" w:rsidRPr="00435958" w:rsidRDefault="00435958" w:rsidP="00435958">
            <w:pPr>
              <w:pStyle w:val="aa"/>
              <w:jc w:val="left"/>
              <w:rPr>
                <w:b w:val="0"/>
                <w:sz w:val="24"/>
              </w:rPr>
            </w:pPr>
            <w:r w:rsidRPr="00435958">
              <w:rPr>
                <w:b w:val="0"/>
                <w:sz w:val="24"/>
              </w:rPr>
              <w:t>Санкт-Петербурга»</w:t>
            </w:r>
          </w:p>
          <w:p w:rsidR="00435958" w:rsidRPr="00435958" w:rsidRDefault="00435958" w:rsidP="00435958">
            <w:pPr>
              <w:pStyle w:val="aa"/>
              <w:jc w:val="left"/>
              <w:rPr>
                <w:b w:val="0"/>
                <w:sz w:val="24"/>
              </w:rPr>
            </w:pPr>
          </w:p>
          <w:p w:rsidR="00435958" w:rsidRPr="00435958" w:rsidRDefault="00435958" w:rsidP="00435958">
            <w:pPr>
              <w:pStyle w:val="aa"/>
              <w:jc w:val="left"/>
              <w:rPr>
                <w:b w:val="0"/>
                <w:sz w:val="24"/>
              </w:rPr>
            </w:pPr>
          </w:p>
          <w:p w:rsidR="00435958" w:rsidRPr="00435958" w:rsidRDefault="00435958" w:rsidP="00435958">
            <w:pPr>
              <w:pStyle w:val="aa"/>
              <w:rPr>
                <w:b w:val="0"/>
                <w:sz w:val="24"/>
              </w:rPr>
            </w:pPr>
          </w:p>
          <w:p w:rsidR="00435958" w:rsidRPr="00435958" w:rsidRDefault="00435958" w:rsidP="00435958">
            <w:pPr>
              <w:pStyle w:val="aa"/>
              <w:rPr>
                <w:b w:val="0"/>
                <w:sz w:val="24"/>
              </w:rPr>
            </w:pPr>
          </w:p>
          <w:p w:rsidR="00435958" w:rsidRPr="00435958" w:rsidRDefault="00435958" w:rsidP="00435958">
            <w:pPr>
              <w:pStyle w:val="aa"/>
              <w:jc w:val="left"/>
              <w:rPr>
                <w:b w:val="0"/>
                <w:sz w:val="24"/>
              </w:rPr>
            </w:pPr>
            <w:r w:rsidRPr="00435958">
              <w:rPr>
                <w:b w:val="0"/>
                <w:sz w:val="24"/>
              </w:rPr>
              <w:t xml:space="preserve">_____________М.А. </w:t>
            </w:r>
            <w:proofErr w:type="spellStart"/>
            <w:r w:rsidRPr="00435958">
              <w:rPr>
                <w:b w:val="0"/>
                <w:sz w:val="24"/>
              </w:rPr>
              <w:t>Рыдник</w:t>
            </w:r>
            <w:proofErr w:type="spellEnd"/>
            <w:r w:rsidRPr="00435958">
              <w:rPr>
                <w:b w:val="0"/>
                <w:sz w:val="24"/>
              </w:rPr>
              <w:t xml:space="preserve">   </w:t>
            </w:r>
          </w:p>
          <w:p w:rsidR="00D9087C" w:rsidRPr="00450766" w:rsidRDefault="00435958" w:rsidP="00F96144">
            <w:pPr>
              <w:pStyle w:val="6"/>
              <w:jc w:val="left"/>
              <w:rPr>
                <w:sz w:val="24"/>
              </w:rPr>
            </w:pPr>
            <w:r w:rsidRPr="00435958">
              <w:rPr>
                <w:rFonts w:ascii="Times New Roman" w:hAnsi="Times New Roman"/>
                <w:b w:val="0"/>
                <w:sz w:val="24"/>
              </w:rPr>
              <w:t>________________201</w:t>
            </w:r>
            <w:r w:rsidR="00F96144">
              <w:rPr>
                <w:rFonts w:ascii="Times New Roman" w:hAnsi="Times New Roman"/>
                <w:b w:val="0"/>
                <w:sz w:val="24"/>
              </w:rPr>
              <w:t>8</w:t>
            </w:r>
            <w:r w:rsidRPr="00435958">
              <w:rPr>
                <w:rFonts w:ascii="Times New Roman" w:hAnsi="Times New Roman"/>
                <w:b w:val="0"/>
                <w:sz w:val="24"/>
              </w:rPr>
              <w:t xml:space="preserve"> года</w:t>
            </w:r>
          </w:p>
        </w:tc>
        <w:tc>
          <w:tcPr>
            <w:tcW w:w="1670" w:type="pct"/>
            <w:tcBorders>
              <w:left w:val="nil"/>
            </w:tcBorders>
          </w:tcPr>
          <w:p w:rsidR="00D9087C" w:rsidRPr="00450766" w:rsidRDefault="00D9087C" w:rsidP="00D9087C">
            <w:pPr>
              <w:pStyle w:val="aa"/>
              <w:jc w:val="left"/>
              <w:rPr>
                <w:sz w:val="24"/>
              </w:rPr>
            </w:pPr>
            <w:r w:rsidRPr="00450766">
              <w:rPr>
                <w:sz w:val="24"/>
              </w:rPr>
              <w:t>СОГЛАСОВАНО:</w:t>
            </w:r>
          </w:p>
          <w:p w:rsidR="00D9087C" w:rsidRPr="00450766" w:rsidRDefault="00D9087C" w:rsidP="00D9087C">
            <w:pPr>
              <w:pStyle w:val="aa"/>
              <w:jc w:val="left"/>
              <w:rPr>
                <w:sz w:val="24"/>
              </w:rPr>
            </w:pPr>
          </w:p>
          <w:p w:rsidR="00D9087C" w:rsidRPr="00450766" w:rsidRDefault="00D9087C" w:rsidP="00D9087C">
            <w:r w:rsidRPr="00450766">
              <w:t xml:space="preserve">Директор      </w:t>
            </w:r>
          </w:p>
          <w:p w:rsidR="00D9087C" w:rsidRPr="00450766" w:rsidRDefault="00C16E84" w:rsidP="00D9087C">
            <w:r>
              <w:t>Санкт-</w:t>
            </w:r>
            <w:r w:rsidR="00D9087C" w:rsidRPr="00450766">
              <w:t>Петербургского государственного автономного учреждения «Центр подготовки спортивных сборных команд</w:t>
            </w:r>
          </w:p>
          <w:p w:rsidR="00D9087C" w:rsidRPr="00450766" w:rsidRDefault="00D9087C" w:rsidP="00D9087C">
            <w:r w:rsidRPr="00450766">
              <w:t>Санкт - Петербурга»</w:t>
            </w:r>
          </w:p>
          <w:p w:rsidR="00D9087C" w:rsidRPr="00450766" w:rsidRDefault="00D9087C" w:rsidP="00D9087C"/>
          <w:p w:rsidR="00D9087C" w:rsidRPr="00450766" w:rsidRDefault="00D9087C" w:rsidP="00D9087C"/>
          <w:p w:rsidR="00D9087C" w:rsidRPr="00450766" w:rsidRDefault="00D9087C" w:rsidP="00D9087C">
            <w:r w:rsidRPr="00450766">
              <w:t>___________А.Л.</w:t>
            </w:r>
            <w:r w:rsidR="00FE23D6" w:rsidRPr="00450766">
              <w:t xml:space="preserve"> </w:t>
            </w:r>
            <w:r w:rsidRPr="00450766">
              <w:t>Дмитровский</w:t>
            </w:r>
          </w:p>
          <w:p w:rsidR="00D9087C" w:rsidRPr="00450766" w:rsidRDefault="00D9087C" w:rsidP="00F96144">
            <w:pPr>
              <w:pStyle w:val="6"/>
              <w:jc w:val="left"/>
              <w:rPr>
                <w:rFonts w:ascii="Times New Roman" w:hAnsi="Times New Roman"/>
                <w:b w:val="0"/>
                <w:sz w:val="24"/>
              </w:rPr>
            </w:pPr>
            <w:r w:rsidRPr="00450766">
              <w:rPr>
                <w:rFonts w:ascii="Times New Roman" w:hAnsi="Times New Roman"/>
                <w:b w:val="0"/>
                <w:sz w:val="24"/>
              </w:rPr>
              <w:t>«___»________</w:t>
            </w:r>
            <w:r w:rsidR="008A1472">
              <w:rPr>
                <w:rFonts w:ascii="Times New Roman" w:hAnsi="Times New Roman"/>
                <w:b w:val="0"/>
                <w:sz w:val="24"/>
              </w:rPr>
              <w:t>_____</w:t>
            </w:r>
            <w:r w:rsidRPr="00450766">
              <w:rPr>
                <w:rFonts w:ascii="Times New Roman" w:hAnsi="Times New Roman"/>
                <w:b w:val="0"/>
                <w:sz w:val="24"/>
              </w:rPr>
              <w:t>__  201</w:t>
            </w:r>
            <w:r w:rsidR="00F96144">
              <w:rPr>
                <w:rFonts w:ascii="Times New Roman" w:hAnsi="Times New Roman"/>
                <w:b w:val="0"/>
                <w:sz w:val="24"/>
              </w:rPr>
              <w:t>8</w:t>
            </w:r>
            <w:r w:rsidRPr="00450766">
              <w:rPr>
                <w:rFonts w:ascii="Times New Roman" w:hAnsi="Times New Roman"/>
                <w:b w:val="0"/>
                <w:sz w:val="24"/>
              </w:rPr>
              <w:t xml:space="preserve"> г.</w:t>
            </w:r>
          </w:p>
        </w:tc>
        <w:tc>
          <w:tcPr>
            <w:tcW w:w="1660" w:type="pct"/>
          </w:tcPr>
          <w:p w:rsidR="00F96144" w:rsidRPr="00435958" w:rsidRDefault="00F96144" w:rsidP="00F96144">
            <w:pPr>
              <w:pStyle w:val="aa"/>
              <w:jc w:val="left"/>
              <w:rPr>
                <w:sz w:val="24"/>
              </w:rPr>
            </w:pPr>
            <w:r w:rsidRPr="00435958">
              <w:rPr>
                <w:sz w:val="24"/>
              </w:rPr>
              <w:t>СОГЛАСОВАНО</w:t>
            </w:r>
            <w:r w:rsidR="00C16E84">
              <w:rPr>
                <w:sz w:val="24"/>
              </w:rPr>
              <w:t>:</w:t>
            </w:r>
            <w:r w:rsidRPr="00435958">
              <w:rPr>
                <w:sz w:val="24"/>
              </w:rPr>
              <w:tab/>
            </w:r>
          </w:p>
          <w:p w:rsidR="00D9087C" w:rsidRPr="00450766" w:rsidRDefault="00D9087C" w:rsidP="00D9087C">
            <w:pPr>
              <w:pStyle w:val="aa"/>
              <w:jc w:val="left"/>
              <w:rPr>
                <w:sz w:val="24"/>
              </w:rPr>
            </w:pPr>
          </w:p>
          <w:p w:rsidR="00D9087C" w:rsidRPr="00450766" w:rsidRDefault="00D9087C" w:rsidP="00D9087C">
            <w:pPr>
              <w:pStyle w:val="aa"/>
              <w:jc w:val="left"/>
              <w:rPr>
                <w:b w:val="0"/>
                <w:sz w:val="24"/>
              </w:rPr>
            </w:pPr>
            <w:r w:rsidRPr="00450766">
              <w:rPr>
                <w:b w:val="0"/>
                <w:sz w:val="24"/>
              </w:rPr>
              <w:t>Заместитель</w:t>
            </w:r>
          </w:p>
          <w:p w:rsidR="00D9087C" w:rsidRPr="00450766" w:rsidRDefault="00D9087C" w:rsidP="00D9087C">
            <w:pPr>
              <w:pStyle w:val="6"/>
              <w:jc w:val="left"/>
              <w:rPr>
                <w:rFonts w:ascii="Times New Roman" w:hAnsi="Times New Roman"/>
                <w:b w:val="0"/>
                <w:sz w:val="24"/>
              </w:rPr>
            </w:pPr>
            <w:r w:rsidRPr="00450766">
              <w:rPr>
                <w:rFonts w:ascii="Times New Roman" w:hAnsi="Times New Roman"/>
                <w:b w:val="0"/>
                <w:sz w:val="24"/>
              </w:rPr>
              <w:t>председателя Комитета</w:t>
            </w:r>
          </w:p>
          <w:p w:rsidR="00D9087C" w:rsidRPr="00450766" w:rsidRDefault="00D9087C" w:rsidP="00D9087C">
            <w:r w:rsidRPr="00450766">
              <w:t xml:space="preserve">по физической культуре                                 и спорту </w:t>
            </w:r>
          </w:p>
          <w:p w:rsidR="00D9087C" w:rsidRPr="00450766" w:rsidRDefault="00D9087C" w:rsidP="00D9087C"/>
          <w:p w:rsidR="00D9087C" w:rsidRPr="00450766" w:rsidRDefault="00D9087C" w:rsidP="00D9087C"/>
          <w:p w:rsidR="00D9087C" w:rsidRPr="00450766" w:rsidRDefault="00D9087C" w:rsidP="00D9087C"/>
          <w:p w:rsidR="00D9087C" w:rsidRPr="00450766" w:rsidRDefault="00D9087C" w:rsidP="00D9087C"/>
          <w:p w:rsidR="00D9087C" w:rsidRPr="00450766" w:rsidRDefault="00450766" w:rsidP="00450766">
            <w:pPr>
              <w:pStyle w:val="6"/>
              <w:ind w:right="717"/>
              <w:jc w:val="left"/>
              <w:rPr>
                <w:rFonts w:ascii="Times New Roman" w:hAnsi="Times New Roman"/>
                <w:b w:val="0"/>
                <w:sz w:val="24"/>
              </w:rPr>
            </w:pPr>
            <w:r>
              <w:rPr>
                <w:rFonts w:ascii="Times New Roman" w:hAnsi="Times New Roman"/>
                <w:b w:val="0"/>
                <w:sz w:val="24"/>
              </w:rPr>
              <w:t>_____</w:t>
            </w:r>
            <w:r w:rsidR="00D9087C" w:rsidRPr="00450766">
              <w:rPr>
                <w:rFonts w:ascii="Times New Roman" w:hAnsi="Times New Roman"/>
                <w:b w:val="0"/>
                <w:sz w:val="24"/>
              </w:rPr>
              <w:t>___</w:t>
            </w:r>
            <w:r w:rsidR="00E15887" w:rsidRPr="00450766">
              <w:rPr>
                <w:rFonts w:ascii="Times New Roman" w:hAnsi="Times New Roman"/>
                <w:b w:val="0"/>
                <w:sz w:val="24"/>
              </w:rPr>
              <w:t>С.В.</w:t>
            </w:r>
            <w:r w:rsidR="00FE23D6" w:rsidRPr="00450766">
              <w:rPr>
                <w:rFonts w:ascii="Times New Roman" w:hAnsi="Times New Roman"/>
                <w:b w:val="0"/>
                <w:sz w:val="24"/>
              </w:rPr>
              <w:t xml:space="preserve"> </w:t>
            </w:r>
            <w:proofErr w:type="spellStart"/>
            <w:r w:rsidR="00E15887" w:rsidRPr="00450766">
              <w:rPr>
                <w:rFonts w:ascii="Times New Roman" w:hAnsi="Times New Roman"/>
                <w:b w:val="0"/>
                <w:sz w:val="24"/>
              </w:rPr>
              <w:t>Кузмицкая</w:t>
            </w:r>
            <w:proofErr w:type="spellEnd"/>
            <w:r w:rsidR="00A30437" w:rsidRPr="00450766">
              <w:rPr>
                <w:rFonts w:ascii="Times New Roman" w:hAnsi="Times New Roman"/>
                <w:b w:val="0"/>
                <w:sz w:val="24"/>
              </w:rPr>
              <w:t xml:space="preserve"> </w:t>
            </w:r>
            <w:r w:rsidR="0099472A">
              <w:rPr>
                <w:rFonts w:ascii="Times New Roman" w:hAnsi="Times New Roman"/>
                <w:b w:val="0"/>
                <w:sz w:val="24"/>
              </w:rPr>
              <w:t xml:space="preserve">     «___»____</w:t>
            </w:r>
            <w:r w:rsidR="00D9087C" w:rsidRPr="00450766">
              <w:rPr>
                <w:rFonts w:ascii="Times New Roman" w:hAnsi="Times New Roman"/>
                <w:b w:val="0"/>
                <w:sz w:val="24"/>
              </w:rPr>
              <w:t>__</w:t>
            </w:r>
            <w:r w:rsidR="008A1472">
              <w:rPr>
                <w:rFonts w:ascii="Times New Roman" w:hAnsi="Times New Roman"/>
                <w:b w:val="0"/>
                <w:sz w:val="24"/>
              </w:rPr>
              <w:t>_</w:t>
            </w:r>
            <w:r w:rsidR="00D9087C" w:rsidRPr="00450766">
              <w:rPr>
                <w:rFonts w:ascii="Times New Roman" w:hAnsi="Times New Roman"/>
                <w:b w:val="0"/>
                <w:sz w:val="24"/>
              </w:rPr>
              <w:t>___  201</w:t>
            </w:r>
            <w:r w:rsidR="00F96144">
              <w:rPr>
                <w:rFonts w:ascii="Times New Roman" w:hAnsi="Times New Roman"/>
                <w:b w:val="0"/>
                <w:sz w:val="24"/>
              </w:rPr>
              <w:t>8</w:t>
            </w:r>
            <w:r w:rsidR="0099472A">
              <w:rPr>
                <w:rFonts w:ascii="Times New Roman" w:hAnsi="Times New Roman"/>
                <w:b w:val="0"/>
                <w:sz w:val="24"/>
              </w:rPr>
              <w:t xml:space="preserve"> г.</w:t>
            </w:r>
          </w:p>
          <w:p w:rsidR="00D9087C" w:rsidRPr="00450766" w:rsidRDefault="00D9087C" w:rsidP="00D9087C">
            <w:pPr>
              <w:jc w:val="center"/>
            </w:pPr>
          </w:p>
        </w:tc>
      </w:tr>
    </w:tbl>
    <w:p w:rsidR="007427D4" w:rsidRPr="00450766" w:rsidRDefault="004860A5">
      <w:pPr>
        <w:rPr>
          <w:rFonts w:cs="Tahoma"/>
          <w:b/>
          <w:bCs/>
        </w:rPr>
      </w:pPr>
      <w:r w:rsidRPr="00450766">
        <w:rPr>
          <w:rFonts w:cs="Tahoma"/>
          <w:b/>
          <w:bCs/>
        </w:rPr>
        <w:tab/>
      </w:r>
    </w:p>
    <w:p w:rsidR="004860A5" w:rsidRPr="00450766" w:rsidRDefault="004860A5">
      <w:pPr>
        <w:ind w:right="-270"/>
        <w:rPr>
          <w:rFonts w:cs="Tahoma"/>
          <w:b/>
          <w:bCs/>
        </w:rPr>
      </w:pPr>
    </w:p>
    <w:p w:rsidR="00B13D99" w:rsidRDefault="00B13D99">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pPr>
    </w:p>
    <w:p w:rsidR="00450766" w:rsidRDefault="00450766">
      <w:pPr>
        <w:ind w:right="-270"/>
        <w:jc w:val="center"/>
        <w:rPr>
          <w:rFonts w:cs="Tahoma"/>
          <w:b/>
          <w:bCs/>
        </w:rPr>
      </w:pPr>
    </w:p>
    <w:p w:rsidR="00B13D99" w:rsidRDefault="00B13D99">
      <w:pPr>
        <w:ind w:right="-270"/>
        <w:jc w:val="center"/>
        <w:rPr>
          <w:rFonts w:cs="Tahoma"/>
          <w:b/>
          <w:bCs/>
        </w:rPr>
      </w:pPr>
    </w:p>
    <w:p w:rsidR="00B13D99" w:rsidRDefault="00B13D99">
      <w:pPr>
        <w:ind w:right="-270"/>
        <w:jc w:val="center"/>
        <w:rPr>
          <w:rFonts w:cs="Tahoma"/>
          <w:b/>
          <w:bCs/>
        </w:rPr>
      </w:pPr>
    </w:p>
    <w:p w:rsidR="00B13D99" w:rsidRDefault="00B13D99">
      <w:pPr>
        <w:ind w:right="-270"/>
        <w:jc w:val="center"/>
        <w:rPr>
          <w:rFonts w:cs="Tahoma"/>
          <w:b/>
          <w:bCs/>
        </w:rPr>
      </w:pPr>
    </w:p>
    <w:p w:rsidR="00B13D99" w:rsidRDefault="00B13D99">
      <w:pPr>
        <w:ind w:right="-270"/>
        <w:jc w:val="center"/>
        <w:rPr>
          <w:rFonts w:cs="Tahoma"/>
          <w:b/>
          <w:bCs/>
        </w:rPr>
      </w:pPr>
    </w:p>
    <w:p w:rsidR="0039528C" w:rsidRPr="00F96144" w:rsidRDefault="0039528C" w:rsidP="0039528C">
      <w:pPr>
        <w:rPr>
          <w:rFonts w:cs="Tahoma"/>
          <w:b/>
          <w:bCs/>
          <w:sz w:val="28"/>
          <w:szCs w:val="28"/>
        </w:rPr>
      </w:pPr>
    </w:p>
    <w:p w:rsidR="0039528C" w:rsidRPr="00F96144" w:rsidRDefault="00F96144" w:rsidP="0039528C">
      <w:pPr>
        <w:ind w:right="-270"/>
        <w:jc w:val="center"/>
        <w:rPr>
          <w:rFonts w:cs="Tahoma"/>
          <w:b/>
          <w:bCs/>
          <w:sz w:val="28"/>
          <w:szCs w:val="28"/>
        </w:rPr>
      </w:pPr>
      <w:r w:rsidRPr="00F96144">
        <w:rPr>
          <w:rFonts w:cs="Tahoma"/>
          <w:b/>
          <w:bCs/>
          <w:sz w:val="28"/>
          <w:szCs w:val="28"/>
        </w:rPr>
        <w:t>ПОЛОЖЕНИЕ</w:t>
      </w:r>
    </w:p>
    <w:p w:rsidR="0039528C" w:rsidRPr="00F96144" w:rsidRDefault="00F96144" w:rsidP="0039528C">
      <w:pPr>
        <w:ind w:right="-270"/>
        <w:jc w:val="center"/>
        <w:rPr>
          <w:rFonts w:cs="Tahoma"/>
          <w:b/>
          <w:bCs/>
          <w:sz w:val="28"/>
          <w:szCs w:val="28"/>
        </w:rPr>
      </w:pPr>
      <w:r w:rsidRPr="00F96144">
        <w:rPr>
          <w:rFonts w:cs="Tahoma"/>
          <w:b/>
          <w:bCs/>
          <w:sz w:val="28"/>
          <w:szCs w:val="28"/>
        </w:rPr>
        <w:t xml:space="preserve">О ПРОВЕДЕНИИ </w:t>
      </w:r>
      <w:r w:rsidRPr="00F96144">
        <w:rPr>
          <w:rFonts w:cs="Tahoma"/>
          <w:b/>
          <w:bCs/>
          <w:sz w:val="28"/>
          <w:szCs w:val="28"/>
          <w:lang w:val="en-US"/>
        </w:rPr>
        <w:t>VI</w:t>
      </w:r>
      <w:r w:rsidRPr="00F96144">
        <w:rPr>
          <w:rFonts w:cs="Tahoma"/>
          <w:b/>
          <w:bCs/>
          <w:sz w:val="28"/>
          <w:szCs w:val="28"/>
        </w:rPr>
        <w:t xml:space="preserve"> ВСЕРОССИЙСКОЙ ЛЕТНЕЙ УНИВЕРСИАД</w:t>
      </w:r>
      <w:r>
        <w:rPr>
          <w:rFonts w:cs="Tahoma"/>
          <w:b/>
          <w:bCs/>
          <w:sz w:val="28"/>
          <w:szCs w:val="28"/>
        </w:rPr>
        <w:t>Ы</w:t>
      </w:r>
      <w:r w:rsidRPr="00F96144">
        <w:rPr>
          <w:rFonts w:cs="Tahoma"/>
          <w:b/>
          <w:bCs/>
          <w:sz w:val="28"/>
          <w:szCs w:val="28"/>
        </w:rPr>
        <w:t xml:space="preserve">  </w:t>
      </w:r>
    </w:p>
    <w:p w:rsidR="0039528C" w:rsidRPr="00F96144" w:rsidRDefault="005F2BCE" w:rsidP="0039528C">
      <w:pPr>
        <w:ind w:right="-270"/>
        <w:jc w:val="center"/>
        <w:rPr>
          <w:rFonts w:cs="Tahoma"/>
          <w:b/>
          <w:bCs/>
          <w:sz w:val="28"/>
          <w:szCs w:val="28"/>
        </w:rPr>
      </w:pPr>
      <w:r>
        <w:rPr>
          <w:rFonts w:cs="Tahoma"/>
          <w:b/>
          <w:bCs/>
          <w:sz w:val="28"/>
          <w:szCs w:val="28"/>
        </w:rPr>
        <w:t>(</w:t>
      </w:r>
      <w:r w:rsidR="00F96144" w:rsidRPr="00F96144">
        <w:rPr>
          <w:rFonts w:cs="Tahoma"/>
          <w:b/>
          <w:bCs/>
          <w:sz w:val="28"/>
          <w:szCs w:val="28"/>
        </w:rPr>
        <w:t>ФЕХТОВАНИ</w:t>
      </w:r>
      <w:r>
        <w:rPr>
          <w:rFonts w:cs="Tahoma"/>
          <w:b/>
          <w:bCs/>
          <w:sz w:val="28"/>
          <w:szCs w:val="28"/>
        </w:rPr>
        <w:t>Е)</w:t>
      </w:r>
    </w:p>
    <w:p w:rsidR="00F96144" w:rsidRPr="00F96144" w:rsidRDefault="00F96144" w:rsidP="0039528C">
      <w:pPr>
        <w:ind w:right="-270"/>
        <w:jc w:val="center"/>
        <w:rPr>
          <w:rFonts w:cs="Tahoma"/>
          <w:b/>
          <w:bCs/>
          <w:sz w:val="28"/>
          <w:szCs w:val="28"/>
        </w:rPr>
      </w:pPr>
      <w:r w:rsidRPr="00F96144">
        <w:rPr>
          <w:rFonts w:cs="Tahoma"/>
          <w:b/>
          <w:bCs/>
          <w:sz w:val="28"/>
          <w:szCs w:val="28"/>
        </w:rPr>
        <w:t>(</w:t>
      </w:r>
      <w:r w:rsidRPr="00F96144">
        <w:rPr>
          <w:rFonts w:cs="Tahoma"/>
          <w:b/>
          <w:bCs/>
          <w:sz w:val="28"/>
          <w:szCs w:val="28"/>
          <w:lang w:val="en-US"/>
        </w:rPr>
        <w:t>I</w:t>
      </w:r>
      <w:r w:rsidRPr="00F96144">
        <w:rPr>
          <w:rFonts w:cs="Tahoma"/>
          <w:b/>
          <w:bCs/>
          <w:sz w:val="28"/>
          <w:szCs w:val="28"/>
        </w:rPr>
        <w:t xml:space="preserve"> ЭТАП, САНКТ-ПЕТЕРБУРГ)</w:t>
      </w:r>
    </w:p>
    <w:p w:rsidR="00846F27" w:rsidRDefault="00846F27">
      <w:pPr>
        <w:ind w:right="-270"/>
        <w:jc w:val="center"/>
        <w:rPr>
          <w:rFonts w:cs="Tahoma"/>
          <w:b/>
          <w:bCs/>
        </w:rPr>
      </w:pPr>
    </w:p>
    <w:p w:rsidR="004860A5" w:rsidRDefault="004860A5">
      <w:pPr>
        <w:ind w:right="-270"/>
        <w:jc w:val="center"/>
        <w:rPr>
          <w:rFonts w:cs="Tahoma"/>
          <w:b/>
          <w:bCs/>
        </w:rPr>
      </w:pPr>
    </w:p>
    <w:p w:rsidR="0039528C" w:rsidRDefault="0039528C">
      <w:pPr>
        <w:ind w:right="-270"/>
        <w:jc w:val="center"/>
        <w:rPr>
          <w:rFonts w:cs="Tahoma"/>
          <w:b/>
          <w:bCs/>
        </w:rPr>
      </w:pPr>
    </w:p>
    <w:p w:rsidR="009A593B" w:rsidRDefault="009A593B" w:rsidP="009A593B">
      <w:pPr>
        <w:ind w:right="-270"/>
        <w:jc w:val="center"/>
        <w:rPr>
          <w:rFonts w:cs="Tahoma"/>
          <w:b/>
          <w:bCs/>
          <w:sz w:val="28"/>
          <w:szCs w:val="28"/>
        </w:rPr>
      </w:pPr>
    </w:p>
    <w:p w:rsidR="00B13D99" w:rsidRDefault="00B13D99" w:rsidP="009A593B">
      <w:pPr>
        <w:ind w:right="-270"/>
        <w:jc w:val="center"/>
        <w:rPr>
          <w:rFonts w:cs="Tahoma"/>
          <w:b/>
          <w:bCs/>
          <w:sz w:val="28"/>
          <w:szCs w:val="28"/>
        </w:rPr>
      </w:pPr>
    </w:p>
    <w:p w:rsidR="00B13D99" w:rsidRDefault="00B13D99" w:rsidP="009A593B">
      <w:pPr>
        <w:ind w:right="-270"/>
        <w:jc w:val="center"/>
        <w:rPr>
          <w:rFonts w:cs="Tahoma"/>
          <w:b/>
          <w:bCs/>
          <w:sz w:val="28"/>
          <w:szCs w:val="28"/>
        </w:rPr>
      </w:pPr>
    </w:p>
    <w:p w:rsidR="00B13D99" w:rsidRDefault="00B13D99" w:rsidP="009A593B">
      <w:pPr>
        <w:ind w:right="-270"/>
        <w:jc w:val="center"/>
        <w:rPr>
          <w:rFonts w:cs="Tahoma"/>
          <w:b/>
          <w:bCs/>
          <w:sz w:val="28"/>
          <w:szCs w:val="28"/>
        </w:rPr>
      </w:pPr>
    </w:p>
    <w:p w:rsidR="00B13D99" w:rsidRDefault="00B13D99" w:rsidP="009A593B">
      <w:pPr>
        <w:ind w:right="-270"/>
        <w:jc w:val="center"/>
        <w:rPr>
          <w:rFonts w:cs="Tahoma"/>
          <w:b/>
          <w:bCs/>
          <w:sz w:val="28"/>
          <w:szCs w:val="28"/>
        </w:rPr>
      </w:pPr>
    </w:p>
    <w:p w:rsidR="00B13D99" w:rsidRDefault="00B13D99" w:rsidP="009A593B">
      <w:pPr>
        <w:ind w:right="-270"/>
        <w:jc w:val="center"/>
        <w:rPr>
          <w:rFonts w:cs="Tahoma"/>
          <w:b/>
          <w:bCs/>
          <w:sz w:val="28"/>
          <w:szCs w:val="28"/>
        </w:rPr>
      </w:pPr>
    </w:p>
    <w:p w:rsidR="00B13D99" w:rsidRDefault="00B13D99" w:rsidP="00F96144">
      <w:pPr>
        <w:ind w:right="-270"/>
        <w:rPr>
          <w:rFonts w:cs="Tahoma"/>
          <w:b/>
          <w:bCs/>
          <w:sz w:val="28"/>
          <w:szCs w:val="28"/>
        </w:rPr>
      </w:pPr>
    </w:p>
    <w:p w:rsidR="00B13D99" w:rsidRDefault="00B13D99" w:rsidP="009A593B">
      <w:pPr>
        <w:ind w:right="-270"/>
        <w:jc w:val="center"/>
        <w:rPr>
          <w:rFonts w:cs="Tahoma"/>
          <w:b/>
          <w:bCs/>
          <w:sz w:val="28"/>
          <w:szCs w:val="28"/>
        </w:rPr>
      </w:pPr>
    </w:p>
    <w:p w:rsidR="00E27DB2" w:rsidRDefault="00E27DB2" w:rsidP="0099472A">
      <w:pPr>
        <w:ind w:right="-270"/>
        <w:rPr>
          <w:rFonts w:cs="Tahoma"/>
          <w:b/>
          <w:bCs/>
          <w:sz w:val="28"/>
          <w:szCs w:val="28"/>
        </w:rPr>
      </w:pPr>
    </w:p>
    <w:p w:rsidR="00B13D99" w:rsidRPr="00450766" w:rsidRDefault="00E27DB2" w:rsidP="009A593B">
      <w:pPr>
        <w:ind w:right="-270"/>
        <w:jc w:val="center"/>
        <w:rPr>
          <w:rFonts w:cs="Tahoma"/>
          <w:b/>
          <w:bCs/>
          <w:sz w:val="22"/>
          <w:szCs w:val="22"/>
        </w:rPr>
      </w:pPr>
      <w:r w:rsidRPr="00450766">
        <w:rPr>
          <w:rFonts w:cs="Tahoma"/>
          <w:b/>
          <w:bCs/>
          <w:sz w:val="22"/>
          <w:szCs w:val="22"/>
        </w:rPr>
        <w:t>Санкт-Петербург</w:t>
      </w:r>
    </w:p>
    <w:p w:rsidR="00E27DB2" w:rsidRPr="00A30437" w:rsidRDefault="00E27DB2" w:rsidP="009A593B">
      <w:pPr>
        <w:ind w:right="-270"/>
        <w:jc w:val="center"/>
        <w:rPr>
          <w:rFonts w:cs="Tahoma"/>
          <w:b/>
          <w:bCs/>
          <w:sz w:val="22"/>
          <w:szCs w:val="22"/>
        </w:rPr>
      </w:pPr>
      <w:r w:rsidRPr="00450766">
        <w:rPr>
          <w:rFonts w:cs="Tahoma"/>
          <w:b/>
          <w:bCs/>
          <w:sz w:val="22"/>
          <w:szCs w:val="22"/>
        </w:rPr>
        <w:t>201</w:t>
      </w:r>
      <w:r w:rsidR="00F96144">
        <w:rPr>
          <w:rFonts w:cs="Tahoma"/>
          <w:b/>
          <w:bCs/>
          <w:sz w:val="22"/>
          <w:szCs w:val="22"/>
        </w:rPr>
        <w:t>8</w:t>
      </w:r>
    </w:p>
    <w:p w:rsidR="00E27DB2" w:rsidRPr="00417405" w:rsidRDefault="00E27DB2" w:rsidP="00F00BCD">
      <w:pPr>
        <w:ind w:firstLine="540"/>
        <w:jc w:val="center"/>
        <w:rPr>
          <w:b/>
          <w:sz w:val="28"/>
          <w:szCs w:val="28"/>
        </w:rPr>
      </w:pPr>
      <w:r w:rsidRPr="00417405">
        <w:rPr>
          <w:b/>
          <w:sz w:val="28"/>
          <w:szCs w:val="28"/>
        </w:rPr>
        <w:lastRenderedPageBreak/>
        <w:t xml:space="preserve">1. </w:t>
      </w:r>
      <w:r w:rsidR="00F00BCD">
        <w:rPr>
          <w:b/>
          <w:sz w:val="28"/>
          <w:szCs w:val="28"/>
        </w:rPr>
        <w:t>Общие положения</w:t>
      </w:r>
    </w:p>
    <w:p w:rsidR="00E27DB2" w:rsidRPr="00417405" w:rsidRDefault="00E27DB2" w:rsidP="00E27DB2">
      <w:pPr>
        <w:jc w:val="both"/>
        <w:rPr>
          <w:b/>
          <w:sz w:val="28"/>
          <w:szCs w:val="28"/>
        </w:rPr>
      </w:pPr>
    </w:p>
    <w:p w:rsidR="00F927EF" w:rsidRPr="00F96144" w:rsidRDefault="00F96144" w:rsidP="00F96144">
      <w:pPr>
        <w:ind w:firstLine="540"/>
        <w:jc w:val="both"/>
        <w:rPr>
          <w:bCs/>
          <w:sz w:val="28"/>
          <w:szCs w:val="28"/>
        </w:rPr>
      </w:pPr>
      <w:r w:rsidRPr="00F96144">
        <w:rPr>
          <w:bCs/>
          <w:sz w:val="28"/>
          <w:szCs w:val="28"/>
          <w:lang w:val="en-US"/>
        </w:rPr>
        <w:t>V</w:t>
      </w:r>
      <w:r>
        <w:rPr>
          <w:bCs/>
          <w:sz w:val="28"/>
          <w:szCs w:val="28"/>
          <w:lang w:val="en-US"/>
        </w:rPr>
        <w:t>I</w:t>
      </w:r>
      <w:r w:rsidRPr="00F96144">
        <w:rPr>
          <w:bCs/>
          <w:sz w:val="28"/>
          <w:szCs w:val="28"/>
        </w:rPr>
        <w:t xml:space="preserve"> </w:t>
      </w:r>
      <w:r>
        <w:rPr>
          <w:bCs/>
          <w:sz w:val="28"/>
          <w:szCs w:val="28"/>
        </w:rPr>
        <w:t>В</w:t>
      </w:r>
      <w:r w:rsidRPr="00F96144">
        <w:rPr>
          <w:bCs/>
          <w:sz w:val="28"/>
          <w:szCs w:val="28"/>
        </w:rPr>
        <w:t>сероссийск</w:t>
      </w:r>
      <w:r>
        <w:rPr>
          <w:bCs/>
          <w:sz w:val="28"/>
          <w:szCs w:val="28"/>
        </w:rPr>
        <w:t>ая</w:t>
      </w:r>
      <w:r w:rsidRPr="00F96144">
        <w:rPr>
          <w:bCs/>
          <w:sz w:val="28"/>
          <w:szCs w:val="28"/>
        </w:rPr>
        <w:t xml:space="preserve"> летн</w:t>
      </w:r>
      <w:r>
        <w:rPr>
          <w:bCs/>
          <w:sz w:val="28"/>
          <w:szCs w:val="28"/>
        </w:rPr>
        <w:t>яя</w:t>
      </w:r>
      <w:r w:rsidRPr="00F96144">
        <w:rPr>
          <w:bCs/>
          <w:sz w:val="28"/>
          <w:szCs w:val="28"/>
        </w:rPr>
        <w:t xml:space="preserve"> универсиад</w:t>
      </w:r>
      <w:r>
        <w:rPr>
          <w:bCs/>
          <w:sz w:val="28"/>
          <w:szCs w:val="28"/>
        </w:rPr>
        <w:t xml:space="preserve">а </w:t>
      </w:r>
      <w:r w:rsidR="005F2BCE">
        <w:rPr>
          <w:bCs/>
          <w:sz w:val="28"/>
          <w:szCs w:val="28"/>
        </w:rPr>
        <w:t>(</w:t>
      </w:r>
      <w:r w:rsidRPr="00F96144">
        <w:rPr>
          <w:bCs/>
          <w:sz w:val="28"/>
          <w:szCs w:val="28"/>
        </w:rPr>
        <w:t>фехтовани</w:t>
      </w:r>
      <w:r w:rsidR="005F2BCE">
        <w:rPr>
          <w:bCs/>
          <w:sz w:val="28"/>
          <w:szCs w:val="28"/>
        </w:rPr>
        <w:t>е)</w:t>
      </w:r>
      <w:r w:rsidRPr="00F96144">
        <w:rPr>
          <w:bCs/>
          <w:sz w:val="28"/>
          <w:szCs w:val="28"/>
        </w:rPr>
        <w:t xml:space="preserve"> (</w:t>
      </w:r>
      <w:r>
        <w:rPr>
          <w:bCs/>
          <w:sz w:val="28"/>
          <w:szCs w:val="28"/>
          <w:lang w:val="en-US"/>
        </w:rPr>
        <w:t>I</w:t>
      </w:r>
      <w:r w:rsidRPr="00F96144">
        <w:rPr>
          <w:bCs/>
          <w:sz w:val="28"/>
          <w:szCs w:val="28"/>
        </w:rPr>
        <w:t xml:space="preserve"> этап, </w:t>
      </w:r>
      <w:r w:rsidR="005F2BCE">
        <w:rPr>
          <w:bCs/>
          <w:sz w:val="28"/>
          <w:szCs w:val="28"/>
        </w:rPr>
        <w:t xml:space="preserve">                       </w:t>
      </w:r>
      <w:r>
        <w:rPr>
          <w:bCs/>
          <w:sz w:val="28"/>
          <w:szCs w:val="28"/>
        </w:rPr>
        <w:t>С</w:t>
      </w:r>
      <w:r w:rsidRPr="00F96144">
        <w:rPr>
          <w:bCs/>
          <w:sz w:val="28"/>
          <w:szCs w:val="28"/>
        </w:rPr>
        <w:t>анкт-</w:t>
      </w:r>
      <w:r>
        <w:rPr>
          <w:bCs/>
          <w:sz w:val="28"/>
          <w:szCs w:val="28"/>
        </w:rPr>
        <w:t>П</w:t>
      </w:r>
      <w:r w:rsidRPr="00F96144">
        <w:rPr>
          <w:bCs/>
          <w:sz w:val="28"/>
          <w:szCs w:val="28"/>
        </w:rPr>
        <w:t>етербург)</w:t>
      </w:r>
      <w:r w:rsidRPr="00F96144">
        <w:rPr>
          <w:sz w:val="28"/>
          <w:szCs w:val="28"/>
        </w:rPr>
        <w:t xml:space="preserve"> </w:t>
      </w:r>
      <w:r w:rsidR="003237C4">
        <w:rPr>
          <w:sz w:val="28"/>
          <w:szCs w:val="28"/>
        </w:rPr>
        <w:t>(далее –</w:t>
      </w:r>
      <w:r w:rsidR="003237C4" w:rsidRPr="003237C4">
        <w:rPr>
          <w:color w:val="FF0000"/>
          <w:sz w:val="28"/>
          <w:szCs w:val="28"/>
        </w:rPr>
        <w:t xml:space="preserve"> </w:t>
      </w:r>
      <w:r w:rsidR="00C9372C">
        <w:rPr>
          <w:sz w:val="28"/>
          <w:szCs w:val="28"/>
        </w:rPr>
        <w:t>Универсиада</w:t>
      </w:r>
      <w:r w:rsidR="0039528C" w:rsidRPr="0039528C">
        <w:rPr>
          <w:sz w:val="28"/>
          <w:szCs w:val="28"/>
        </w:rPr>
        <w:t>)</w:t>
      </w:r>
      <w:r w:rsidR="0039528C">
        <w:rPr>
          <w:sz w:val="28"/>
          <w:szCs w:val="28"/>
        </w:rPr>
        <w:t>, проводи</w:t>
      </w:r>
      <w:r w:rsidR="00842AAA">
        <w:rPr>
          <w:sz w:val="28"/>
          <w:szCs w:val="28"/>
        </w:rPr>
        <w:t xml:space="preserve">тся в соответствии </w:t>
      </w:r>
      <w:r w:rsidR="00E27DB2">
        <w:rPr>
          <w:sz w:val="28"/>
          <w:szCs w:val="28"/>
        </w:rPr>
        <w:t>с Планом официальных физкультурных мероприятий и спортивных меро</w:t>
      </w:r>
      <w:r w:rsidR="00B07C6E">
        <w:rPr>
          <w:sz w:val="28"/>
          <w:szCs w:val="28"/>
        </w:rPr>
        <w:t xml:space="preserve">приятий </w:t>
      </w:r>
      <w:r w:rsidR="005F2BCE">
        <w:rPr>
          <w:sz w:val="28"/>
          <w:szCs w:val="28"/>
        </w:rPr>
        <w:t xml:space="preserve">             </w:t>
      </w:r>
      <w:r w:rsidR="00B07C6E">
        <w:rPr>
          <w:sz w:val="28"/>
          <w:szCs w:val="28"/>
        </w:rPr>
        <w:t>Санкт-Пете</w:t>
      </w:r>
      <w:r w:rsidR="00F927EF">
        <w:rPr>
          <w:sz w:val="28"/>
          <w:szCs w:val="28"/>
        </w:rPr>
        <w:t>рбурга</w:t>
      </w:r>
      <w:r>
        <w:rPr>
          <w:sz w:val="28"/>
          <w:szCs w:val="28"/>
        </w:rPr>
        <w:t xml:space="preserve"> на 2018 год</w:t>
      </w:r>
      <w:r w:rsidR="00F927EF">
        <w:rPr>
          <w:sz w:val="28"/>
          <w:szCs w:val="28"/>
        </w:rPr>
        <w:t>.</w:t>
      </w:r>
    </w:p>
    <w:p w:rsidR="00F00BCD" w:rsidRDefault="00F96144" w:rsidP="00435958">
      <w:pPr>
        <w:ind w:firstLine="540"/>
        <w:jc w:val="both"/>
        <w:rPr>
          <w:sz w:val="28"/>
          <w:szCs w:val="28"/>
        </w:rPr>
      </w:pPr>
      <w:r>
        <w:rPr>
          <w:sz w:val="28"/>
          <w:szCs w:val="28"/>
        </w:rPr>
        <w:t>Соревнования</w:t>
      </w:r>
      <w:r w:rsidR="00F00BCD">
        <w:rPr>
          <w:sz w:val="28"/>
          <w:szCs w:val="28"/>
        </w:rPr>
        <w:t xml:space="preserve"> </w:t>
      </w:r>
      <w:r w:rsidR="00F00BCD" w:rsidRPr="00F00BCD">
        <w:rPr>
          <w:sz w:val="28"/>
          <w:szCs w:val="28"/>
        </w:rPr>
        <w:t>провод</w:t>
      </w:r>
      <w:r>
        <w:rPr>
          <w:sz w:val="28"/>
          <w:szCs w:val="28"/>
        </w:rPr>
        <w:t>я</w:t>
      </w:r>
      <w:r w:rsidR="00F00BCD" w:rsidRPr="00F00BCD">
        <w:rPr>
          <w:sz w:val="28"/>
          <w:szCs w:val="28"/>
        </w:rPr>
        <w:t>тся согласно правилам вида спорта «</w:t>
      </w:r>
      <w:r w:rsidR="00435958">
        <w:rPr>
          <w:sz w:val="28"/>
          <w:szCs w:val="28"/>
        </w:rPr>
        <w:t>Фехтование</w:t>
      </w:r>
      <w:r w:rsidR="00F00BCD" w:rsidRPr="00F00BCD">
        <w:rPr>
          <w:sz w:val="28"/>
          <w:szCs w:val="28"/>
        </w:rPr>
        <w:t xml:space="preserve">» </w:t>
      </w:r>
      <w:r w:rsidR="00F00BCD" w:rsidRPr="0057407D">
        <w:rPr>
          <w:sz w:val="28"/>
          <w:szCs w:val="28"/>
        </w:rPr>
        <w:t xml:space="preserve">утвержденным </w:t>
      </w:r>
      <w:r w:rsidR="00435958" w:rsidRPr="00435958">
        <w:rPr>
          <w:sz w:val="28"/>
          <w:szCs w:val="28"/>
        </w:rPr>
        <w:t>приказом Министерства спорта Российской Федерации</w:t>
      </w:r>
      <w:r w:rsidR="00435958">
        <w:rPr>
          <w:sz w:val="28"/>
          <w:szCs w:val="28"/>
        </w:rPr>
        <w:t xml:space="preserve"> </w:t>
      </w:r>
      <w:r w:rsidR="00435958" w:rsidRPr="00435958">
        <w:rPr>
          <w:sz w:val="28"/>
          <w:szCs w:val="28"/>
        </w:rPr>
        <w:t>от «08» августа 2016 г. № 944</w:t>
      </w:r>
      <w:r w:rsidR="005E533D">
        <w:rPr>
          <w:sz w:val="28"/>
          <w:szCs w:val="28"/>
        </w:rPr>
        <w:t>.</w:t>
      </w:r>
    </w:p>
    <w:p w:rsidR="00E27DB2" w:rsidRPr="00417405" w:rsidRDefault="00F00BCD" w:rsidP="00842AAA">
      <w:pPr>
        <w:ind w:firstLine="540"/>
        <w:jc w:val="both"/>
        <w:rPr>
          <w:sz w:val="28"/>
          <w:szCs w:val="28"/>
        </w:rPr>
      </w:pPr>
      <w:r>
        <w:rPr>
          <w:sz w:val="28"/>
          <w:szCs w:val="28"/>
        </w:rPr>
        <w:t>Цели</w:t>
      </w:r>
      <w:r w:rsidR="00E27DB2" w:rsidRPr="00417405">
        <w:rPr>
          <w:sz w:val="28"/>
          <w:szCs w:val="28"/>
        </w:rPr>
        <w:t>:</w:t>
      </w:r>
    </w:p>
    <w:p w:rsidR="002555F7" w:rsidRPr="002555F7" w:rsidRDefault="002555F7" w:rsidP="00450766">
      <w:pPr>
        <w:numPr>
          <w:ilvl w:val="0"/>
          <w:numId w:val="14"/>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привлечени</w:t>
      </w:r>
      <w:r w:rsidR="00F00BCD">
        <w:rPr>
          <w:color w:val="000000"/>
          <w:spacing w:val="-3"/>
          <w:sz w:val="28"/>
          <w:szCs w:val="28"/>
        </w:rPr>
        <w:t>е</w:t>
      </w:r>
      <w:r w:rsidRPr="002555F7">
        <w:rPr>
          <w:color w:val="000000"/>
          <w:spacing w:val="-3"/>
          <w:sz w:val="28"/>
          <w:szCs w:val="28"/>
        </w:rPr>
        <w:t xml:space="preserve"> студентов образовательных </w:t>
      </w:r>
      <w:r w:rsidR="00450766">
        <w:rPr>
          <w:color w:val="000000"/>
          <w:spacing w:val="-3"/>
          <w:sz w:val="28"/>
          <w:szCs w:val="28"/>
        </w:rPr>
        <w:t>организаций высшего образования (далее – ВУЗы)</w:t>
      </w:r>
      <w:r w:rsidRPr="002555F7">
        <w:rPr>
          <w:color w:val="000000"/>
          <w:spacing w:val="-3"/>
          <w:sz w:val="28"/>
          <w:szCs w:val="28"/>
        </w:rPr>
        <w:t xml:space="preserve"> к регулярным занятиям физической культурой и спортом;</w:t>
      </w:r>
    </w:p>
    <w:p w:rsidR="002555F7" w:rsidRPr="002555F7" w:rsidRDefault="002555F7" w:rsidP="00450766">
      <w:pPr>
        <w:numPr>
          <w:ilvl w:val="0"/>
          <w:numId w:val="14"/>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формировани</w:t>
      </w:r>
      <w:r w:rsidR="00F00BCD">
        <w:rPr>
          <w:color w:val="000000"/>
          <w:spacing w:val="-3"/>
          <w:sz w:val="28"/>
          <w:szCs w:val="28"/>
        </w:rPr>
        <w:t>е</w:t>
      </w:r>
      <w:r w:rsidRPr="002555F7">
        <w:rPr>
          <w:color w:val="000000"/>
          <w:spacing w:val="-3"/>
          <w:sz w:val="28"/>
          <w:szCs w:val="28"/>
        </w:rPr>
        <w:t xml:space="preserve"> здорового образа жизни, позитивных жизненных установок у студентов и учащихся, их гражданского и патриотического воспитания;</w:t>
      </w:r>
    </w:p>
    <w:p w:rsidR="002555F7" w:rsidRPr="002555F7" w:rsidRDefault="002555F7" w:rsidP="00450766">
      <w:pPr>
        <w:numPr>
          <w:ilvl w:val="0"/>
          <w:numId w:val="14"/>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популяризаци</w:t>
      </w:r>
      <w:r w:rsidR="00F00BCD">
        <w:rPr>
          <w:color w:val="000000"/>
          <w:spacing w:val="-3"/>
          <w:sz w:val="28"/>
          <w:szCs w:val="28"/>
        </w:rPr>
        <w:t>я</w:t>
      </w:r>
      <w:r w:rsidRPr="002555F7">
        <w:rPr>
          <w:color w:val="000000"/>
          <w:spacing w:val="-3"/>
          <w:sz w:val="28"/>
          <w:szCs w:val="28"/>
        </w:rPr>
        <w:t xml:space="preserve"> спорта, физкультурно-оздоровительной и спортивно-массовой работы в высшей школе Санкт-Петербурга;</w:t>
      </w:r>
    </w:p>
    <w:p w:rsidR="002555F7" w:rsidRPr="002555F7" w:rsidRDefault="002555F7" w:rsidP="00450766">
      <w:pPr>
        <w:numPr>
          <w:ilvl w:val="0"/>
          <w:numId w:val="14"/>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профилактик</w:t>
      </w:r>
      <w:r w:rsidR="00F00BCD">
        <w:rPr>
          <w:color w:val="000000"/>
          <w:spacing w:val="-3"/>
          <w:sz w:val="28"/>
          <w:szCs w:val="28"/>
        </w:rPr>
        <w:t>а</w:t>
      </w:r>
      <w:r w:rsidRPr="002555F7">
        <w:rPr>
          <w:color w:val="000000"/>
          <w:spacing w:val="-3"/>
          <w:sz w:val="28"/>
          <w:szCs w:val="28"/>
        </w:rPr>
        <w:t xml:space="preserve"> преступности и всех форм зависимости средствами физической культуры и спорта.</w:t>
      </w:r>
    </w:p>
    <w:p w:rsidR="002555F7" w:rsidRPr="002555F7" w:rsidRDefault="002555F7" w:rsidP="002555F7">
      <w:pPr>
        <w:shd w:val="clear" w:color="auto" w:fill="FFFFFF"/>
        <w:autoSpaceDE w:val="0"/>
        <w:autoSpaceDN w:val="0"/>
        <w:adjustRightInd w:val="0"/>
        <w:ind w:firstLine="540"/>
        <w:jc w:val="both"/>
        <w:rPr>
          <w:color w:val="000000"/>
          <w:spacing w:val="-3"/>
          <w:sz w:val="28"/>
          <w:szCs w:val="28"/>
        </w:rPr>
      </w:pPr>
      <w:r w:rsidRPr="002555F7">
        <w:rPr>
          <w:color w:val="000000"/>
          <w:spacing w:val="-3"/>
          <w:sz w:val="28"/>
          <w:szCs w:val="28"/>
        </w:rPr>
        <w:t>Основные задачи:</w:t>
      </w:r>
    </w:p>
    <w:p w:rsidR="002555F7" w:rsidRPr="002555F7" w:rsidRDefault="002555F7" w:rsidP="00450766">
      <w:pPr>
        <w:numPr>
          <w:ilvl w:val="0"/>
          <w:numId w:val="15"/>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 xml:space="preserve">укрепление спортивных традиций </w:t>
      </w:r>
      <w:r w:rsidR="00450766">
        <w:rPr>
          <w:color w:val="000000"/>
          <w:spacing w:val="-3"/>
          <w:sz w:val="28"/>
          <w:szCs w:val="28"/>
        </w:rPr>
        <w:t>ВУЗов</w:t>
      </w:r>
      <w:r w:rsidRPr="002555F7">
        <w:rPr>
          <w:color w:val="000000"/>
          <w:spacing w:val="-3"/>
          <w:sz w:val="28"/>
          <w:szCs w:val="28"/>
        </w:rPr>
        <w:t>;</w:t>
      </w:r>
    </w:p>
    <w:p w:rsidR="002555F7" w:rsidRPr="002555F7" w:rsidRDefault="002555F7" w:rsidP="00450766">
      <w:pPr>
        <w:numPr>
          <w:ilvl w:val="0"/>
          <w:numId w:val="15"/>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повышение уровня физической подготовленности и спортивного мастерства студентов;</w:t>
      </w:r>
    </w:p>
    <w:p w:rsidR="002555F7" w:rsidRPr="002555F7" w:rsidRDefault="002555F7" w:rsidP="00450766">
      <w:pPr>
        <w:numPr>
          <w:ilvl w:val="0"/>
          <w:numId w:val="15"/>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повышение качества учебно-тренировочной работы в ВУЗах;</w:t>
      </w:r>
    </w:p>
    <w:p w:rsidR="002555F7" w:rsidRPr="002555F7" w:rsidRDefault="002555F7" w:rsidP="00450766">
      <w:pPr>
        <w:numPr>
          <w:ilvl w:val="0"/>
          <w:numId w:val="15"/>
        </w:numPr>
        <w:shd w:val="clear" w:color="auto" w:fill="FFFFFF"/>
        <w:autoSpaceDE w:val="0"/>
        <w:autoSpaceDN w:val="0"/>
        <w:adjustRightInd w:val="0"/>
        <w:ind w:left="0" w:firstLine="360"/>
        <w:jc w:val="both"/>
        <w:rPr>
          <w:color w:val="000000"/>
          <w:spacing w:val="-3"/>
          <w:sz w:val="28"/>
          <w:szCs w:val="28"/>
        </w:rPr>
      </w:pPr>
      <w:r w:rsidRPr="002555F7">
        <w:rPr>
          <w:color w:val="000000"/>
          <w:spacing w:val="-3"/>
          <w:sz w:val="28"/>
          <w:szCs w:val="28"/>
        </w:rPr>
        <w:t>определение лучших ВУЗов по организации спортивной работы;</w:t>
      </w:r>
    </w:p>
    <w:p w:rsidR="00C9372C" w:rsidRPr="00C9372C" w:rsidRDefault="00C9372C" w:rsidP="00C9372C">
      <w:pPr>
        <w:numPr>
          <w:ilvl w:val="0"/>
          <w:numId w:val="15"/>
        </w:numPr>
        <w:shd w:val="clear" w:color="auto" w:fill="FFFFFF"/>
        <w:autoSpaceDE w:val="0"/>
        <w:autoSpaceDN w:val="0"/>
        <w:adjustRightInd w:val="0"/>
        <w:ind w:left="0" w:firstLine="360"/>
        <w:jc w:val="both"/>
        <w:rPr>
          <w:color w:val="000000"/>
          <w:spacing w:val="-3"/>
          <w:sz w:val="28"/>
          <w:szCs w:val="28"/>
        </w:rPr>
      </w:pPr>
      <w:r w:rsidRPr="00C9372C">
        <w:rPr>
          <w:color w:val="000000"/>
          <w:spacing w:val="-3"/>
          <w:sz w:val="28"/>
          <w:szCs w:val="28"/>
        </w:rPr>
        <w:t xml:space="preserve">выявление сильнейших спортсменов и их подготовка для участия </w:t>
      </w:r>
      <w:r>
        <w:rPr>
          <w:color w:val="000000"/>
          <w:spacing w:val="-3"/>
          <w:sz w:val="28"/>
          <w:szCs w:val="28"/>
        </w:rPr>
        <w:br/>
      </w:r>
      <w:r w:rsidRPr="00C9372C">
        <w:rPr>
          <w:color w:val="000000"/>
          <w:spacing w:val="-3"/>
          <w:sz w:val="28"/>
          <w:szCs w:val="28"/>
        </w:rPr>
        <w:t>в V</w:t>
      </w:r>
      <w:r w:rsidRPr="00C9372C">
        <w:rPr>
          <w:bCs/>
          <w:color w:val="000000"/>
          <w:spacing w:val="-3"/>
          <w:sz w:val="28"/>
          <w:szCs w:val="28"/>
          <w:lang w:val="en-US"/>
        </w:rPr>
        <w:t>I</w:t>
      </w:r>
      <w:r w:rsidRPr="00C9372C">
        <w:rPr>
          <w:color w:val="000000"/>
          <w:spacing w:val="-3"/>
          <w:sz w:val="28"/>
          <w:szCs w:val="28"/>
        </w:rPr>
        <w:t xml:space="preserve"> Всероссийской летней Универсиаде 201</w:t>
      </w:r>
      <w:r>
        <w:rPr>
          <w:color w:val="000000"/>
          <w:spacing w:val="-3"/>
          <w:sz w:val="28"/>
          <w:szCs w:val="28"/>
        </w:rPr>
        <w:t>8</w:t>
      </w:r>
      <w:r w:rsidRPr="00C9372C">
        <w:rPr>
          <w:color w:val="000000"/>
          <w:spacing w:val="-3"/>
          <w:sz w:val="28"/>
          <w:szCs w:val="28"/>
        </w:rPr>
        <w:t xml:space="preserve"> года.</w:t>
      </w:r>
    </w:p>
    <w:p w:rsidR="007B00A8" w:rsidRPr="002555F7" w:rsidRDefault="007B00A8" w:rsidP="007B00A8">
      <w:pPr>
        <w:shd w:val="clear" w:color="auto" w:fill="FFFFFF"/>
        <w:autoSpaceDE w:val="0"/>
        <w:autoSpaceDN w:val="0"/>
        <w:adjustRightInd w:val="0"/>
        <w:ind w:firstLine="709"/>
        <w:jc w:val="both"/>
        <w:rPr>
          <w:color w:val="000000"/>
          <w:spacing w:val="-3"/>
          <w:sz w:val="28"/>
          <w:szCs w:val="28"/>
        </w:rPr>
      </w:pPr>
      <w:r w:rsidRPr="007B00A8">
        <w:rPr>
          <w:color w:val="000000"/>
          <w:spacing w:val="-3"/>
          <w:sz w:val="28"/>
          <w:szCs w:val="28"/>
        </w:rPr>
        <w:t xml:space="preserve">Организаторам и участникам запрещается оказывать противоправное влияние на результаты соревнований, участвовать в азартных играх </w:t>
      </w:r>
      <w:r w:rsidR="00087A18">
        <w:rPr>
          <w:color w:val="000000"/>
          <w:spacing w:val="-3"/>
          <w:sz w:val="28"/>
          <w:szCs w:val="28"/>
        </w:rPr>
        <w:t xml:space="preserve">                        </w:t>
      </w:r>
      <w:r w:rsidRPr="007B00A8">
        <w:rPr>
          <w:color w:val="000000"/>
          <w:spacing w:val="-3"/>
          <w:sz w:val="28"/>
          <w:szCs w:val="28"/>
        </w:rPr>
        <w:t>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E27DB2" w:rsidRDefault="00E27DB2" w:rsidP="00E27DB2">
      <w:pPr>
        <w:tabs>
          <w:tab w:val="left" w:pos="128"/>
        </w:tabs>
        <w:jc w:val="both"/>
        <w:rPr>
          <w:sz w:val="28"/>
          <w:szCs w:val="28"/>
        </w:rPr>
      </w:pPr>
    </w:p>
    <w:p w:rsidR="00E27DB2" w:rsidRDefault="00F00BCD" w:rsidP="00F00BCD">
      <w:pPr>
        <w:tabs>
          <w:tab w:val="left" w:pos="128"/>
        </w:tabs>
        <w:jc w:val="center"/>
        <w:rPr>
          <w:b/>
          <w:bCs/>
          <w:sz w:val="28"/>
          <w:szCs w:val="28"/>
        </w:rPr>
      </w:pPr>
      <w:r>
        <w:rPr>
          <w:b/>
          <w:sz w:val="28"/>
          <w:szCs w:val="28"/>
        </w:rPr>
        <w:t>2</w:t>
      </w:r>
      <w:r w:rsidR="00E27DB2" w:rsidRPr="00A763C4">
        <w:rPr>
          <w:b/>
          <w:bCs/>
          <w:sz w:val="28"/>
          <w:szCs w:val="28"/>
        </w:rPr>
        <w:t xml:space="preserve">. </w:t>
      </w:r>
      <w:r w:rsidR="00E27DB2">
        <w:rPr>
          <w:b/>
          <w:bCs/>
          <w:sz w:val="28"/>
          <w:szCs w:val="28"/>
        </w:rPr>
        <w:t>Организаторы</w:t>
      </w:r>
    </w:p>
    <w:p w:rsidR="00E27DB2" w:rsidRDefault="00E27DB2" w:rsidP="00E27DB2">
      <w:pPr>
        <w:jc w:val="center"/>
        <w:rPr>
          <w:b/>
          <w:bCs/>
          <w:sz w:val="28"/>
          <w:szCs w:val="28"/>
        </w:rPr>
      </w:pPr>
    </w:p>
    <w:p w:rsidR="00E27DB2" w:rsidRPr="00087A18" w:rsidRDefault="00F927EF" w:rsidP="00087A18">
      <w:pPr>
        <w:suppressAutoHyphens w:val="0"/>
        <w:overflowPunct w:val="0"/>
        <w:autoSpaceDE w:val="0"/>
        <w:autoSpaceDN w:val="0"/>
        <w:adjustRightInd w:val="0"/>
        <w:ind w:firstLine="709"/>
        <w:jc w:val="both"/>
        <w:rPr>
          <w:rFonts w:eastAsia="Calibri"/>
          <w:bCs/>
          <w:sz w:val="28"/>
          <w:szCs w:val="28"/>
        </w:rPr>
      </w:pPr>
      <w:r w:rsidRPr="00087A18">
        <w:rPr>
          <w:rFonts w:eastAsia="Calibri"/>
          <w:bCs/>
          <w:sz w:val="28"/>
          <w:szCs w:val="28"/>
        </w:rPr>
        <w:t xml:space="preserve">В соответствии с пунктом 2.4 статьи 16.1  Федерального закона </w:t>
      </w:r>
      <w:r w:rsidR="00087A18">
        <w:rPr>
          <w:rFonts w:eastAsia="Calibri"/>
          <w:bCs/>
          <w:sz w:val="28"/>
          <w:szCs w:val="28"/>
        </w:rPr>
        <w:t xml:space="preserve">                </w:t>
      </w:r>
      <w:r w:rsidRPr="00087A18">
        <w:rPr>
          <w:rFonts w:eastAsia="Calibri"/>
          <w:bCs/>
          <w:sz w:val="28"/>
          <w:szCs w:val="28"/>
        </w:rPr>
        <w:t>от 4 декабря  2007 года № 329-ФЗ «О физической культуре и спорте в Российской Федерации», организ</w:t>
      </w:r>
      <w:r w:rsidR="00435958">
        <w:rPr>
          <w:rFonts w:eastAsia="Calibri"/>
          <w:bCs/>
          <w:sz w:val="28"/>
          <w:szCs w:val="28"/>
        </w:rPr>
        <w:t xml:space="preserve">атором  соревнований выступает </w:t>
      </w:r>
      <w:r w:rsidR="00435958" w:rsidRPr="00435958">
        <w:rPr>
          <w:rFonts w:eastAsia="Calibri"/>
          <w:bCs/>
          <w:sz w:val="28"/>
          <w:szCs w:val="28"/>
        </w:rPr>
        <w:t xml:space="preserve">Общественная организация «Федерация фехтования Санкт-Петербурга» </w:t>
      </w:r>
      <w:r w:rsidRPr="00087A18">
        <w:rPr>
          <w:rFonts w:eastAsia="Calibri"/>
          <w:bCs/>
          <w:sz w:val="28"/>
          <w:szCs w:val="28"/>
        </w:rPr>
        <w:t>(далее – Федерация).</w:t>
      </w:r>
    </w:p>
    <w:p w:rsidR="00F927EF" w:rsidRPr="00F927EF" w:rsidRDefault="00F927EF" w:rsidP="00F927EF">
      <w:pPr>
        <w:autoSpaceDE w:val="0"/>
        <w:spacing w:line="228" w:lineRule="auto"/>
        <w:ind w:firstLine="709"/>
        <w:jc w:val="both"/>
        <w:rPr>
          <w:sz w:val="28"/>
          <w:szCs w:val="28"/>
        </w:rPr>
      </w:pPr>
      <w:r w:rsidRPr="00F927EF">
        <w:rPr>
          <w:sz w:val="28"/>
          <w:szCs w:val="28"/>
        </w:rPr>
        <w:t>Содействие в организации и проведен</w:t>
      </w:r>
      <w:r w:rsidR="00866F18">
        <w:rPr>
          <w:sz w:val="28"/>
          <w:szCs w:val="28"/>
        </w:rPr>
        <w:t xml:space="preserve">ии </w:t>
      </w:r>
      <w:r w:rsidR="00C9372C">
        <w:rPr>
          <w:sz w:val="28"/>
          <w:szCs w:val="28"/>
        </w:rPr>
        <w:t>Универсиады</w:t>
      </w:r>
      <w:r w:rsidRPr="00F927EF">
        <w:rPr>
          <w:sz w:val="28"/>
          <w:szCs w:val="28"/>
        </w:rPr>
        <w:t xml:space="preserve"> осуществляют:</w:t>
      </w:r>
    </w:p>
    <w:p w:rsidR="00E27DB2" w:rsidRPr="00F927EF" w:rsidRDefault="00E27DB2" w:rsidP="00F00BCD">
      <w:pPr>
        <w:numPr>
          <w:ilvl w:val="0"/>
          <w:numId w:val="13"/>
        </w:numPr>
        <w:jc w:val="both"/>
        <w:rPr>
          <w:sz w:val="28"/>
          <w:szCs w:val="28"/>
        </w:rPr>
      </w:pPr>
      <w:r w:rsidRPr="00F927EF">
        <w:rPr>
          <w:sz w:val="28"/>
          <w:szCs w:val="28"/>
        </w:rPr>
        <w:t xml:space="preserve">Комитет по физической культуре и спорту Санкт-Петербурга </w:t>
      </w:r>
      <w:r w:rsidRPr="00F927EF">
        <w:rPr>
          <w:iCs/>
          <w:sz w:val="28"/>
          <w:szCs w:val="28"/>
        </w:rPr>
        <w:t>(далее-Комитет)</w:t>
      </w:r>
      <w:r w:rsidRPr="00F927EF">
        <w:rPr>
          <w:sz w:val="28"/>
          <w:szCs w:val="28"/>
        </w:rPr>
        <w:t>;</w:t>
      </w:r>
    </w:p>
    <w:p w:rsidR="00E33AC8" w:rsidRPr="00F927EF" w:rsidRDefault="00E27DB2" w:rsidP="00F00BCD">
      <w:pPr>
        <w:numPr>
          <w:ilvl w:val="0"/>
          <w:numId w:val="13"/>
        </w:numPr>
        <w:tabs>
          <w:tab w:val="left" w:pos="-50"/>
        </w:tabs>
        <w:jc w:val="both"/>
        <w:rPr>
          <w:sz w:val="28"/>
          <w:szCs w:val="28"/>
        </w:rPr>
      </w:pPr>
      <w:r w:rsidRPr="00F927EF">
        <w:rPr>
          <w:sz w:val="28"/>
          <w:szCs w:val="28"/>
        </w:rPr>
        <w:t>Санкт-Петербургское государственное автономное учреждение «Центр подготовки  спортивных сборных команд Санкт-Петербурга» (</w:t>
      </w:r>
      <w:r w:rsidRPr="00F927EF">
        <w:rPr>
          <w:iCs/>
          <w:sz w:val="28"/>
          <w:szCs w:val="28"/>
        </w:rPr>
        <w:t xml:space="preserve">далее - СПб </w:t>
      </w:r>
      <w:r w:rsidRPr="00F927EF">
        <w:rPr>
          <w:iCs/>
          <w:sz w:val="28"/>
          <w:szCs w:val="28"/>
        </w:rPr>
        <w:lastRenderedPageBreak/>
        <w:t>ГАУ «Центр подготовки»)</w:t>
      </w:r>
      <w:r w:rsidRPr="00F927EF">
        <w:rPr>
          <w:sz w:val="28"/>
          <w:szCs w:val="28"/>
        </w:rPr>
        <w:t>;</w:t>
      </w:r>
    </w:p>
    <w:p w:rsidR="00F927EF" w:rsidRPr="00F927EF" w:rsidRDefault="00F927EF" w:rsidP="00F927EF">
      <w:pPr>
        <w:tabs>
          <w:tab w:val="left" w:pos="1080"/>
        </w:tabs>
        <w:ind w:firstLine="709"/>
        <w:jc w:val="both"/>
        <w:rPr>
          <w:sz w:val="28"/>
          <w:szCs w:val="28"/>
        </w:rPr>
      </w:pPr>
      <w:r w:rsidRPr="00F927EF">
        <w:rPr>
          <w:sz w:val="28"/>
          <w:szCs w:val="28"/>
        </w:rPr>
        <w:t xml:space="preserve">Непосредственное проведение </w:t>
      </w:r>
      <w:r w:rsidR="00C9372C">
        <w:rPr>
          <w:sz w:val="28"/>
          <w:szCs w:val="28"/>
        </w:rPr>
        <w:t>Универсиады</w:t>
      </w:r>
      <w:r w:rsidRPr="00F927EF">
        <w:rPr>
          <w:sz w:val="28"/>
          <w:szCs w:val="28"/>
        </w:rPr>
        <w:t xml:space="preserve"> возлагается на Главную судейскую коллегию </w:t>
      </w:r>
      <w:r w:rsidR="00C9372C">
        <w:rPr>
          <w:sz w:val="28"/>
          <w:szCs w:val="28"/>
        </w:rPr>
        <w:t>Универсиады</w:t>
      </w:r>
      <w:r w:rsidRPr="00F927EF">
        <w:rPr>
          <w:sz w:val="28"/>
          <w:szCs w:val="28"/>
        </w:rPr>
        <w:t xml:space="preserve"> (далее – ГСК)</w:t>
      </w:r>
      <w:r w:rsidR="005628A3">
        <w:rPr>
          <w:sz w:val="28"/>
          <w:szCs w:val="28"/>
        </w:rPr>
        <w:t>,</w:t>
      </w:r>
      <w:r w:rsidRPr="00F927EF">
        <w:rPr>
          <w:sz w:val="28"/>
          <w:szCs w:val="28"/>
        </w:rPr>
        <w:t xml:space="preserve"> утвержденную Федерацией.</w:t>
      </w:r>
    </w:p>
    <w:p w:rsidR="00F00BCD" w:rsidRDefault="00F927EF" w:rsidP="00F927EF">
      <w:pPr>
        <w:tabs>
          <w:tab w:val="left" w:pos="1080"/>
        </w:tabs>
        <w:ind w:firstLine="709"/>
        <w:jc w:val="both"/>
        <w:rPr>
          <w:sz w:val="28"/>
          <w:szCs w:val="28"/>
        </w:rPr>
      </w:pPr>
      <w:r w:rsidRPr="00874B61">
        <w:rPr>
          <w:sz w:val="28"/>
          <w:szCs w:val="28"/>
        </w:rPr>
        <w:t xml:space="preserve">Главный судья </w:t>
      </w:r>
      <w:r w:rsidR="00C9372C" w:rsidRPr="00874B61">
        <w:rPr>
          <w:sz w:val="28"/>
          <w:szCs w:val="28"/>
        </w:rPr>
        <w:t>Универсиады</w:t>
      </w:r>
      <w:r w:rsidR="00667CC6" w:rsidRPr="00874B61">
        <w:rPr>
          <w:sz w:val="28"/>
          <w:szCs w:val="28"/>
        </w:rPr>
        <w:t xml:space="preserve"> – </w:t>
      </w:r>
      <w:proofErr w:type="spellStart"/>
      <w:r w:rsidR="00F066C6" w:rsidRPr="00874B61">
        <w:rPr>
          <w:sz w:val="28"/>
          <w:szCs w:val="28"/>
        </w:rPr>
        <w:t>Шустиков</w:t>
      </w:r>
      <w:proofErr w:type="spellEnd"/>
      <w:r w:rsidR="00F066C6" w:rsidRPr="00874B61">
        <w:rPr>
          <w:sz w:val="28"/>
          <w:szCs w:val="28"/>
        </w:rPr>
        <w:t xml:space="preserve"> Геннадий Борисович.</w:t>
      </w:r>
    </w:p>
    <w:p w:rsidR="00450766" w:rsidRDefault="00450766" w:rsidP="000A3DC8">
      <w:pPr>
        <w:tabs>
          <w:tab w:val="left" w:pos="1080"/>
        </w:tabs>
        <w:jc w:val="both"/>
        <w:rPr>
          <w:sz w:val="28"/>
          <w:szCs w:val="28"/>
        </w:rPr>
      </w:pPr>
    </w:p>
    <w:p w:rsidR="00F00BCD" w:rsidRPr="00E62784" w:rsidRDefault="00F00BCD" w:rsidP="00F00BCD">
      <w:pPr>
        <w:ind w:firstLine="709"/>
        <w:jc w:val="center"/>
        <w:rPr>
          <w:sz w:val="28"/>
          <w:szCs w:val="28"/>
        </w:rPr>
      </w:pPr>
      <w:r w:rsidRPr="00E62784">
        <w:rPr>
          <w:b/>
          <w:sz w:val="28"/>
          <w:szCs w:val="28"/>
        </w:rPr>
        <w:t>3. Обеспечение безопасности зрителей и участников</w:t>
      </w:r>
    </w:p>
    <w:p w:rsidR="00F00BCD" w:rsidRPr="00E62784" w:rsidRDefault="00F00BCD" w:rsidP="00F00BCD">
      <w:pPr>
        <w:ind w:firstLine="709"/>
        <w:jc w:val="both"/>
        <w:rPr>
          <w:b/>
          <w:sz w:val="28"/>
          <w:szCs w:val="28"/>
          <w:u w:val="single"/>
        </w:rPr>
      </w:pPr>
    </w:p>
    <w:p w:rsidR="00F00BCD" w:rsidRPr="00E62784" w:rsidRDefault="007F5C4C" w:rsidP="00F00BCD">
      <w:pPr>
        <w:ind w:firstLine="709"/>
        <w:jc w:val="both"/>
        <w:rPr>
          <w:sz w:val="28"/>
          <w:szCs w:val="28"/>
        </w:rPr>
      </w:pPr>
      <w:r>
        <w:rPr>
          <w:sz w:val="28"/>
          <w:szCs w:val="28"/>
        </w:rPr>
        <w:t>Универсиада</w:t>
      </w:r>
      <w:r w:rsidR="00F00BCD" w:rsidRPr="00F40A8B">
        <w:rPr>
          <w:sz w:val="28"/>
          <w:szCs w:val="28"/>
        </w:rPr>
        <w:t xml:space="preserve"> провод</w:t>
      </w:r>
      <w:r w:rsidR="00B761FD" w:rsidRPr="00F40A8B">
        <w:rPr>
          <w:sz w:val="28"/>
          <w:szCs w:val="28"/>
        </w:rPr>
        <w:t>и</w:t>
      </w:r>
      <w:r w:rsidR="00F00BCD" w:rsidRPr="00F40A8B">
        <w:rPr>
          <w:sz w:val="28"/>
          <w:szCs w:val="28"/>
        </w:rPr>
        <w:t>тся на спортивных сооружениях, отвечающих требованиям соответствующих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при условии наличия актов готовности физкультурного или спортивного сооружения к проведению мероприятий, утверждаемых в установленном порядке.</w:t>
      </w:r>
    </w:p>
    <w:p w:rsidR="00F927EF" w:rsidRPr="00F927EF" w:rsidRDefault="00F00BCD" w:rsidP="00F927EF">
      <w:pPr>
        <w:ind w:firstLine="709"/>
        <w:jc w:val="both"/>
        <w:rPr>
          <w:sz w:val="28"/>
          <w:szCs w:val="28"/>
        </w:rPr>
      </w:pPr>
      <w:r w:rsidRPr="00E62784">
        <w:rPr>
          <w:sz w:val="28"/>
          <w:szCs w:val="28"/>
        </w:rPr>
        <w:t xml:space="preserve"> </w:t>
      </w:r>
      <w:r w:rsidR="00F927EF" w:rsidRPr="00F927EF">
        <w:rPr>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F927EF" w:rsidRPr="00F927EF" w:rsidRDefault="00F927EF" w:rsidP="00F927EF">
      <w:pPr>
        <w:ind w:firstLine="709"/>
        <w:jc w:val="both"/>
        <w:rPr>
          <w:sz w:val="28"/>
          <w:szCs w:val="28"/>
        </w:rPr>
      </w:pPr>
      <w:r w:rsidRPr="00F927EF">
        <w:rPr>
          <w:sz w:val="28"/>
          <w:szCs w:val="28"/>
        </w:rPr>
        <w:t xml:space="preserve">Участие в </w:t>
      </w:r>
      <w:r w:rsidR="007F5C4C">
        <w:rPr>
          <w:sz w:val="28"/>
          <w:szCs w:val="28"/>
        </w:rPr>
        <w:t>Универсиаде</w:t>
      </w:r>
      <w:r w:rsidRPr="00F927EF">
        <w:rPr>
          <w:sz w:val="28"/>
          <w:szCs w:val="28"/>
        </w:rPr>
        <w:t xml:space="preserve"> осуществляется только при наличии договора страхования жизни и здоровья от несчастных случаев, который представляется в комиссию по допуску участников на каждого участника соревнований.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F00BCD" w:rsidRDefault="00F927EF" w:rsidP="00F927EF">
      <w:pPr>
        <w:ind w:firstLine="709"/>
        <w:jc w:val="both"/>
        <w:rPr>
          <w:sz w:val="28"/>
          <w:szCs w:val="28"/>
        </w:rPr>
      </w:pPr>
      <w:r w:rsidRPr="00F927EF">
        <w:rPr>
          <w:sz w:val="28"/>
          <w:szCs w:val="28"/>
        </w:rPr>
        <w:t>Оказание скорой медицинской помощи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w:t>
      </w:r>
    </w:p>
    <w:p w:rsidR="007B00A8" w:rsidRDefault="007B00A8" w:rsidP="000A3DC8">
      <w:pPr>
        <w:tabs>
          <w:tab w:val="left" w:pos="1080"/>
        </w:tabs>
        <w:jc w:val="both"/>
        <w:rPr>
          <w:sz w:val="28"/>
          <w:szCs w:val="28"/>
        </w:rPr>
      </w:pPr>
    </w:p>
    <w:p w:rsidR="00F00BCD" w:rsidRPr="00F00BCD" w:rsidRDefault="00F00BCD" w:rsidP="00F00BCD">
      <w:pPr>
        <w:tabs>
          <w:tab w:val="left" w:pos="1080"/>
        </w:tabs>
        <w:jc w:val="center"/>
        <w:rPr>
          <w:b/>
          <w:bCs/>
          <w:sz w:val="28"/>
          <w:szCs w:val="28"/>
        </w:rPr>
      </w:pPr>
      <w:r>
        <w:rPr>
          <w:b/>
          <w:bCs/>
          <w:sz w:val="28"/>
          <w:szCs w:val="28"/>
        </w:rPr>
        <w:t>4</w:t>
      </w:r>
      <w:r w:rsidRPr="00F00BCD">
        <w:rPr>
          <w:b/>
          <w:bCs/>
          <w:sz w:val="28"/>
          <w:szCs w:val="28"/>
        </w:rPr>
        <w:t>. Место и сроки проведения</w:t>
      </w:r>
    </w:p>
    <w:p w:rsidR="00F00BCD" w:rsidRPr="00F00BCD" w:rsidRDefault="00F00BCD" w:rsidP="00F00BCD">
      <w:pPr>
        <w:tabs>
          <w:tab w:val="left" w:pos="1080"/>
        </w:tabs>
        <w:jc w:val="both"/>
        <w:rPr>
          <w:b/>
          <w:bCs/>
          <w:sz w:val="28"/>
          <w:szCs w:val="28"/>
        </w:rPr>
      </w:pPr>
    </w:p>
    <w:p w:rsidR="00ED35E0" w:rsidRDefault="007F5C4C" w:rsidP="00767CA5">
      <w:pPr>
        <w:tabs>
          <w:tab w:val="left" w:pos="1080"/>
        </w:tabs>
        <w:ind w:firstLine="709"/>
        <w:jc w:val="both"/>
        <w:rPr>
          <w:sz w:val="28"/>
          <w:szCs w:val="28"/>
        </w:rPr>
      </w:pPr>
      <w:r>
        <w:rPr>
          <w:sz w:val="28"/>
          <w:szCs w:val="28"/>
        </w:rPr>
        <w:t>Универсиада</w:t>
      </w:r>
      <w:r w:rsidR="00767CA5" w:rsidRPr="00767CA5">
        <w:rPr>
          <w:sz w:val="28"/>
          <w:szCs w:val="28"/>
        </w:rPr>
        <w:t xml:space="preserve"> проводится по адресу: </w:t>
      </w:r>
      <w:r w:rsidR="00435958" w:rsidRPr="00435958">
        <w:rPr>
          <w:sz w:val="28"/>
          <w:szCs w:val="28"/>
        </w:rPr>
        <w:t>наб. реки Мойки, д.108</w:t>
      </w:r>
      <w:r w:rsidR="00435958">
        <w:rPr>
          <w:sz w:val="28"/>
          <w:szCs w:val="28"/>
        </w:rPr>
        <w:t>, ФГБОУ ВПО «</w:t>
      </w:r>
      <w:r w:rsidR="00435958" w:rsidRPr="00435958">
        <w:rPr>
          <w:sz w:val="28"/>
          <w:szCs w:val="28"/>
        </w:rPr>
        <w:t>Национальн</w:t>
      </w:r>
      <w:r w:rsidR="00435958">
        <w:rPr>
          <w:sz w:val="28"/>
          <w:szCs w:val="28"/>
        </w:rPr>
        <w:t>ый</w:t>
      </w:r>
      <w:r w:rsidR="00435958" w:rsidRPr="00435958">
        <w:rPr>
          <w:sz w:val="28"/>
          <w:szCs w:val="28"/>
        </w:rPr>
        <w:t xml:space="preserve"> государственн</w:t>
      </w:r>
      <w:r w:rsidR="00435958">
        <w:rPr>
          <w:sz w:val="28"/>
          <w:szCs w:val="28"/>
        </w:rPr>
        <w:t>ый университет</w:t>
      </w:r>
      <w:r w:rsidR="00435958" w:rsidRPr="00435958">
        <w:rPr>
          <w:sz w:val="28"/>
          <w:szCs w:val="28"/>
        </w:rPr>
        <w:t xml:space="preserve"> физической культуры, спорта </w:t>
      </w:r>
      <w:r w:rsidR="00435958" w:rsidRPr="00435958">
        <w:rPr>
          <w:sz w:val="28"/>
          <w:szCs w:val="28"/>
        </w:rPr>
        <w:br/>
        <w:t>и здоровья им. П.Ф. Лесгафта, Санкт-Петербург</w:t>
      </w:r>
      <w:r w:rsidR="00435958">
        <w:rPr>
          <w:sz w:val="28"/>
          <w:szCs w:val="28"/>
        </w:rPr>
        <w:t>», к</w:t>
      </w:r>
      <w:r w:rsidR="00435958" w:rsidRPr="00435958">
        <w:rPr>
          <w:sz w:val="28"/>
          <w:szCs w:val="28"/>
        </w:rPr>
        <w:t xml:space="preserve">афедра теории и методики фехтования, </w:t>
      </w:r>
      <w:r w:rsidR="00435958">
        <w:rPr>
          <w:sz w:val="28"/>
          <w:szCs w:val="28"/>
        </w:rPr>
        <w:t>спортивный зал.</w:t>
      </w:r>
    </w:p>
    <w:p w:rsidR="00F00BCD" w:rsidRDefault="00767CA5" w:rsidP="00767CA5">
      <w:pPr>
        <w:tabs>
          <w:tab w:val="left" w:pos="1080"/>
        </w:tabs>
        <w:ind w:firstLine="709"/>
        <w:jc w:val="both"/>
        <w:rPr>
          <w:sz w:val="28"/>
          <w:szCs w:val="28"/>
        </w:rPr>
      </w:pPr>
      <w:r>
        <w:rPr>
          <w:sz w:val="28"/>
          <w:szCs w:val="28"/>
        </w:rPr>
        <w:t xml:space="preserve">Сроки проведения: </w:t>
      </w:r>
      <w:r w:rsidR="005F2BCE">
        <w:rPr>
          <w:sz w:val="28"/>
          <w:szCs w:val="28"/>
        </w:rPr>
        <w:t>26</w:t>
      </w:r>
      <w:r w:rsidR="005F2BCE" w:rsidRPr="005F2BCE">
        <w:rPr>
          <w:sz w:val="28"/>
          <w:szCs w:val="28"/>
        </w:rPr>
        <w:t>.02.2018 г.</w:t>
      </w:r>
      <w:r w:rsidR="00F156E0">
        <w:rPr>
          <w:sz w:val="28"/>
          <w:szCs w:val="28"/>
        </w:rPr>
        <w:t xml:space="preserve"> – 02.03.2018.</w:t>
      </w:r>
      <w:r w:rsidR="00C775B3">
        <w:rPr>
          <w:sz w:val="28"/>
          <w:szCs w:val="28"/>
        </w:rPr>
        <w:t xml:space="preserve"> </w:t>
      </w:r>
    </w:p>
    <w:p w:rsidR="00767CA5" w:rsidRDefault="00767CA5" w:rsidP="000A3DC8">
      <w:pPr>
        <w:tabs>
          <w:tab w:val="left" w:pos="1080"/>
        </w:tabs>
        <w:jc w:val="both"/>
        <w:rPr>
          <w:sz w:val="28"/>
          <w:szCs w:val="28"/>
        </w:rPr>
      </w:pPr>
    </w:p>
    <w:p w:rsidR="00C775B3" w:rsidRPr="000A3DC8" w:rsidRDefault="00C775B3" w:rsidP="000A3DC8">
      <w:pPr>
        <w:tabs>
          <w:tab w:val="left" w:pos="1080"/>
        </w:tabs>
        <w:jc w:val="both"/>
        <w:rPr>
          <w:sz w:val="28"/>
          <w:szCs w:val="28"/>
        </w:rPr>
      </w:pPr>
    </w:p>
    <w:p w:rsidR="00E27DB2" w:rsidRDefault="00F00BCD" w:rsidP="00F00BCD">
      <w:pPr>
        <w:ind w:firstLine="706"/>
        <w:jc w:val="center"/>
        <w:rPr>
          <w:b/>
          <w:bCs/>
          <w:sz w:val="28"/>
          <w:szCs w:val="28"/>
        </w:rPr>
      </w:pPr>
      <w:r>
        <w:rPr>
          <w:b/>
          <w:bCs/>
          <w:sz w:val="28"/>
          <w:szCs w:val="28"/>
        </w:rPr>
        <w:t>5</w:t>
      </w:r>
      <w:r w:rsidR="00E27DB2" w:rsidRPr="00A763C4">
        <w:rPr>
          <w:b/>
          <w:bCs/>
          <w:sz w:val="28"/>
          <w:szCs w:val="28"/>
        </w:rPr>
        <w:t xml:space="preserve">. </w:t>
      </w:r>
      <w:r w:rsidR="00E27DB2">
        <w:rPr>
          <w:b/>
          <w:bCs/>
          <w:sz w:val="28"/>
          <w:szCs w:val="28"/>
        </w:rPr>
        <w:t>Требования к участникам и условия их допуска</w:t>
      </w:r>
    </w:p>
    <w:p w:rsidR="00E27DB2" w:rsidRDefault="00E27DB2" w:rsidP="00E27DB2">
      <w:pPr>
        <w:ind w:firstLine="709"/>
        <w:jc w:val="center"/>
        <w:rPr>
          <w:b/>
          <w:bCs/>
          <w:sz w:val="28"/>
          <w:szCs w:val="28"/>
        </w:rPr>
      </w:pPr>
    </w:p>
    <w:p w:rsidR="00C775B3" w:rsidRPr="001253B5" w:rsidRDefault="00C775B3" w:rsidP="00C775B3">
      <w:pPr>
        <w:tabs>
          <w:tab w:val="left" w:pos="1470"/>
        </w:tabs>
        <w:ind w:firstLine="709"/>
        <w:jc w:val="both"/>
        <w:rPr>
          <w:sz w:val="28"/>
          <w:szCs w:val="28"/>
        </w:rPr>
      </w:pPr>
      <w:r w:rsidRPr="001253B5">
        <w:rPr>
          <w:color w:val="000000"/>
          <w:spacing w:val="-3"/>
          <w:sz w:val="28"/>
          <w:szCs w:val="28"/>
        </w:rPr>
        <w:t xml:space="preserve">На всех этапах в соревнованиях принимают участие сборные команды </w:t>
      </w:r>
      <w:r w:rsidRPr="001253B5">
        <w:rPr>
          <w:color w:val="000000"/>
          <w:spacing w:val="-3"/>
          <w:sz w:val="28"/>
          <w:szCs w:val="28"/>
        </w:rPr>
        <w:lastRenderedPageBreak/>
        <w:t>образовательных организаций высшего образования.</w:t>
      </w:r>
    </w:p>
    <w:p w:rsidR="00C775B3" w:rsidRPr="001253B5" w:rsidRDefault="00C775B3" w:rsidP="00C775B3">
      <w:pPr>
        <w:pStyle w:val="14"/>
        <w:tabs>
          <w:tab w:val="left" w:pos="709"/>
        </w:tabs>
        <w:spacing w:before="0" w:after="0"/>
        <w:ind w:firstLine="426"/>
        <w:jc w:val="both"/>
        <w:rPr>
          <w:sz w:val="28"/>
          <w:szCs w:val="28"/>
        </w:rPr>
      </w:pPr>
      <w:r>
        <w:rPr>
          <w:sz w:val="28"/>
          <w:szCs w:val="28"/>
        </w:rPr>
        <w:tab/>
      </w:r>
      <w:r w:rsidRPr="001253B5">
        <w:rPr>
          <w:sz w:val="28"/>
          <w:szCs w:val="28"/>
        </w:rPr>
        <w:t>К</w:t>
      </w:r>
      <w:r>
        <w:rPr>
          <w:sz w:val="28"/>
          <w:szCs w:val="28"/>
        </w:rPr>
        <w:t xml:space="preserve"> </w:t>
      </w:r>
      <w:r w:rsidRPr="001253B5">
        <w:rPr>
          <w:sz w:val="28"/>
          <w:szCs w:val="28"/>
        </w:rPr>
        <w:t xml:space="preserve">соревнованиям Универсиады допускаются студенты очной формы, обучающиеся по программам высшего профессионального образования, аспиранты очной формы обучения, а также выпускники образовательных организаций высшего образования, получившие диплом об образовании государственного образца очной формы обучения в 2017 году, независимо от их гражданства. </w:t>
      </w:r>
    </w:p>
    <w:p w:rsidR="00C775B3" w:rsidRPr="001253B5" w:rsidRDefault="00C775B3" w:rsidP="00C775B3">
      <w:pPr>
        <w:pStyle w:val="14"/>
        <w:tabs>
          <w:tab w:val="left" w:pos="709"/>
        </w:tabs>
        <w:spacing w:before="0" w:after="0"/>
        <w:ind w:firstLine="426"/>
        <w:jc w:val="both"/>
        <w:rPr>
          <w:sz w:val="28"/>
          <w:szCs w:val="28"/>
        </w:rPr>
      </w:pPr>
      <w:r>
        <w:rPr>
          <w:sz w:val="28"/>
          <w:szCs w:val="28"/>
        </w:rPr>
        <w:tab/>
      </w:r>
      <w:r w:rsidRPr="001253B5">
        <w:rPr>
          <w:sz w:val="28"/>
          <w:szCs w:val="28"/>
        </w:rPr>
        <w:t>Возраст участников не должен превышать 25 лет (1993 г.р. и моложе).</w:t>
      </w:r>
    </w:p>
    <w:p w:rsidR="00C775B3" w:rsidRPr="001253B5" w:rsidRDefault="00C775B3" w:rsidP="00C775B3">
      <w:pPr>
        <w:pStyle w:val="14"/>
        <w:tabs>
          <w:tab w:val="left" w:pos="709"/>
        </w:tabs>
        <w:spacing w:before="0" w:after="0"/>
        <w:ind w:firstLine="426"/>
        <w:contextualSpacing/>
        <w:jc w:val="both"/>
        <w:rPr>
          <w:sz w:val="28"/>
          <w:szCs w:val="28"/>
        </w:rPr>
      </w:pPr>
      <w:r>
        <w:rPr>
          <w:sz w:val="28"/>
          <w:szCs w:val="28"/>
        </w:rPr>
        <w:tab/>
      </w:r>
      <w:r w:rsidRPr="001253B5">
        <w:rPr>
          <w:sz w:val="28"/>
          <w:szCs w:val="28"/>
        </w:rPr>
        <w:t xml:space="preserve">Студенты образовательных учреждений, входящих в состав образовательных организаций высшего образования, обучающиеся по программам среднего специального образования, к соревнованиям Универсиады не допускаются. </w:t>
      </w:r>
    </w:p>
    <w:p w:rsidR="00C775B3" w:rsidRDefault="00C775B3" w:rsidP="00C775B3">
      <w:pPr>
        <w:pStyle w:val="14"/>
        <w:tabs>
          <w:tab w:val="left" w:pos="709"/>
        </w:tabs>
        <w:spacing w:before="0" w:after="0"/>
        <w:ind w:firstLine="426"/>
        <w:contextualSpacing/>
        <w:jc w:val="both"/>
        <w:rPr>
          <w:sz w:val="28"/>
          <w:szCs w:val="28"/>
        </w:rPr>
      </w:pPr>
      <w:r>
        <w:rPr>
          <w:sz w:val="28"/>
          <w:szCs w:val="28"/>
        </w:rPr>
        <w:tab/>
      </w:r>
      <w:r w:rsidRPr="001253B5">
        <w:rPr>
          <w:sz w:val="28"/>
          <w:szCs w:val="28"/>
        </w:rPr>
        <w:t>Спортсмены-участники Универсиады должны быть зачислены в данную образовательную организацию высшего образования не позднее 01 сентября 2017 года.</w:t>
      </w:r>
    </w:p>
    <w:p w:rsidR="00C775B3" w:rsidRDefault="00C775B3" w:rsidP="00C9372C">
      <w:pPr>
        <w:pStyle w:val="14"/>
        <w:tabs>
          <w:tab w:val="left" w:pos="709"/>
        </w:tabs>
        <w:ind w:firstLine="426"/>
        <w:contextualSpacing/>
        <w:jc w:val="both"/>
        <w:rPr>
          <w:sz w:val="28"/>
          <w:szCs w:val="28"/>
        </w:rPr>
      </w:pPr>
      <w:r w:rsidRPr="00C775B3">
        <w:rPr>
          <w:sz w:val="28"/>
          <w:szCs w:val="28"/>
        </w:rPr>
        <w:t>На всех этапах Универсиады спортсмен имеет право выступать только  за команду одного ВУЗа.</w:t>
      </w:r>
    </w:p>
    <w:p w:rsidR="00C9372C" w:rsidRPr="00C9372C" w:rsidRDefault="00C9372C" w:rsidP="00C9372C">
      <w:pPr>
        <w:pStyle w:val="14"/>
        <w:tabs>
          <w:tab w:val="left" w:pos="709"/>
        </w:tabs>
        <w:ind w:firstLine="426"/>
        <w:contextualSpacing/>
        <w:jc w:val="both"/>
        <w:rPr>
          <w:sz w:val="28"/>
          <w:szCs w:val="28"/>
        </w:rPr>
      </w:pPr>
      <w:r w:rsidRPr="00C9372C">
        <w:rPr>
          <w:sz w:val="28"/>
          <w:szCs w:val="28"/>
        </w:rPr>
        <w:t>Студенты филиалов образовательных организаций высшего образования должны выступать за субъект Российской Федерации по месту расположения данного филиала.</w:t>
      </w:r>
    </w:p>
    <w:p w:rsidR="00C9372C" w:rsidRPr="00C9372C" w:rsidRDefault="00C9372C" w:rsidP="00C9372C">
      <w:pPr>
        <w:pStyle w:val="14"/>
        <w:tabs>
          <w:tab w:val="left" w:pos="709"/>
        </w:tabs>
        <w:ind w:firstLine="426"/>
        <w:contextualSpacing/>
        <w:jc w:val="both"/>
        <w:rPr>
          <w:sz w:val="28"/>
          <w:szCs w:val="28"/>
        </w:rPr>
      </w:pPr>
      <w:r w:rsidRPr="00C9372C">
        <w:rPr>
          <w:sz w:val="28"/>
          <w:szCs w:val="28"/>
        </w:rPr>
        <w:t>Участие в соревнованиях студента, обучающегося в филиале, за основную образовательную организацию высшего образования допускается в виде исключения, при условии выступления за основную образовательную организацию высшего образования на всех этапах Универсиады. Это должно подтверждаться официальными протоколами соревнований (оригиналами или копиями, заверенными органом исполнительной власти субъекта Российской Федерации в области физической культуры и спорта).</w:t>
      </w:r>
    </w:p>
    <w:p w:rsidR="00C9372C" w:rsidRPr="00C775B3" w:rsidRDefault="00C9372C" w:rsidP="00C16E84">
      <w:pPr>
        <w:pStyle w:val="14"/>
        <w:tabs>
          <w:tab w:val="left" w:pos="709"/>
        </w:tabs>
        <w:ind w:firstLine="426"/>
        <w:contextualSpacing/>
        <w:jc w:val="both"/>
        <w:rPr>
          <w:sz w:val="28"/>
          <w:szCs w:val="28"/>
        </w:rPr>
      </w:pPr>
      <w:r w:rsidRPr="00C9372C">
        <w:rPr>
          <w:sz w:val="28"/>
          <w:szCs w:val="28"/>
        </w:rPr>
        <w:t xml:space="preserve">К соревнованиям 2-го этапа Универсиады допускаются сборные команды образовательных организаций высшего образования по квоте, определенной совместным решением РССС, соответствующей общероссийской спортивной федерации </w:t>
      </w:r>
      <w:r w:rsidR="00C16E84" w:rsidRPr="00C16E84">
        <w:rPr>
          <w:sz w:val="28"/>
          <w:szCs w:val="28"/>
        </w:rPr>
        <w:t>на основании результатов соревнований 1 этапа.</w:t>
      </w:r>
    </w:p>
    <w:p w:rsidR="00C775B3" w:rsidRDefault="00C775B3" w:rsidP="00C9372C">
      <w:pPr>
        <w:pStyle w:val="14"/>
        <w:tabs>
          <w:tab w:val="left" w:pos="709"/>
        </w:tabs>
        <w:ind w:firstLine="426"/>
        <w:contextualSpacing/>
        <w:jc w:val="both"/>
        <w:rPr>
          <w:sz w:val="28"/>
          <w:szCs w:val="28"/>
        </w:rPr>
      </w:pPr>
      <w:r w:rsidRPr="00C775B3">
        <w:rPr>
          <w:sz w:val="28"/>
          <w:szCs w:val="28"/>
        </w:rPr>
        <w:t>Спортсмены команд, на всех этапах Универсиады, должны иметь единую парадную форму с символикой Санкт-Петербурга и своей образовательной организации</w:t>
      </w:r>
      <w:r>
        <w:rPr>
          <w:sz w:val="28"/>
          <w:szCs w:val="28"/>
        </w:rPr>
        <w:t>.</w:t>
      </w:r>
    </w:p>
    <w:p w:rsidR="008E41C5" w:rsidRDefault="00FB1378" w:rsidP="00C16E84">
      <w:pPr>
        <w:pStyle w:val="14"/>
        <w:tabs>
          <w:tab w:val="left" w:pos="709"/>
        </w:tabs>
        <w:ind w:firstLine="426"/>
        <w:contextualSpacing/>
        <w:rPr>
          <w:sz w:val="28"/>
          <w:szCs w:val="28"/>
        </w:rPr>
      </w:pPr>
      <w:r w:rsidRPr="006533DA">
        <w:rPr>
          <w:sz w:val="28"/>
          <w:szCs w:val="28"/>
        </w:rPr>
        <w:t xml:space="preserve">Состав команды </w:t>
      </w:r>
      <w:r w:rsidR="00BE35D5">
        <w:rPr>
          <w:sz w:val="28"/>
          <w:szCs w:val="28"/>
        </w:rPr>
        <w:t>24</w:t>
      </w:r>
      <w:r w:rsidR="00435958" w:rsidRPr="006533DA">
        <w:rPr>
          <w:sz w:val="28"/>
          <w:szCs w:val="28"/>
        </w:rPr>
        <w:t xml:space="preserve"> человек</w:t>
      </w:r>
      <w:r w:rsidR="00BE35D5">
        <w:rPr>
          <w:sz w:val="28"/>
          <w:szCs w:val="28"/>
        </w:rPr>
        <w:t>а</w:t>
      </w:r>
      <w:r w:rsidR="00435958" w:rsidRPr="006533DA">
        <w:rPr>
          <w:sz w:val="28"/>
          <w:szCs w:val="28"/>
        </w:rPr>
        <w:t>.</w:t>
      </w:r>
    </w:p>
    <w:p w:rsidR="00E27DB2" w:rsidRPr="00AE35B8" w:rsidRDefault="00F00BCD" w:rsidP="00F00BCD">
      <w:pPr>
        <w:ind w:firstLine="706"/>
        <w:jc w:val="center"/>
        <w:rPr>
          <w:b/>
          <w:bCs/>
          <w:sz w:val="28"/>
          <w:szCs w:val="28"/>
        </w:rPr>
      </w:pPr>
      <w:r w:rsidRPr="00AE35B8">
        <w:rPr>
          <w:b/>
          <w:bCs/>
          <w:sz w:val="28"/>
          <w:szCs w:val="28"/>
        </w:rPr>
        <w:t>6</w:t>
      </w:r>
      <w:r w:rsidR="00E27DB2" w:rsidRPr="00AE35B8">
        <w:rPr>
          <w:b/>
          <w:bCs/>
          <w:sz w:val="28"/>
          <w:szCs w:val="28"/>
        </w:rPr>
        <w:t xml:space="preserve">. Программа </w:t>
      </w:r>
      <w:r w:rsidR="007F5C4C">
        <w:rPr>
          <w:b/>
          <w:bCs/>
          <w:sz w:val="28"/>
          <w:szCs w:val="28"/>
        </w:rPr>
        <w:t>Универсиады</w:t>
      </w:r>
    </w:p>
    <w:p w:rsidR="00837494" w:rsidRPr="00AE35B8" w:rsidRDefault="00837494" w:rsidP="00376AD7">
      <w:pPr>
        <w:ind w:left="113"/>
        <w:jc w:val="both"/>
        <w:rPr>
          <w:sz w:val="28"/>
          <w:szCs w:val="28"/>
        </w:rPr>
      </w:pPr>
    </w:p>
    <w:p w:rsidR="005E533D" w:rsidRPr="005E533D" w:rsidRDefault="005F2BCE" w:rsidP="005F2BCE">
      <w:pPr>
        <w:tabs>
          <w:tab w:val="left" w:pos="1470"/>
        </w:tabs>
        <w:ind w:firstLine="709"/>
        <w:jc w:val="both"/>
        <w:rPr>
          <w:sz w:val="28"/>
          <w:szCs w:val="28"/>
        </w:rPr>
      </w:pPr>
      <w:r>
        <w:rPr>
          <w:sz w:val="28"/>
          <w:szCs w:val="28"/>
        </w:rPr>
        <w:t>Соревнования</w:t>
      </w:r>
      <w:r w:rsidR="00FA49E9" w:rsidRPr="00AE35B8">
        <w:rPr>
          <w:sz w:val="28"/>
          <w:szCs w:val="28"/>
        </w:rPr>
        <w:t xml:space="preserve"> лично-командны</w:t>
      </w:r>
      <w:r>
        <w:rPr>
          <w:sz w:val="28"/>
          <w:szCs w:val="28"/>
        </w:rPr>
        <w:t>е, п</w:t>
      </w:r>
      <w:r w:rsidR="005E533D" w:rsidRPr="005E533D">
        <w:rPr>
          <w:sz w:val="28"/>
          <w:szCs w:val="28"/>
        </w:rPr>
        <w:t>ровод</w:t>
      </w:r>
      <w:r>
        <w:rPr>
          <w:sz w:val="28"/>
          <w:szCs w:val="28"/>
        </w:rPr>
        <w:t>я</w:t>
      </w:r>
      <w:r w:rsidR="005E533D" w:rsidRPr="005E533D">
        <w:rPr>
          <w:sz w:val="28"/>
          <w:szCs w:val="28"/>
        </w:rPr>
        <w:t>тся по трем видам оружия: рапира (муж. и жен.), сабля (муж</w:t>
      </w:r>
      <w:r>
        <w:rPr>
          <w:sz w:val="28"/>
          <w:szCs w:val="28"/>
        </w:rPr>
        <w:t>. и жен.), шпага ( муж. и жен.).</w:t>
      </w:r>
    </w:p>
    <w:p w:rsidR="00ED35E0" w:rsidRPr="00AE35B8" w:rsidRDefault="00ED35E0" w:rsidP="00ED35E0">
      <w:pPr>
        <w:tabs>
          <w:tab w:val="left" w:pos="1470"/>
        </w:tabs>
        <w:jc w:val="both"/>
        <w:rPr>
          <w:sz w:val="28"/>
          <w:szCs w:val="28"/>
        </w:rPr>
      </w:pPr>
    </w:p>
    <w:p w:rsidR="00FA49E9" w:rsidRDefault="00ED35E0" w:rsidP="00ED35E0">
      <w:pPr>
        <w:tabs>
          <w:tab w:val="left" w:pos="1470"/>
        </w:tabs>
        <w:ind w:firstLine="709"/>
        <w:jc w:val="center"/>
        <w:rPr>
          <w:sz w:val="28"/>
          <w:szCs w:val="28"/>
        </w:rPr>
      </w:pPr>
      <w:r w:rsidRPr="00AE35B8">
        <w:rPr>
          <w:sz w:val="28"/>
          <w:szCs w:val="28"/>
        </w:rPr>
        <w:t xml:space="preserve">Расписание </w:t>
      </w:r>
      <w:r w:rsidR="002327B9">
        <w:rPr>
          <w:sz w:val="28"/>
          <w:szCs w:val="28"/>
        </w:rPr>
        <w:t>Соревнований</w:t>
      </w:r>
    </w:p>
    <w:p w:rsidR="005E533D" w:rsidRPr="00AE35B8" w:rsidRDefault="005E533D" w:rsidP="00ED35E0">
      <w:pPr>
        <w:tabs>
          <w:tab w:val="left" w:pos="1470"/>
        </w:tabs>
        <w:ind w:firstLine="709"/>
        <w:jc w:val="center"/>
        <w:rPr>
          <w:sz w:val="28"/>
          <w:szCs w:val="28"/>
        </w:rPr>
      </w:pPr>
    </w:p>
    <w:p w:rsidR="005F2BCE" w:rsidRPr="00874B61" w:rsidRDefault="005F2BCE" w:rsidP="005F2BCE">
      <w:pPr>
        <w:tabs>
          <w:tab w:val="left" w:pos="1470"/>
        </w:tabs>
        <w:ind w:firstLine="709"/>
        <w:jc w:val="both"/>
        <w:rPr>
          <w:sz w:val="28"/>
          <w:szCs w:val="28"/>
        </w:rPr>
      </w:pPr>
      <w:r w:rsidRPr="00874B61">
        <w:rPr>
          <w:sz w:val="28"/>
          <w:szCs w:val="28"/>
        </w:rPr>
        <w:t>26</w:t>
      </w:r>
      <w:r w:rsidR="005E533D" w:rsidRPr="00874B61">
        <w:rPr>
          <w:sz w:val="28"/>
          <w:szCs w:val="28"/>
        </w:rPr>
        <w:t xml:space="preserve"> февраля </w:t>
      </w:r>
      <w:r w:rsidRPr="00874B61">
        <w:rPr>
          <w:sz w:val="28"/>
          <w:szCs w:val="28"/>
        </w:rPr>
        <w:tab/>
      </w:r>
      <w:r w:rsidRPr="00874B61">
        <w:rPr>
          <w:sz w:val="28"/>
          <w:szCs w:val="28"/>
        </w:rPr>
        <w:tab/>
        <w:t>– сабля м</w:t>
      </w:r>
      <w:r w:rsidR="0061299B" w:rsidRPr="00874B61">
        <w:rPr>
          <w:sz w:val="28"/>
          <w:szCs w:val="28"/>
        </w:rPr>
        <w:tab/>
      </w:r>
      <w:r w:rsidR="0061299B" w:rsidRPr="00874B61">
        <w:rPr>
          <w:sz w:val="28"/>
          <w:szCs w:val="28"/>
        </w:rPr>
        <w:tab/>
      </w:r>
      <w:r w:rsidRPr="00874B61">
        <w:rPr>
          <w:sz w:val="28"/>
          <w:szCs w:val="28"/>
        </w:rPr>
        <w:t xml:space="preserve">начало 11.00 </w:t>
      </w:r>
    </w:p>
    <w:p w:rsidR="005F2BCE" w:rsidRPr="00874B61" w:rsidRDefault="005F2BCE" w:rsidP="005F2BCE">
      <w:pPr>
        <w:tabs>
          <w:tab w:val="left" w:pos="1470"/>
        </w:tabs>
        <w:ind w:firstLine="709"/>
        <w:jc w:val="both"/>
        <w:rPr>
          <w:sz w:val="28"/>
          <w:szCs w:val="28"/>
        </w:rPr>
      </w:pPr>
      <w:r w:rsidRPr="00874B61">
        <w:rPr>
          <w:sz w:val="28"/>
          <w:szCs w:val="28"/>
        </w:rPr>
        <w:tab/>
      </w:r>
      <w:r w:rsidRPr="00874B61">
        <w:rPr>
          <w:sz w:val="28"/>
          <w:szCs w:val="28"/>
        </w:rPr>
        <w:tab/>
      </w:r>
      <w:r w:rsidRPr="00874B61">
        <w:rPr>
          <w:sz w:val="28"/>
          <w:szCs w:val="28"/>
        </w:rPr>
        <w:tab/>
        <w:t>– сабля ж</w:t>
      </w:r>
      <w:r w:rsidR="0061299B" w:rsidRPr="00874B61">
        <w:rPr>
          <w:sz w:val="28"/>
          <w:szCs w:val="28"/>
        </w:rPr>
        <w:tab/>
      </w:r>
      <w:r w:rsidR="0061299B" w:rsidRPr="00874B61">
        <w:rPr>
          <w:sz w:val="28"/>
          <w:szCs w:val="28"/>
        </w:rPr>
        <w:tab/>
      </w:r>
      <w:r w:rsidRPr="00874B61">
        <w:rPr>
          <w:sz w:val="28"/>
          <w:szCs w:val="28"/>
        </w:rPr>
        <w:t>начало 13.00</w:t>
      </w:r>
    </w:p>
    <w:p w:rsidR="005F2BCE" w:rsidRPr="00874B61" w:rsidRDefault="005E533D" w:rsidP="005F2BCE">
      <w:pPr>
        <w:tabs>
          <w:tab w:val="left" w:pos="1470"/>
        </w:tabs>
        <w:ind w:firstLine="709"/>
        <w:jc w:val="both"/>
        <w:rPr>
          <w:sz w:val="28"/>
          <w:szCs w:val="28"/>
        </w:rPr>
      </w:pPr>
      <w:r w:rsidRPr="00874B61">
        <w:rPr>
          <w:sz w:val="28"/>
          <w:szCs w:val="28"/>
        </w:rPr>
        <w:lastRenderedPageBreak/>
        <w:t>2</w:t>
      </w:r>
      <w:r w:rsidR="005F2BCE" w:rsidRPr="00874B61">
        <w:rPr>
          <w:sz w:val="28"/>
          <w:szCs w:val="28"/>
        </w:rPr>
        <w:t>7</w:t>
      </w:r>
      <w:r w:rsidRPr="00874B61">
        <w:rPr>
          <w:sz w:val="28"/>
          <w:szCs w:val="28"/>
        </w:rPr>
        <w:t xml:space="preserve"> февраля</w:t>
      </w:r>
      <w:r w:rsidR="005F2BCE" w:rsidRPr="00874B61">
        <w:rPr>
          <w:sz w:val="28"/>
          <w:szCs w:val="28"/>
        </w:rPr>
        <w:tab/>
      </w:r>
      <w:r w:rsidR="005F2BCE" w:rsidRPr="00874B61">
        <w:rPr>
          <w:sz w:val="28"/>
          <w:szCs w:val="28"/>
        </w:rPr>
        <w:tab/>
        <w:t xml:space="preserve">– шпага </w:t>
      </w:r>
      <w:r w:rsidR="00874B61" w:rsidRPr="00874B61">
        <w:rPr>
          <w:sz w:val="28"/>
          <w:szCs w:val="28"/>
        </w:rPr>
        <w:t xml:space="preserve">м     </w:t>
      </w:r>
      <w:r w:rsidR="0061299B" w:rsidRPr="00874B61">
        <w:rPr>
          <w:sz w:val="28"/>
          <w:szCs w:val="28"/>
        </w:rPr>
        <w:tab/>
      </w:r>
      <w:r w:rsidR="005F2BCE" w:rsidRPr="00874B61">
        <w:rPr>
          <w:sz w:val="28"/>
          <w:szCs w:val="28"/>
        </w:rPr>
        <w:t>начало 11.00</w:t>
      </w:r>
    </w:p>
    <w:p w:rsidR="005F2BCE" w:rsidRPr="00874B61" w:rsidRDefault="00874B61" w:rsidP="005F2BCE">
      <w:pPr>
        <w:tabs>
          <w:tab w:val="left" w:pos="1470"/>
        </w:tabs>
        <w:ind w:firstLine="709"/>
        <w:jc w:val="both"/>
        <w:rPr>
          <w:sz w:val="28"/>
          <w:szCs w:val="28"/>
        </w:rPr>
      </w:pPr>
      <w:r w:rsidRPr="00874B61">
        <w:rPr>
          <w:sz w:val="28"/>
          <w:szCs w:val="28"/>
        </w:rPr>
        <w:t>28 февраля</w:t>
      </w:r>
      <w:r w:rsidR="005F2BCE" w:rsidRPr="00874B61">
        <w:rPr>
          <w:sz w:val="28"/>
          <w:szCs w:val="28"/>
        </w:rPr>
        <w:tab/>
      </w:r>
      <w:r w:rsidR="005F2BCE" w:rsidRPr="00874B61">
        <w:rPr>
          <w:sz w:val="28"/>
          <w:szCs w:val="28"/>
        </w:rPr>
        <w:tab/>
        <w:t xml:space="preserve">– шпага </w:t>
      </w:r>
      <w:r w:rsidRPr="00874B61">
        <w:rPr>
          <w:sz w:val="28"/>
          <w:szCs w:val="28"/>
        </w:rPr>
        <w:t>ж</w:t>
      </w:r>
      <w:r w:rsidR="0061299B" w:rsidRPr="00874B61">
        <w:rPr>
          <w:sz w:val="28"/>
          <w:szCs w:val="28"/>
        </w:rPr>
        <w:tab/>
      </w:r>
      <w:r w:rsidR="0061299B" w:rsidRPr="00874B61">
        <w:rPr>
          <w:sz w:val="28"/>
          <w:szCs w:val="28"/>
        </w:rPr>
        <w:tab/>
      </w:r>
      <w:r w:rsidR="005F2BCE" w:rsidRPr="00874B61">
        <w:rPr>
          <w:sz w:val="28"/>
          <w:szCs w:val="28"/>
        </w:rPr>
        <w:t>начало 11.00</w:t>
      </w:r>
    </w:p>
    <w:p w:rsidR="005E533D" w:rsidRPr="00874B61" w:rsidRDefault="005E533D" w:rsidP="005F2BCE">
      <w:pPr>
        <w:tabs>
          <w:tab w:val="left" w:pos="1470"/>
        </w:tabs>
        <w:ind w:firstLine="709"/>
        <w:jc w:val="both"/>
        <w:rPr>
          <w:sz w:val="28"/>
          <w:szCs w:val="28"/>
        </w:rPr>
      </w:pPr>
    </w:p>
    <w:p w:rsidR="005E533D" w:rsidRPr="00874B61" w:rsidRDefault="005F2BCE" w:rsidP="005E533D">
      <w:pPr>
        <w:tabs>
          <w:tab w:val="left" w:pos="1470"/>
        </w:tabs>
        <w:ind w:firstLine="709"/>
        <w:jc w:val="both"/>
        <w:rPr>
          <w:sz w:val="28"/>
          <w:szCs w:val="28"/>
        </w:rPr>
      </w:pPr>
      <w:r w:rsidRPr="00874B61">
        <w:rPr>
          <w:sz w:val="28"/>
          <w:szCs w:val="28"/>
        </w:rPr>
        <w:t>01</w:t>
      </w:r>
      <w:r w:rsidR="005E533D" w:rsidRPr="00874B61">
        <w:rPr>
          <w:sz w:val="28"/>
          <w:szCs w:val="28"/>
        </w:rPr>
        <w:t xml:space="preserve"> </w:t>
      </w:r>
      <w:r w:rsidRPr="00874B61">
        <w:rPr>
          <w:sz w:val="28"/>
          <w:szCs w:val="28"/>
        </w:rPr>
        <w:t>марта</w:t>
      </w:r>
      <w:r w:rsidR="005E533D" w:rsidRPr="00874B61">
        <w:rPr>
          <w:sz w:val="28"/>
          <w:szCs w:val="28"/>
        </w:rPr>
        <w:t xml:space="preserve"> </w:t>
      </w:r>
      <w:r w:rsidRPr="00874B61">
        <w:rPr>
          <w:sz w:val="28"/>
          <w:szCs w:val="28"/>
        </w:rPr>
        <w:tab/>
      </w:r>
      <w:r w:rsidRPr="00874B61">
        <w:rPr>
          <w:sz w:val="28"/>
          <w:szCs w:val="28"/>
        </w:rPr>
        <w:tab/>
      </w:r>
      <w:r w:rsidR="005E533D" w:rsidRPr="00874B61">
        <w:rPr>
          <w:sz w:val="28"/>
          <w:szCs w:val="28"/>
        </w:rPr>
        <w:t xml:space="preserve">– </w:t>
      </w:r>
      <w:r w:rsidR="00F40A8B" w:rsidRPr="00874B61">
        <w:rPr>
          <w:sz w:val="28"/>
          <w:szCs w:val="28"/>
        </w:rPr>
        <w:t>рапира</w:t>
      </w:r>
      <w:r w:rsidR="005E533D" w:rsidRPr="00874B61">
        <w:rPr>
          <w:sz w:val="28"/>
          <w:szCs w:val="28"/>
        </w:rPr>
        <w:t xml:space="preserve"> ж</w:t>
      </w:r>
      <w:r w:rsidR="0061299B" w:rsidRPr="00874B61">
        <w:rPr>
          <w:sz w:val="28"/>
          <w:szCs w:val="28"/>
        </w:rPr>
        <w:tab/>
      </w:r>
      <w:r w:rsidR="0061299B" w:rsidRPr="00874B61">
        <w:rPr>
          <w:sz w:val="28"/>
          <w:szCs w:val="28"/>
        </w:rPr>
        <w:tab/>
      </w:r>
      <w:r w:rsidR="005E533D" w:rsidRPr="00874B61">
        <w:rPr>
          <w:sz w:val="28"/>
          <w:szCs w:val="28"/>
        </w:rPr>
        <w:t>начало 11.00</w:t>
      </w:r>
    </w:p>
    <w:p w:rsidR="005E533D" w:rsidRPr="005E533D" w:rsidRDefault="00874B61" w:rsidP="005E533D">
      <w:pPr>
        <w:tabs>
          <w:tab w:val="left" w:pos="1470"/>
        </w:tabs>
        <w:ind w:firstLine="709"/>
        <w:jc w:val="both"/>
        <w:rPr>
          <w:sz w:val="28"/>
          <w:szCs w:val="28"/>
        </w:rPr>
      </w:pPr>
      <w:r w:rsidRPr="00874B61">
        <w:rPr>
          <w:sz w:val="28"/>
          <w:szCs w:val="28"/>
        </w:rPr>
        <w:t>0</w:t>
      </w:r>
      <w:r w:rsidR="005E533D" w:rsidRPr="00874B61">
        <w:rPr>
          <w:sz w:val="28"/>
          <w:szCs w:val="28"/>
        </w:rPr>
        <w:t xml:space="preserve">2 </w:t>
      </w:r>
      <w:r>
        <w:rPr>
          <w:sz w:val="28"/>
          <w:szCs w:val="28"/>
        </w:rPr>
        <w:t>марта</w:t>
      </w:r>
      <w:r w:rsidR="005E533D" w:rsidRPr="00874B61">
        <w:rPr>
          <w:sz w:val="28"/>
          <w:szCs w:val="28"/>
        </w:rPr>
        <w:t xml:space="preserve"> </w:t>
      </w:r>
      <w:r w:rsidR="005F2BCE" w:rsidRPr="00874B61">
        <w:rPr>
          <w:sz w:val="28"/>
          <w:szCs w:val="28"/>
        </w:rPr>
        <w:tab/>
      </w:r>
      <w:r w:rsidR="005F2BCE" w:rsidRPr="00874B61">
        <w:rPr>
          <w:sz w:val="28"/>
          <w:szCs w:val="28"/>
        </w:rPr>
        <w:tab/>
      </w:r>
      <w:r w:rsidR="005E533D" w:rsidRPr="00874B61">
        <w:rPr>
          <w:sz w:val="28"/>
          <w:szCs w:val="28"/>
        </w:rPr>
        <w:t xml:space="preserve">– </w:t>
      </w:r>
      <w:r w:rsidR="00F40A8B" w:rsidRPr="00874B61">
        <w:rPr>
          <w:sz w:val="28"/>
          <w:szCs w:val="28"/>
        </w:rPr>
        <w:t>рапира</w:t>
      </w:r>
      <w:r w:rsidR="005E533D" w:rsidRPr="00874B61">
        <w:rPr>
          <w:sz w:val="28"/>
          <w:szCs w:val="28"/>
        </w:rPr>
        <w:t xml:space="preserve"> м</w:t>
      </w:r>
      <w:r w:rsidR="0061299B" w:rsidRPr="00874B61">
        <w:rPr>
          <w:sz w:val="28"/>
          <w:szCs w:val="28"/>
        </w:rPr>
        <w:tab/>
      </w:r>
      <w:r w:rsidR="0061299B" w:rsidRPr="00874B61">
        <w:rPr>
          <w:sz w:val="28"/>
          <w:szCs w:val="28"/>
        </w:rPr>
        <w:tab/>
      </w:r>
      <w:r w:rsidR="005E533D" w:rsidRPr="00874B61">
        <w:rPr>
          <w:sz w:val="28"/>
          <w:szCs w:val="28"/>
        </w:rPr>
        <w:t>начало 11.00</w:t>
      </w:r>
    </w:p>
    <w:p w:rsidR="00F00BCD" w:rsidRPr="00AE35B8" w:rsidRDefault="00F00BCD" w:rsidP="00DF0694">
      <w:pPr>
        <w:tabs>
          <w:tab w:val="left" w:pos="1470"/>
        </w:tabs>
        <w:jc w:val="both"/>
        <w:rPr>
          <w:sz w:val="28"/>
          <w:szCs w:val="28"/>
        </w:rPr>
      </w:pPr>
    </w:p>
    <w:p w:rsidR="00F00BCD" w:rsidRPr="00AE35B8" w:rsidRDefault="00F00BCD" w:rsidP="00F00BCD">
      <w:pPr>
        <w:spacing w:line="228" w:lineRule="auto"/>
        <w:ind w:firstLine="706"/>
        <w:jc w:val="center"/>
        <w:rPr>
          <w:b/>
          <w:bCs/>
          <w:sz w:val="28"/>
          <w:szCs w:val="28"/>
        </w:rPr>
      </w:pPr>
      <w:r w:rsidRPr="00AE35B8">
        <w:rPr>
          <w:b/>
          <w:sz w:val="28"/>
          <w:szCs w:val="28"/>
        </w:rPr>
        <w:t>7</w:t>
      </w:r>
      <w:r w:rsidRPr="00AE35B8">
        <w:rPr>
          <w:b/>
          <w:bCs/>
          <w:sz w:val="28"/>
          <w:szCs w:val="28"/>
        </w:rPr>
        <w:t>. Порядок подачи заявок на участие</w:t>
      </w:r>
    </w:p>
    <w:p w:rsidR="00F00BCD" w:rsidRPr="00AE35B8" w:rsidRDefault="00F00BCD" w:rsidP="00F00BCD">
      <w:pPr>
        <w:spacing w:line="228" w:lineRule="auto"/>
        <w:ind w:firstLine="706"/>
        <w:jc w:val="both"/>
        <w:rPr>
          <w:sz w:val="28"/>
          <w:szCs w:val="28"/>
        </w:rPr>
      </w:pPr>
    </w:p>
    <w:p w:rsidR="005E533D" w:rsidRPr="00874B61" w:rsidRDefault="005E533D" w:rsidP="00F00BCD">
      <w:pPr>
        <w:ind w:firstLine="706"/>
        <w:jc w:val="both"/>
        <w:rPr>
          <w:sz w:val="28"/>
          <w:szCs w:val="28"/>
        </w:rPr>
      </w:pPr>
      <w:r w:rsidRPr="005E533D">
        <w:rPr>
          <w:sz w:val="28"/>
          <w:szCs w:val="28"/>
        </w:rPr>
        <w:t xml:space="preserve">Предварительные заявки принимаются </w:t>
      </w:r>
      <w:r w:rsidRPr="00874B61">
        <w:rPr>
          <w:sz w:val="28"/>
          <w:szCs w:val="28"/>
        </w:rPr>
        <w:t>до</w:t>
      </w:r>
      <w:r w:rsidR="00F066C6" w:rsidRPr="00874B61">
        <w:rPr>
          <w:sz w:val="28"/>
          <w:szCs w:val="28"/>
        </w:rPr>
        <w:t xml:space="preserve"> 2</w:t>
      </w:r>
      <w:r w:rsidR="00874B61" w:rsidRPr="00874B61">
        <w:rPr>
          <w:sz w:val="28"/>
          <w:szCs w:val="28"/>
        </w:rPr>
        <w:t>2</w:t>
      </w:r>
      <w:r w:rsidRPr="00874B61">
        <w:rPr>
          <w:sz w:val="28"/>
          <w:szCs w:val="28"/>
        </w:rPr>
        <w:t xml:space="preserve"> февраля 201</w:t>
      </w:r>
      <w:r w:rsidR="00874B61" w:rsidRPr="00874B61">
        <w:rPr>
          <w:sz w:val="28"/>
          <w:szCs w:val="28"/>
        </w:rPr>
        <w:t xml:space="preserve">8 </w:t>
      </w:r>
      <w:r w:rsidRPr="00874B61">
        <w:rPr>
          <w:sz w:val="28"/>
          <w:szCs w:val="28"/>
        </w:rPr>
        <w:t xml:space="preserve"> года по адресу электронной почты </w:t>
      </w:r>
      <w:hyperlink r:id="rId6" w:history="1">
        <w:r w:rsidRPr="00874B61">
          <w:rPr>
            <w:rStyle w:val="a4"/>
            <w:color w:val="auto"/>
            <w:sz w:val="28"/>
            <w:szCs w:val="28"/>
          </w:rPr>
          <w:t>zverevalp@lesgaft.spb.ru</w:t>
        </w:r>
      </w:hyperlink>
      <w:r w:rsidRPr="00874B61">
        <w:rPr>
          <w:sz w:val="28"/>
          <w:szCs w:val="28"/>
        </w:rPr>
        <w:t>.</w:t>
      </w:r>
    </w:p>
    <w:p w:rsidR="005E533D" w:rsidRPr="00874B61" w:rsidRDefault="005E533D" w:rsidP="005E533D">
      <w:pPr>
        <w:ind w:firstLine="706"/>
        <w:jc w:val="both"/>
        <w:rPr>
          <w:sz w:val="28"/>
          <w:szCs w:val="28"/>
        </w:rPr>
      </w:pPr>
      <w:r w:rsidRPr="00874B61">
        <w:rPr>
          <w:sz w:val="28"/>
          <w:szCs w:val="28"/>
        </w:rPr>
        <w:t>Именные заявки</w:t>
      </w:r>
      <w:r w:rsidR="00B31678" w:rsidRPr="00874B61">
        <w:rPr>
          <w:sz w:val="28"/>
          <w:szCs w:val="28"/>
        </w:rPr>
        <w:t xml:space="preserve">, заверенные врачом и утвержденные ректором или проректором по учебной (спортивной работе) вуза, или иным лицом, имеющим доверенность ректора на право подписи заявок на участие в </w:t>
      </w:r>
      <w:r w:rsidR="002327B9" w:rsidRPr="00874B61">
        <w:rPr>
          <w:sz w:val="28"/>
          <w:szCs w:val="28"/>
        </w:rPr>
        <w:t xml:space="preserve">Соревнованиях </w:t>
      </w:r>
      <w:r w:rsidRPr="00874B61">
        <w:rPr>
          <w:sz w:val="28"/>
          <w:szCs w:val="28"/>
        </w:rPr>
        <w:t>подаются в мандатную комиссию</w:t>
      </w:r>
      <w:r w:rsidR="005079B8" w:rsidRPr="00874B61">
        <w:rPr>
          <w:sz w:val="28"/>
          <w:szCs w:val="28"/>
        </w:rPr>
        <w:t xml:space="preserve"> 2</w:t>
      </w:r>
      <w:r w:rsidR="00756AD4" w:rsidRPr="00874B61">
        <w:rPr>
          <w:sz w:val="28"/>
          <w:szCs w:val="28"/>
        </w:rPr>
        <w:t>2</w:t>
      </w:r>
      <w:r w:rsidR="00874B61" w:rsidRPr="00874B61">
        <w:rPr>
          <w:sz w:val="28"/>
          <w:szCs w:val="28"/>
        </w:rPr>
        <w:t xml:space="preserve"> </w:t>
      </w:r>
      <w:r w:rsidRPr="00874B61">
        <w:rPr>
          <w:sz w:val="28"/>
          <w:szCs w:val="28"/>
        </w:rPr>
        <w:t xml:space="preserve">февраля </w:t>
      </w:r>
      <w:r w:rsidR="00874B61">
        <w:rPr>
          <w:sz w:val="28"/>
          <w:szCs w:val="28"/>
        </w:rPr>
        <w:t xml:space="preserve">– 2 марта </w:t>
      </w:r>
      <w:r w:rsidRPr="00874B61">
        <w:rPr>
          <w:sz w:val="28"/>
          <w:szCs w:val="28"/>
        </w:rPr>
        <w:t>201</w:t>
      </w:r>
      <w:r w:rsidR="00874B61" w:rsidRPr="00874B61">
        <w:rPr>
          <w:sz w:val="28"/>
          <w:szCs w:val="28"/>
        </w:rPr>
        <w:t>8</w:t>
      </w:r>
      <w:r w:rsidRPr="00874B61">
        <w:rPr>
          <w:sz w:val="28"/>
          <w:szCs w:val="28"/>
        </w:rPr>
        <w:t xml:space="preserve"> года  </w:t>
      </w:r>
      <w:proofErr w:type="spellStart"/>
      <w:r w:rsidRPr="00874B61">
        <w:rPr>
          <w:sz w:val="28"/>
          <w:szCs w:val="28"/>
        </w:rPr>
        <w:t>наб</w:t>
      </w:r>
      <w:proofErr w:type="spellEnd"/>
      <w:r w:rsidRPr="00874B61">
        <w:rPr>
          <w:sz w:val="28"/>
          <w:szCs w:val="28"/>
        </w:rPr>
        <w:t>. реки Мойки, д.108, ФГБОУ ВПО «Национальный государственный университет физической культуры, спорта и здоровья им. П.Ф. Лесгафта, Санкт-Петербург», кафедра теории и методики ф</w:t>
      </w:r>
      <w:r w:rsidR="00F066C6" w:rsidRPr="00874B61">
        <w:rPr>
          <w:sz w:val="28"/>
          <w:szCs w:val="28"/>
        </w:rPr>
        <w:t>ехтования, зал фехтования, тел/факс (812)</w:t>
      </w:r>
      <w:r w:rsidR="00874B61" w:rsidRPr="00874B61">
        <w:rPr>
          <w:sz w:val="28"/>
          <w:szCs w:val="28"/>
        </w:rPr>
        <w:t xml:space="preserve"> </w:t>
      </w:r>
      <w:r w:rsidR="005079B8" w:rsidRPr="00874B61">
        <w:rPr>
          <w:sz w:val="28"/>
          <w:szCs w:val="28"/>
        </w:rPr>
        <w:t>495–05–</w:t>
      </w:r>
      <w:r w:rsidR="00F066C6" w:rsidRPr="00874B61">
        <w:rPr>
          <w:sz w:val="28"/>
          <w:szCs w:val="28"/>
        </w:rPr>
        <w:t>20.</w:t>
      </w:r>
    </w:p>
    <w:p w:rsidR="00FE23D6" w:rsidRPr="00825E40" w:rsidRDefault="00FE23D6" w:rsidP="00F00BCD">
      <w:pPr>
        <w:ind w:firstLine="706"/>
        <w:jc w:val="both"/>
        <w:rPr>
          <w:sz w:val="28"/>
          <w:szCs w:val="28"/>
        </w:rPr>
      </w:pPr>
      <w:r w:rsidRPr="00874B61">
        <w:rPr>
          <w:sz w:val="28"/>
          <w:szCs w:val="28"/>
        </w:rPr>
        <w:t>Руководитель (ректор) заявленной организации и официальный</w:t>
      </w:r>
      <w:r w:rsidRPr="005E27D8">
        <w:rPr>
          <w:sz w:val="28"/>
          <w:szCs w:val="28"/>
        </w:rPr>
        <w:t xml:space="preserve"> представитель команды несут персональную ответственность за наличие действующей страховки от несчастных случаев на соревнованиях у каждого спортсмена заявленного </w:t>
      </w:r>
      <w:r w:rsidR="00450766" w:rsidRPr="005E27D8">
        <w:rPr>
          <w:sz w:val="28"/>
          <w:szCs w:val="28"/>
        </w:rPr>
        <w:t>от ВУЗа</w:t>
      </w:r>
      <w:r w:rsidRPr="005E27D8">
        <w:rPr>
          <w:sz w:val="28"/>
          <w:szCs w:val="28"/>
        </w:rPr>
        <w:t>.</w:t>
      </w:r>
    </w:p>
    <w:p w:rsidR="00BB6BB6" w:rsidRPr="00DF18EE" w:rsidRDefault="00BB6BB6" w:rsidP="00BB6BB6">
      <w:pPr>
        <w:pStyle w:val="ae"/>
        <w:spacing w:after="0"/>
        <w:ind w:left="0" w:firstLine="709"/>
        <w:jc w:val="both"/>
        <w:rPr>
          <w:sz w:val="28"/>
          <w:szCs w:val="28"/>
        </w:rPr>
      </w:pPr>
      <w:r>
        <w:rPr>
          <w:sz w:val="28"/>
          <w:szCs w:val="28"/>
        </w:rPr>
        <w:t>В</w:t>
      </w:r>
      <w:r w:rsidRPr="00B208F5">
        <w:rPr>
          <w:sz w:val="28"/>
          <w:szCs w:val="28"/>
        </w:rPr>
        <w:t xml:space="preserve">месте с </w:t>
      </w:r>
      <w:r>
        <w:rPr>
          <w:sz w:val="28"/>
          <w:szCs w:val="28"/>
        </w:rPr>
        <w:t>заявкой, на каждого участника должны быть представлены следующие документы:</w:t>
      </w:r>
    </w:p>
    <w:p w:rsidR="00BB6BB6" w:rsidRPr="00DF18EE" w:rsidRDefault="00BB6BB6" w:rsidP="00BB6BB6">
      <w:pPr>
        <w:widowControl/>
        <w:numPr>
          <w:ilvl w:val="0"/>
          <w:numId w:val="12"/>
        </w:numPr>
        <w:suppressAutoHyphens w:val="0"/>
        <w:ind w:left="0" w:firstLine="360"/>
        <w:jc w:val="both"/>
        <w:rPr>
          <w:sz w:val="28"/>
          <w:szCs w:val="28"/>
        </w:rPr>
      </w:pPr>
      <w:r w:rsidRPr="00DF18EE">
        <w:rPr>
          <w:sz w:val="28"/>
          <w:szCs w:val="28"/>
        </w:rPr>
        <w:t>паспорт или другой документ, подтверждающий место жительства или место пребывания, гражданство и дату рождения;</w:t>
      </w:r>
    </w:p>
    <w:p w:rsidR="00BB6BB6" w:rsidRPr="00DF18EE" w:rsidRDefault="00BB6BB6" w:rsidP="00BB6BB6">
      <w:pPr>
        <w:widowControl/>
        <w:numPr>
          <w:ilvl w:val="0"/>
          <w:numId w:val="12"/>
        </w:numPr>
        <w:suppressAutoHyphens w:val="0"/>
        <w:ind w:left="0" w:firstLine="360"/>
        <w:jc w:val="both"/>
        <w:rPr>
          <w:sz w:val="28"/>
          <w:szCs w:val="28"/>
        </w:rPr>
      </w:pPr>
      <w:r w:rsidRPr="00DF18EE">
        <w:rPr>
          <w:sz w:val="28"/>
          <w:szCs w:val="28"/>
        </w:rPr>
        <w:t>зачетн</w:t>
      </w:r>
      <w:r>
        <w:rPr>
          <w:sz w:val="28"/>
          <w:szCs w:val="28"/>
        </w:rPr>
        <w:t>ая</w:t>
      </w:r>
      <w:r w:rsidRPr="00DF18EE">
        <w:rPr>
          <w:sz w:val="28"/>
          <w:szCs w:val="28"/>
        </w:rPr>
        <w:t xml:space="preserve"> книжк</w:t>
      </w:r>
      <w:r>
        <w:rPr>
          <w:sz w:val="28"/>
          <w:szCs w:val="28"/>
        </w:rPr>
        <w:t>а</w:t>
      </w:r>
      <w:r w:rsidRPr="00DF18EE">
        <w:rPr>
          <w:sz w:val="28"/>
          <w:szCs w:val="28"/>
        </w:rPr>
        <w:t xml:space="preserve"> и</w:t>
      </w:r>
      <w:r w:rsidR="00866F18">
        <w:rPr>
          <w:sz w:val="28"/>
          <w:szCs w:val="28"/>
        </w:rPr>
        <w:t>/или</w:t>
      </w:r>
      <w:r w:rsidRPr="00DF18EE">
        <w:rPr>
          <w:sz w:val="28"/>
          <w:szCs w:val="28"/>
        </w:rPr>
        <w:t xml:space="preserve"> студенческий билет, подтверждающие принадлежность спортсмена к ВУЗу, оформленными в устан</w:t>
      </w:r>
      <w:r>
        <w:rPr>
          <w:sz w:val="28"/>
          <w:szCs w:val="28"/>
        </w:rPr>
        <w:t>овленном порядке для студентов/</w:t>
      </w:r>
      <w:r w:rsidRPr="00DF18EE">
        <w:rPr>
          <w:sz w:val="28"/>
          <w:szCs w:val="28"/>
        </w:rPr>
        <w:t>приказ о зачислении в аспирантуру (ордин</w:t>
      </w:r>
      <w:r>
        <w:rPr>
          <w:sz w:val="28"/>
          <w:szCs w:val="28"/>
        </w:rPr>
        <w:t xml:space="preserve">атуру, интернатуру)/заверенную </w:t>
      </w:r>
      <w:r w:rsidRPr="00DF18EE">
        <w:rPr>
          <w:sz w:val="28"/>
          <w:szCs w:val="28"/>
        </w:rPr>
        <w:t>в установленном порядке копию диплома об окончании данного ВУЗа для выпускников;</w:t>
      </w:r>
    </w:p>
    <w:p w:rsidR="00BB6BB6" w:rsidRDefault="00BB6BB6" w:rsidP="00BB6BB6">
      <w:pPr>
        <w:widowControl/>
        <w:numPr>
          <w:ilvl w:val="0"/>
          <w:numId w:val="12"/>
        </w:numPr>
        <w:suppressAutoHyphens w:val="0"/>
        <w:ind w:left="0" w:firstLine="360"/>
        <w:jc w:val="both"/>
        <w:rPr>
          <w:sz w:val="28"/>
          <w:szCs w:val="28"/>
        </w:rPr>
      </w:pPr>
      <w:r w:rsidRPr="00DF18EE">
        <w:rPr>
          <w:sz w:val="28"/>
          <w:szCs w:val="28"/>
        </w:rPr>
        <w:t>полис обязательного медицинского страхования, а также договор (оригинал) о страховании жизни и здоровья от несчастных случаев.</w:t>
      </w:r>
      <w:r w:rsidRPr="00866F18">
        <w:rPr>
          <w:sz w:val="28"/>
          <w:szCs w:val="28"/>
        </w:rPr>
        <w:t xml:space="preserve"> </w:t>
      </w:r>
    </w:p>
    <w:p w:rsidR="00AE35B8" w:rsidRDefault="00AE35B8" w:rsidP="000A1421">
      <w:pPr>
        <w:widowControl/>
        <w:suppressAutoHyphens w:val="0"/>
        <w:ind w:firstLine="709"/>
        <w:jc w:val="both"/>
        <w:rPr>
          <w:sz w:val="28"/>
          <w:szCs w:val="28"/>
        </w:rPr>
      </w:pPr>
      <w:r>
        <w:rPr>
          <w:sz w:val="28"/>
          <w:szCs w:val="28"/>
        </w:rPr>
        <w:t>Представители команд несут персональную ответственность за подлинность документов, предоставленных в мандатную комиссию.</w:t>
      </w:r>
    </w:p>
    <w:p w:rsidR="002327B9" w:rsidRPr="00866F18" w:rsidRDefault="002327B9" w:rsidP="002327B9">
      <w:pPr>
        <w:widowControl/>
        <w:suppressAutoHyphens w:val="0"/>
        <w:ind w:firstLine="709"/>
        <w:jc w:val="both"/>
        <w:rPr>
          <w:sz w:val="28"/>
          <w:szCs w:val="28"/>
        </w:rPr>
      </w:pPr>
      <w:r w:rsidRPr="002327B9">
        <w:rPr>
          <w:sz w:val="28"/>
          <w:szCs w:val="28"/>
        </w:rPr>
        <w:t>Настоящее положение публикуется на сайте Комитета по физической культуре и спорту (kfis.spb.ru) не позднее, чем за 7 календарных  дней до даты подачи заявок.</w:t>
      </w:r>
    </w:p>
    <w:p w:rsidR="00AC4DBD" w:rsidRPr="00BB6BB6" w:rsidRDefault="00AC4DBD" w:rsidP="005E533D">
      <w:pPr>
        <w:jc w:val="both"/>
        <w:rPr>
          <w:sz w:val="28"/>
          <w:szCs w:val="28"/>
        </w:rPr>
      </w:pPr>
    </w:p>
    <w:p w:rsidR="00E27DB2" w:rsidRDefault="00BB6BB6" w:rsidP="00F00BCD">
      <w:pPr>
        <w:tabs>
          <w:tab w:val="left" w:pos="150"/>
        </w:tabs>
        <w:jc w:val="center"/>
        <w:rPr>
          <w:rFonts w:eastAsia="TimesNewRomanPSMT"/>
          <w:b/>
          <w:bCs/>
          <w:sz w:val="28"/>
          <w:szCs w:val="28"/>
        </w:rPr>
      </w:pPr>
      <w:r>
        <w:rPr>
          <w:rFonts w:eastAsia="TimesNewRomanPSMT"/>
          <w:b/>
          <w:bCs/>
          <w:sz w:val="28"/>
          <w:szCs w:val="28"/>
        </w:rPr>
        <w:t>8</w:t>
      </w:r>
      <w:r w:rsidR="00E27DB2" w:rsidRPr="00A763C4">
        <w:rPr>
          <w:rFonts w:eastAsia="TimesNewRomanPSMT"/>
          <w:b/>
          <w:bCs/>
          <w:sz w:val="28"/>
          <w:szCs w:val="28"/>
        </w:rPr>
        <w:t xml:space="preserve">. </w:t>
      </w:r>
      <w:r w:rsidR="00E27DB2">
        <w:rPr>
          <w:rFonts w:eastAsia="TimesNewRomanPSMT"/>
          <w:b/>
          <w:bCs/>
          <w:sz w:val="28"/>
          <w:szCs w:val="28"/>
        </w:rPr>
        <w:t>Условия подведение итогов</w:t>
      </w:r>
    </w:p>
    <w:p w:rsidR="00E27DB2" w:rsidRDefault="00E27DB2" w:rsidP="00E27DB2">
      <w:pPr>
        <w:tabs>
          <w:tab w:val="left" w:pos="150"/>
        </w:tabs>
        <w:rPr>
          <w:rFonts w:eastAsia="TimesNewRomanPSMT"/>
          <w:b/>
          <w:bCs/>
          <w:sz w:val="28"/>
          <w:szCs w:val="28"/>
        </w:rPr>
      </w:pPr>
    </w:p>
    <w:p w:rsidR="00DF0694" w:rsidRPr="00BE35D5" w:rsidRDefault="00A07724" w:rsidP="00E04698">
      <w:pPr>
        <w:ind w:firstLine="709"/>
        <w:jc w:val="both"/>
        <w:rPr>
          <w:sz w:val="28"/>
          <w:szCs w:val="28"/>
        </w:rPr>
      </w:pPr>
      <w:r w:rsidRPr="00BE35D5">
        <w:rPr>
          <w:sz w:val="28"/>
          <w:szCs w:val="28"/>
        </w:rPr>
        <w:t xml:space="preserve">В </w:t>
      </w:r>
      <w:r w:rsidR="002327B9" w:rsidRPr="00BE35D5">
        <w:rPr>
          <w:sz w:val="28"/>
          <w:szCs w:val="28"/>
        </w:rPr>
        <w:t>Соревнованиях</w:t>
      </w:r>
      <w:r w:rsidRPr="00BE35D5">
        <w:rPr>
          <w:sz w:val="28"/>
          <w:szCs w:val="28"/>
        </w:rPr>
        <w:t xml:space="preserve"> подводятся итоги личного (</w:t>
      </w:r>
      <w:r w:rsidR="002327B9" w:rsidRPr="00BE35D5">
        <w:rPr>
          <w:sz w:val="28"/>
          <w:szCs w:val="28"/>
        </w:rPr>
        <w:t>отдельно для мужчин и женщин)</w:t>
      </w:r>
      <w:r w:rsidRPr="00BE35D5">
        <w:rPr>
          <w:sz w:val="28"/>
          <w:szCs w:val="28"/>
        </w:rPr>
        <w:t xml:space="preserve"> и командного зачета</w:t>
      </w:r>
      <w:r w:rsidR="00A42414" w:rsidRPr="00BE35D5">
        <w:rPr>
          <w:sz w:val="28"/>
          <w:szCs w:val="28"/>
        </w:rPr>
        <w:t>.</w:t>
      </w:r>
    </w:p>
    <w:p w:rsidR="00C9372C" w:rsidRPr="00BE35D5" w:rsidRDefault="00C9372C" w:rsidP="00C9372C">
      <w:pPr>
        <w:widowControl/>
        <w:tabs>
          <w:tab w:val="left" w:pos="709"/>
        </w:tabs>
        <w:ind w:firstLine="426"/>
        <w:jc w:val="both"/>
        <w:rPr>
          <w:rFonts w:eastAsia="Times New Roman"/>
          <w:kern w:val="1"/>
          <w:sz w:val="28"/>
          <w:szCs w:val="28"/>
          <w:lang w:eastAsia="ar-SA"/>
        </w:rPr>
      </w:pPr>
      <w:r w:rsidRPr="00BE35D5">
        <w:rPr>
          <w:rFonts w:eastAsia="Times New Roman"/>
          <w:kern w:val="1"/>
          <w:sz w:val="28"/>
          <w:szCs w:val="28"/>
          <w:lang w:eastAsia="ar-SA"/>
        </w:rPr>
        <w:t>Командное первенство определяется по сумме набранных очков участниками команды вуза в личных соревнованиях в каждом виде оружия.</w:t>
      </w:r>
    </w:p>
    <w:p w:rsidR="00C9372C" w:rsidRPr="00BE35D5" w:rsidRDefault="00C9372C" w:rsidP="00C9372C">
      <w:pPr>
        <w:widowControl/>
        <w:tabs>
          <w:tab w:val="left" w:pos="709"/>
        </w:tabs>
        <w:ind w:firstLine="426"/>
        <w:jc w:val="both"/>
        <w:rPr>
          <w:rFonts w:eastAsia="Times New Roman"/>
          <w:kern w:val="1"/>
          <w:sz w:val="28"/>
          <w:szCs w:val="28"/>
          <w:lang w:eastAsia="ar-SA"/>
        </w:rPr>
      </w:pPr>
      <w:r w:rsidRPr="00BE35D5">
        <w:rPr>
          <w:rFonts w:eastAsia="Times New Roman"/>
          <w:kern w:val="1"/>
          <w:sz w:val="28"/>
          <w:szCs w:val="28"/>
          <w:lang w:eastAsia="ar-SA"/>
        </w:rPr>
        <w:lastRenderedPageBreak/>
        <w:t>Общекомандное первенство определяется по наибольшей сумме очков, набранных участниками команд вуза по итогам личного и командного первенства.</w:t>
      </w:r>
    </w:p>
    <w:p w:rsidR="00C9372C" w:rsidRPr="00BE35D5" w:rsidRDefault="00C9372C" w:rsidP="00C9372C">
      <w:pPr>
        <w:widowControl/>
        <w:tabs>
          <w:tab w:val="left" w:pos="709"/>
        </w:tabs>
        <w:ind w:firstLine="426"/>
        <w:jc w:val="both"/>
        <w:rPr>
          <w:rFonts w:eastAsia="Times New Roman"/>
          <w:kern w:val="1"/>
          <w:sz w:val="16"/>
          <w:szCs w:val="16"/>
          <w:lang w:eastAsia="ar-SA"/>
        </w:rPr>
      </w:pPr>
    </w:p>
    <w:tbl>
      <w:tblPr>
        <w:tblW w:w="9406" w:type="dxa"/>
        <w:jc w:val="center"/>
        <w:tblLayout w:type="fixed"/>
        <w:tblLook w:val="0000"/>
      </w:tblPr>
      <w:tblGrid>
        <w:gridCol w:w="1466"/>
        <w:gridCol w:w="794"/>
        <w:gridCol w:w="794"/>
        <w:gridCol w:w="794"/>
        <w:gridCol w:w="794"/>
        <w:gridCol w:w="794"/>
        <w:gridCol w:w="794"/>
        <w:gridCol w:w="794"/>
        <w:gridCol w:w="794"/>
        <w:gridCol w:w="794"/>
        <w:gridCol w:w="784"/>
        <w:gridCol w:w="10"/>
      </w:tblGrid>
      <w:tr w:rsidR="00C9372C" w:rsidRPr="00BE35D5" w:rsidTr="00B308FF">
        <w:trPr>
          <w:trHeight w:val="283"/>
          <w:jc w:val="center"/>
        </w:trPr>
        <w:tc>
          <w:tcPr>
            <w:tcW w:w="1466"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83"/>
              </w:tabs>
              <w:ind w:right="-123"/>
              <w:rPr>
                <w:rFonts w:eastAsia="Times New Roman"/>
                <w:kern w:val="1"/>
                <w:sz w:val="26"/>
                <w:szCs w:val="26"/>
                <w:lang w:eastAsia="ar-SA"/>
              </w:rPr>
            </w:pPr>
            <w:r w:rsidRPr="00BE35D5">
              <w:rPr>
                <w:rFonts w:eastAsia="Times New Roman"/>
                <w:kern w:val="1"/>
                <w:sz w:val="26"/>
                <w:szCs w:val="26"/>
                <w:lang w:eastAsia="ar-SA"/>
              </w:rPr>
              <w:t>Место</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2</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3</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4</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5</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6</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7</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8</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9</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10</w:t>
            </w:r>
          </w:p>
        </w:tc>
      </w:tr>
      <w:tr w:rsidR="00C9372C" w:rsidRPr="00BE35D5" w:rsidTr="00B308FF">
        <w:trPr>
          <w:trHeight w:val="283"/>
          <w:jc w:val="center"/>
        </w:trPr>
        <w:tc>
          <w:tcPr>
            <w:tcW w:w="1466"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83"/>
              </w:tabs>
              <w:ind w:right="-123"/>
              <w:rPr>
                <w:rFonts w:eastAsia="Times New Roman"/>
                <w:kern w:val="1"/>
                <w:sz w:val="26"/>
                <w:szCs w:val="26"/>
                <w:lang w:eastAsia="ar-SA"/>
              </w:rPr>
            </w:pPr>
            <w:r w:rsidRPr="00BE35D5">
              <w:rPr>
                <w:rFonts w:eastAsia="Times New Roman"/>
                <w:kern w:val="1"/>
                <w:sz w:val="26"/>
                <w:szCs w:val="26"/>
                <w:lang w:eastAsia="ar-SA"/>
              </w:rPr>
              <w:t>Спортсмен</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30</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25</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20</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18</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16</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14</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12</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10</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8</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6</w:t>
            </w:r>
          </w:p>
        </w:tc>
      </w:tr>
      <w:tr w:rsidR="00C9372C" w:rsidRPr="00BE35D5" w:rsidTr="00B308FF">
        <w:trPr>
          <w:trHeight w:val="283"/>
          <w:jc w:val="center"/>
        </w:trPr>
        <w:tc>
          <w:tcPr>
            <w:tcW w:w="1466"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83"/>
              </w:tabs>
              <w:ind w:right="-123"/>
              <w:rPr>
                <w:rFonts w:eastAsia="Times New Roman"/>
                <w:kern w:val="1"/>
                <w:sz w:val="26"/>
                <w:szCs w:val="26"/>
                <w:lang w:eastAsia="ar-SA"/>
              </w:rPr>
            </w:pPr>
            <w:r w:rsidRPr="00BE35D5">
              <w:rPr>
                <w:rFonts w:eastAsia="Times New Roman"/>
                <w:kern w:val="1"/>
                <w:sz w:val="26"/>
                <w:szCs w:val="26"/>
                <w:lang w:eastAsia="ar-SA"/>
              </w:rPr>
              <w:t>Команда</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50</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40</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30</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20</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18</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16</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14</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12</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10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372C" w:rsidRPr="00BE35D5" w:rsidRDefault="00C9372C" w:rsidP="00C9372C">
            <w:pPr>
              <w:widowControl/>
              <w:tabs>
                <w:tab w:val="left" w:pos="709"/>
              </w:tabs>
              <w:ind w:left="-140" w:firstLine="142"/>
              <w:jc w:val="center"/>
              <w:rPr>
                <w:rFonts w:eastAsia="Times New Roman"/>
                <w:kern w:val="1"/>
                <w:sz w:val="28"/>
                <w:szCs w:val="28"/>
                <w:lang w:eastAsia="ar-SA"/>
              </w:rPr>
            </w:pPr>
            <w:r w:rsidRPr="00BE35D5">
              <w:rPr>
                <w:rFonts w:eastAsia="Times New Roman"/>
                <w:kern w:val="1"/>
                <w:sz w:val="28"/>
                <w:szCs w:val="28"/>
                <w:lang w:eastAsia="ar-SA"/>
              </w:rPr>
              <w:t>8</w:t>
            </w:r>
          </w:p>
        </w:tc>
      </w:tr>
      <w:tr w:rsidR="00C9372C" w:rsidRPr="00BE35D5" w:rsidTr="00B308FF">
        <w:trPr>
          <w:gridAfter w:val="1"/>
          <w:wAfter w:w="10" w:type="dxa"/>
          <w:jc w:val="center"/>
        </w:trPr>
        <w:tc>
          <w:tcPr>
            <w:tcW w:w="1466"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83"/>
              </w:tabs>
              <w:ind w:right="-123"/>
              <w:rPr>
                <w:rFonts w:eastAsia="Times New Roman"/>
                <w:kern w:val="1"/>
                <w:sz w:val="26"/>
                <w:szCs w:val="26"/>
                <w:lang w:eastAsia="ar-SA"/>
              </w:rPr>
            </w:pPr>
            <w:r w:rsidRPr="00BE35D5">
              <w:rPr>
                <w:rFonts w:eastAsia="Times New Roman"/>
                <w:kern w:val="1"/>
                <w:sz w:val="26"/>
                <w:szCs w:val="26"/>
                <w:lang w:eastAsia="ar-SA"/>
              </w:rPr>
              <w:t>Место</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11</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12</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13</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14</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15</w:t>
            </w:r>
          </w:p>
        </w:tc>
        <w:tc>
          <w:tcPr>
            <w:tcW w:w="3960" w:type="dxa"/>
            <w:gridSpan w:val="5"/>
            <w:vMerge w:val="restart"/>
            <w:tcBorders>
              <w:top w:val="single" w:sz="4" w:space="0" w:color="000000"/>
              <w:left w:val="single" w:sz="4" w:space="0" w:color="000000"/>
              <w:right w:val="single" w:sz="4" w:space="0" w:color="000000"/>
            </w:tcBorders>
            <w:shd w:val="clear" w:color="auto" w:fill="FFFFFF"/>
            <w:vAlign w:val="center"/>
          </w:tcPr>
          <w:p w:rsidR="00C9372C" w:rsidRPr="00BE35D5" w:rsidRDefault="00C9372C" w:rsidP="00C9372C">
            <w:pPr>
              <w:widowControl/>
              <w:tabs>
                <w:tab w:val="left" w:pos="709"/>
              </w:tabs>
              <w:ind w:firstLine="10"/>
              <w:jc w:val="center"/>
              <w:rPr>
                <w:rFonts w:eastAsia="Times New Roman"/>
                <w:kern w:val="1"/>
                <w:sz w:val="28"/>
                <w:szCs w:val="28"/>
                <w:lang w:eastAsia="ar-SA"/>
              </w:rPr>
            </w:pPr>
            <w:r w:rsidRPr="00BE35D5">
              <w:rPr>
                <w:rFonts w:eastAsia="Times New Roman"/>
                <w:kern w:val="1"/>
                <w:sz w:val="28"/>
                <w:szCs w:val="28"/>
                <w:lang w:eastAsia="ar-SA"/>
              </w:rPr>
              <w:t>За места с 16 и далее – 1 очко</w:t>
            </w:r>
          </w:p>
        </w:tc>
      </w:tr>
      <w:tr w:rsidR="00C9372C" w:rsidRPr="00BE35D5" w:rsidTr="00B308FF">
        <w:trPr>
          <w:gridAfter w:val="1"/>
          <w:wAfter w:w="10" w:type="dxa"/>
          <w:jc w:val="center"/>
        </w:trPr>
        <w:tc>
          <w:tcPr>
            <w:tcW w:w="1466"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83"/>
              </w:tabs>
              <w:ind w:right="-123"/>
              <w:rPr>
                <w:rFonts w:eastAsia="Times New Roman"/>
                <w:kern w:val="1"/>
                <w:sz w:val="26"/>
                <w:szCs w:val="26"/>
                <w:lang w:eastAsia="ar-SA"/>
              </w:rPr>
            </w:pPr>
            <w:r w:rsidRPr="00BE35D5">
              <w:rPr>
                <w:rFonts w:eastAsia="Times New Roman"/>
                <w:kern w:val="1"/>
                <w:sz w:val="26"/>
                <w:szCs w:val="26"/>
                <w:lang w:eastAsia="ar-SA"/>
              </w:rPr>
              <w:t>Спортсмен</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5</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4</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3</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2</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w:t>
            </w:r>
          </w:p>
        </w:tc>
        <w:tc>
          <w:tcPr>
            <w:tcW w:w="3960" w:type="dxa"/>
            <w:gridSpan w:val="5"/>
            <w:vMerge/>
            <w:tcBorders>
              <w:left w:val="single" w:sz="4" w:space="0" w:color="000000"/>
              <w:right w:val="single" w:sz="4" w:space="0" w:color="000000"/>
            </w:tcBorders>
            <w:shd w:val="clear" w:color="auto" w:fill="FFFFFF"/>
            <w:vAlign w:val="center"/>
          </w:tcPr>
          <w:p w:rsidR="00C9372C" w:rsidRPr="00BE35D5" w:rsidRDefault="00C9372C" w:rsidP="00C9372C">
            <w:pPr>
              <w:widowControl/>
              <w:tabs>
                <w:tab w:val="left" w:pos="709"/>
              </w:tabs>
              <w:ind w:firstLine="426"/>
              <w:jc w:val="center"/>
              <w:rPr>
                <w:rFonts w:eastAsia="Times New Roman"/>
                <w:kern w:val="1"/>
                <w:sz w:val="28"/>
                <w:szCs w:val="28"/>
                <w:lang w:eastAsia="ar-SA"/>
              </w:rPr>
            </w:pPr>
          </w:p>
        </w:tc>
      </w:tr>
      <w:tr w:rsidR="00C9372C" w:rsidRPr="00C9372C" w:rsidTr="00B308FF">
        <w:trPr>
          <w:gridAfter w:val="1"/>
          <w:wAfter w:w="10" w:type="dxa"/>
          <w:jc w:val="center"/>
        </w:trPr>
        <w:tc>
          <w:tcPr>
            <w:tcW w:w="1466"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83"/>
              </w:tabs>
              <w:ind w:right="-123"/>
              <w:rPr>
                <w:rFonts w:eastAsia="Times New Roman"/>
                <w:kern w:val="1"/>
                <w:sz w:val="26"/>
                <w:szCs w:val="26"/>
                <w:lang w:eastAsia="ar-SA"/>
              </w:rPr>
            </w:pPr>
            <w:r w:rsidRPr="00BE35D5">
              <w:rPr>
                <w:rFonts w:eastAsia="Times New Roman"/>
                <w:kern w:val="1"/>
                <w:sz w:val="26"/>
                <w:szCs w:val="26"/>
                <w:lang w:eastAsia="ar-SA"/>
              </w:rPr>
              <w:t>Команда</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6</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4</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2</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BE35D5"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w:t>
            </w:r>
          </w:p>
        </w:tc>
        <w:tc>
          <w:tcPr>
            <w:tcW w:w="794" w:type="dxa"/>
            <w:tcBorders>
              <w:top w:val="single" w:sz="4" w:space="0" w:color="000000"/>
              <w:left w:val="single" w:sz="4" w:space="0" w:color="000000"/>
              <w:bottom w:val="single" w:sz="4" w:space="0" w:color="000000"/>
            </w:tcBorders>
            <w:shd w:val="clear" w:color="auto" w:fill="FFFFFF"/>
            <w:vAlign w:val="center"/>
          </w:tcPr>
          <w:p w:rsidR="00C9372C" w:rsidRPr="00C9372C" w:rsidRDefault="00C9372C" w:rsidP="00C9372C">
            <w:pPr>
              <w:widowControl/>
              <w:tabs>
                <w:tab w:val="left" w:pos="709"/>
              </w:tabs>
              <w:ind w:right="-123"/>
              <w:jc w:val="center"/>
              <w:rPr>
                <w:rFonts w:eastAsia="Times New Roman"/>
                <w:kern w:val="1"/>
                <w:sz w:val="28"/>
                <w:szCs w:val="28"/>
                <w:lang w:eastAsia="ar-SA"/>
              </w:rPr>
            </w:pPr>
            <w:r w:rsidRPr="00BE35D5">
              <w:rPr>
                <w:rFonts w:eastAsia="Times New Roman"/>
                <w:kern w:val="1"/>
                <w:sz w:val="28"/>
                <w:szCs w:val="28"/>
                <w:lang w:eastAsia="ar-SA"/>
              </w:rPr>
              <w:t>1</w:t>
            </w:r>
          </w:p>
        </w:tc>
        <w:tc>
          <w:tcPr>
            <w:tcW w:w="3960" w:type="dxa"/>
            <w:gridSpan w:val="5"/>
            <w:vMerge/>
            <w:tcBorders>
              <w:left w:val="single" w:sz="4" w:space="0" w:color="000000"/>
              <w:bottom w:val="single" w:sz="4" w:space="0" w:color="000000"/>
              <w:right w:val="single" w:sz="4" w:space="0" w:color="000000"/>
            </w:tcBorders>
            <w:shd w:val="clear" w:color="auto" w:fill="FFFFFF"/>
            <w:vAlign w:val="center"/>
          </w:tcPr>
          <w:p w:rsidR="00C9372C" w:rsidRPr="00C9372C" w:rsidRDefault="00C9372C" w:rsidP="00C9372C">
            <w:pPr>
              <w:widowControl/>
              <w:tabs>
                <w:tab w:val="left" w:pos="709"/>
              </w:tabs>
              <w:ind w:firstLine="426"/>
              <w:jc w:val="center"/>
              <w:rPr>
                <w:rFonts w:eastAsia="Times New Roman"/>
                <w:kern w:val="1"/>
                <w:sz w:val="28"/>
                <w:szCs w:val="28"/>
                <w:lang w:eastAsia="ar-SA"/>
              </w:rPr>
            </w:pPr>
          </w:p>
        </w:tc>
      </w:tr>
    </w:tbl>
    <w:p w:rsidR="00C9372C" w:rsidRPr="00C9372C" w:rsidRDefault="00C9372C" w:rsidP="00C9372C">
      <w:pPr>
        <w:widowControl/>
        <w:tabs>
          <w:tab w:val="left" w:pos="709"/>
        </w:tabs>
        <w:ind w:firstLine="426"/>
        <w:jc w:val="both"/>
        <w:rPr>
          <w:rFonts w:eastAsia="Times New Roman"/>
          <w:kern w:val="1"/>
          <w:sz w:val="16"/>
          <w:szCs w:val="16"/>
          <w:lang w:eastAsia="ar-SA"/>
        </w:rPr>
      </w:pPr>
    </w:p>
    <w:p w:rsidR="003F2A5A" w:rsidRDefault="003F2A5A" w:rsidP="00A07724">
      <w:pPr>
        <w:ind w:firstLine="709"/>
        <w:jc w:val="both"/>
        <w:rPr>
          <w:sz w:val="28"/>
          <w:szCs w:val="28"/>
        </w:rPr>
      </w:pPr>
      <w:r>
        <w:rPr>
          <w:sz w:val="28"/>
          <w:szCs w:val="28"/>
        </w:rPr>
        <w:t>Команда – победитель получает прав</w:t>
      </w:r>
      <w:r w:rsidR="00C9372C">
        <w:rPr>
          <w:sz w:val="28"/>
          <w:szCs w:val="28"/>
        </w:rPr>
        <w:t>о</w:t>
      </w:r>
      <w:r>
        <w:rPr>
          <w:sz w:val="28"/>
          <w:szCs w:val="28"/>
        </w:rPr>
        <w:t xml:space="preserve"> участвовать в </w:t>
      </w:r>
      <w:r>
        <w:rPr>
          <w:sz w:val="28"/>
          <w:szCs w:val="28"/>
          <w:lang w:val="en-US"/>
        </w:rPr>
        <w:t>VI</w:t>
      </w:r>
      <w:r>
        <w:rPr>
          <w:sz w:val="28"/>
          <w:szCs w:val="28"/>
        </w:rPr>
        <w:t xml:space="preserve"> Всероссийской летней Универсиаде.</w:t>
      </w:r>
    </w:p>
    <w:p w:rsidR="003F2A5A" w:rsidRPr="003F2A5A" w:rsidRDefault="003F2A5A" w:rsidP="00A07724">
      <w:pPr>
        <w:ind w:firstLine="709"/>
        <w:jc w:val="both"/>
        <w:rPr>
          <w:sz w:val="28"/>
          <w:szCs w:val="28"/>
        </w:rPr>
      </w:pPr>
      <w:r>
        <w:rPr>
          <w:sz w:val="28"/>
          <w:szCs w:val="28"/>
        </w:rPr>
        <w:t xml:space="preserve">Руководитель команды – победителя по окончанию соревнований должен связаться со специалистом  </w:t>
      </w:r>
      <w:r w:rsidR="008009FD">
        <w:rPr>
          <w:sz w:val="28"/>
          <w:szCs w:val="28"/>
        </w:rPr>
        <w:t>СПб ГАУ «Центр подготовки»</w:t>
      </w:r>
      <w:r>
        <w:rPr>
          <w:sz w:val="28"/>
          <w:szCs w:val="28"/>
        </w:rPr>
        <w:t xml:space="preserve"> по тел</w:t>
      </w:r>
      <w:r w:rsidR="008009FD">
        <w:rPr>
          <w:sz w:val="28"/>
          <w:szCs w:val="28"/>
        </w:rPr>
        <w:t>.</w:t>
      </w:r>
      <w:r>
        <w:rPr>
          <w:sz w:val="28"/>
          <w:szCs w:val="28"/>
        </w:rPr>
        <w:t>: 31</w:t>
      </w:r>
      <w:r w:rsidR="008009FD">
        <w:rPr>
          <w:sz w:val="28"/>
          <w:szCs w:val="28"/>
        </w:rPr>
        <w:t>4</w:t>
      </w:r>
      <w:r>
        <w:rPr>
          <w:sz w:val="28"/>
          <w:szCs w:val="28"/>
        </w:rPr>
        <w:t>-</w:t>
      </w:r>
      <w:r w:rsidR="008009FD">
        <w:rPr>
          <w:sz w:val="28"/>
          <w:szCs w:val="28"/>
        </w:rPr>
        <w:t>13</w:t>
      </w:r>
      <w:r>
        <w:rPr>
          <w:sz w:val="28"/>
          <w:szCs w:val="28"/>
        </w:rPr>
        <w:t>-</w:t>
      </w:r>
      <w:r w:rsidR="008009FD">
        <w:rPr>
          <w:sz w:val="28"/>
          <w:szCs w:val="28"/>
        </w:rPr>
        <w:t>53</w:t>
      </w:r>
      <w:r>
        <w:rPr>
          <w:sz w:val="28"/>
          <w:szCs w:val="28"/>
        </w:rPr>
        <w:t xml:space="preserve"> или по </w:t>
      </w:r>
      <w:r>
        <w:rPr>
          <w:sz w:val="28"/>
          <w:szCs w:val="28"/>
          <w:lang w:val="en-US"/>
        </w:rPr>
        <w:t>e</w:t>
      </w:r>
      <w:r w:rsidRPr="003F2A5A">
        <w:rPr>
          <w:sz w:val="28"/>
          <w:szCs w:val="28"/>
        </w:rPr>
        <w:t xml:space="preserve"> – </w:t>
      </w:r>
      <w:r>
        <w:rPr>
          <w:sz w:val="28"/>
          <w:szCs w:val="28"/>
          <w:lang w:val="en-US"/>
        </w:rPr>
        <w:t>mail</w:t>
      </w:r>
      <w:r>
        <w:rPr>
          <w:sz w:val="28"/>
          <w:szCs w:val="28"/>
        </w:rPr>
        <w:t>:</w:t>
      </w:r>
      <w:r w:rsidRPr="003F2A5A">
        <w:rPr>
          <w:sz w:val="28"/>
          <w:szCs w:val="28"/>
        </w:rPr>
        <w:t xml:space="preserve"> </w:t>
      </w:r>
      <w:r w:rsidR="008009FD" w:rsidRPr="008009FD">
        <w:rPr>
          <w:sz w:val="28"/>
          <w:szCs w:val="28"/>
        </w:rPr>
        <w:t>nadya.badilina@gmail.com</w:t>
      </w:r>
      <w:r w:rsidR="008009FD">
        <w:rPr>
          <w:sz w:val="28"/>
          <w:szCs w:val="28"/>
        </w:rPr>
        <w:t>.</w:t>
      </w:r>
    </w:p>
    <w:p w:rsidR="007B00A8" w:rsidRPr="005E533D" w:rsidRDefault="000D6B93" w:rsidP="005E533D">
      <w:pPr>
        <w:ind w:firstLine="709"/>
        <w:jc w:val="both"/>
        <w:rPr>
          <w:sz w:val="28"/>
          <w:szCs w:val="28"/>
        </w:rPr>
      </w:pPr>
      <w:r w:rsidRPr="000D6B93">
        <w:rPr>
          <w:sz w:val="28"/>
          <w:szCs w:val="28"/>
        </w:rPr>
        <w:t xml:space="preserve">Отчет о проведении и протоколы </w:t>
      </w:r>
      <w:r w:rsidR="007F5C4C">
        <w:rPr>
          <w:sz w:val="28"/>
          <w:szCs w:val="28"/>
        </w:rPr>
        <w:t>Универсиады</w:t>
      </w:r>
      <w:r w:rsidRPr="000D6B93">
        <w:rPr>
          <w:sz w:val="28"/>
          <w:szCs w:val="28"/>
        </w:rPr>
        <w:t xml:space="preserve"> Главная судейская коллегия  представляет на бумажном и электронном носителях в Комитет и СПб ГАУ «Центр подготовки» в течение 3 дней после окончания </w:t>
      </w:r>
      <w:r w:rsidR="007F5C4C">
        <w:rPr>
          <w:sz w:val="28"/>
          <w:szCs w:val="28"/>
        </w:rPr>
        <w:t>соревнований</w:t>
      </w:r>
      <w:r w:rsidRPr="000D6B93">
        <w:rPr>
          <w:sz w:val="28"/>
          <w:szCs w:val="28"/>
        </w:rPr>
        <w:t>.</w:t>
      </w:r>
    </w:p>
    <w:p w:rsidR="00AC4DBD" w:rsidRDefault="00AC4DBD" w:rsidP="00E04698">
      <w:pPr>
        <w:tabs>
          <w:tab w:val="left" w:pos="900"/>
        </w:tabs>
        <w:autoSpaceDE w:val="0"/>
        <w:spacing w:line="228" w:lineRule="auto"/>
        <w:rPr>
          <w:rFonts w:eastAsia="TimesNewRomanPSMT"/>
          <w:b/>
          <w:bCs/>
          <w:sz w:val="28"/>
          <w:szCs w:val="28"/>
        </w:rPr>
      </w:pPr>
    </w:p>
    <w:p w:rsidR="00E27DB2" w:rsidRDefault="00E04698" w:rsidP="00D501A9">
      <w:pPr>
        <w:tabs>
          <w:tab w:val="left" w:pos="900"/>
        </w:tabs>
        <w:autoSpaceDE w:val="0"/>
        <w:spacing w:line="228" w:lineRule="auto"/>
        <w:ind w:left="-180"/>
        <w:jc w:val="center"/>
        <w:rPr>
          <w:rFonts w:eastAsia="TimesNewRomanPSMT"/>
          <w:b/>
          <w:bCs/>
          <w:sz w:val="28"/>
          <w:szCs w:val="28"/>
        </w:rPr>
      </w:pPr>
      <w:r>
        <w:rPr>
          <w:rFonts w:eastAsia="TimesNewRomanPSMT"/>
          <w:b/>
          <w:bCs/>
          <w:sz w:val="28"/>
          <w:szCs w:val="28"/>
        </w:rPr>
        <w:t>9</w:t>
      </w:r>
      <w:r w:rsidR="00E27DB2" w:rsidRPr="00A763C4">
        <w:rPr>
          <w:rFonts w:eastAsia="TimesNewRomanPSMT"/>
          <w:b/>
          <w:bCs/>
          <w:sz w:val="28"/>
          <w:szCs w:val="28"/>
        </w:rPr>
        <w:t xml:space="preserve">. </w:t>
      </w:r>
      <w:r w:rsidR="00E27DB2">
        <w:rPr>
          <w:rFonts w:eastAsia="TimesNewRomanPSMT"/>
          <w:b/>
          <w:bCs/>
          <w:sz w:val="28"/>
          <w:szCs w:val="28"/>
        </w:rPr>
        <w:t>Награждение</w:t>
      </w:r>
    </w:p>
    <w:p w:rsidR="00E27DB2" w:rsidRDefault="00E27DB2" w:rsidP="00E27DB2">
      <w:pPr>
        <w:tabs>
          <w:tab w:val="left" w:pos="1080"/>
        </w:tabs>
        <w:autoSpaceDE w:val="0"/>
        <w:spacing w:line="228" w:lineRule="auto"/>
        <w:jc w:val="center"/>
        <w:rPr>
          <w:rFonts w:eastAsia="TimesNewRomanPSMT"/>
          <w:b/>
          <w:bCs/>
          <w:sz w:val="28"/>
          <w:szCs w:val="28"/>
        </w:rPr>
      </w:pPr>
    </w:p>
    <w:p w:rsidR="002327B9" w:rsidRDefault="00AC543A" w:rsidP="000A1421">
      <w:pPr>
        <w:ind w:firstLine="709"/>
        <w:jc w:val="both"/>
        <w:rPr>
          <w:sz w:val="28"/>
          <w:szCs w:val="28"/>
        </w:rPr>
      </w:pPr>
      <w:r w:rsidRPr="00AC543A">
        <w:rPr>
          <w:sz w:val="28"/>
          <w:szCs w:val="28"/>
        </w:rPr>
        <w:t xml:space="preserve">Победители </w:t>
      </w:r>
      <w:r w:rsidR="002327B9" w:rsidRPr="002327B9">
        <w:rPr>
          <w:sz w:val="28"/>
          <w:szCs w:val="28"/>
        </w:rPr>
        <w:t>в личном зачете в каждом виде программы награждаются кубками,  медалями и грамотами Комитета</w:t>
      </w:r>
    </w:p>
    <w:p w:rsidR="00AC543A" w:rsidRPr="00AC543A" w:rsidRDefault="002327B9" w:rsidP="000A1421">
      <w:pPr>
        <w:ind w:firstLine="709"/>
        <w:jc w:val="both"/>
        <w:rPr>
          <w:sz w:val="28"/>
          <w:szCs w:val="28"/>
        </w:rPr>
      </w:pPr>
      <w:r>
        <w:rPr>
          <w:sz w:val="28"/>
          <w:szCs w:val="28"/>
        </w:rPr>
        <w:t>П</w:t>
      </w:r>
      <w:r w:rsidR="00AC543A" w:rsidRPr="00AC543A">
        <w:rPr>
          <w:sz w:val="28"/>
          <w:szCs w:val="28"/>
        </w:rPr>
        <w:t xml:space="preserve">ризеры в личном зачете </w:t>
      </w:r>
      <w:r w:rsidR="00825E40">
        <w:rPr>
          <w:sz w:val="28"/>
          <w:szCs w:val="28"/>
        </w:rPr>
        <w:t>в каждом виде</w:t>
      </w:r>
      <w:r w:rsidR="00AC543A" w:rsidRPr="00AC543A">
        <w:rPr>
          <w:sz w:val="28"/>
          <w:szCs w:val="28"/>
        </w:rPr>
        <w:t xml:space="preserve"> программы награждаются</w:t>
      </w:r>
      <w:r w:rsidR="00A07724">
        <w:rPr>
          <w:sz w:val="28"/>
          <w:szCs w:val="28"/>
        </w:rPr>
        <w:t xml:space="preserve"> </w:t>
      </w:r>
      <w:r w:rsidR="00AC543A" w:rsidRPr="00AC543A">
        <w:rPr>
          <w:sz w:val="28"/>
          <w:szCs w:val="28"/>
        </w:rPr>
        <w:t xml:space="preserve">медалями и </w:t>
      </w:r>
      <w:r w:rsidR="00E849CD">
        <w:rPr>
          <w:sz w:val="28"/>
          <w:szCs w:val="28"/>
        </w:rPr>
        <w:t>грамотами</w:t>
      </w:r>
      <w:r w:rsidR="00AC543A" w:rsidRPr="00AC543A">
        <w:rPr>
          <w:sz w:val="28"/>
          <w:szCs w:val="28"/>
        </w:rPr>
        <w:t xml:space="preserve"> </w:t>
      </w:r>
      <w:r w:rsidR="00E04698">
        <w:rPr>
          <w:sz w:val="28"/>
          <w:szCs w:val="28"/>
        </w:rPr>
        <w:t>Комитета</w:t>
      </w:r>
      <w:r w:rsidR="00AC543A" w:rsidRPr="00AC543A">
        <w:rPr>
          <w:sz w:val="28"/>
          <w:szCs w:val="28"/>
        </w:rPr>
        <w:t xml:space="preserve">.  </w:t>
      </w:r>
    </w:p>
    <w:p w:rsidR="00AC4DBD" w:rsidRPr="00ED0614" w:rsidRDefault="0078568E" w:rsidP="002327B9">
      <w:pPr>
        <w:ind w:firstLine="709"/>
        <w:jc w:val="both"/>
        <w:rPr>
          <w:sz w:val="28"/>
          <w:szCs w:val="28"/>
        </w:rPr>
      </w:pPr>
      <w:r>
        <w:rPr>
          <w:sz w:val="28"/>
          <w:szCs w:val="28"/>
        </w:rPr>
        <w:t>Команды - п</w:t>
      </w:r>
      <w:r w:rsidR="00AC543A" w:rsidRPr="00AC543A">
        <w:rPr>
          <w:sz w:val="28"/>
          <w:szCs w:val="28"/>
        </w:rPr>
        <w:t>обедители и призеры награждаю</w:t>
      </w:r>
      <w:r w:rsidR="00E04698">
        <w:rPr>
          <w:sz w:val="28"/>
          <w:szCs w:val="28"/>
        </w:rPr>
        <w:t>тся</w:t>
      </w:r>
      <w:r w:rsidR="00AC543A" w:rsidRPr="00AC543A">
        <w:rPr>
          <w:sz w:val="28"/>
          <w:szCs w:val="28"/>
        </w:rPr>
        <w:t xml:space="preserve"> кубками и </w:t>
      </w:r>
      <w:r w:rsidR="00E04698">
        <w:rPr>
          <w:sz w:val="28"/>
          <w:szCs w:val="28"/>
        </w:rPr>
        <w:t>дипломами Комитета</w:t>
      </w:r>
      <w:r w:rsidR="00AC543A" w:rsidRPr="00AC543A">
        <w:rPr>
          <w:sz w:val="28"/>
          <w:szCs w:val="28"/>
        </w:rPr>
        <w:t>.</w:t>
      </w:r>
    </w:p>
    <w:p w:rsidR="00E27DB2" w:rsidRDefault="00E04698" w:rsidP="00E04698">
      <w:pPr>
        <w:tabs>
          <w:tab w:val="left" w:pos="900"/>
        </w:tabs>
        <w:autoSpaceDE w:val="0"/>
        <w:spacing w:line="228" w:lineRule="auto"/>
        <w:ind w:left="-180"/>
        <w:jc w:val="center"/>
        <w:rPr>
          <w:b/>
          <w:bCs/>
          <w:sz w:val="28"/>
          <w:szCs w:val="28"/>
        </w:rPr>
      </w:pPr>
      <w:r>
        <w:rPr>
          <w:b/>
          <w:bCs/>
          <w:sz w:val="28"/>
          <w:szCs w:val="28"/>
        </w:rPr>
        <w:t>10</w:t>
      </w:r>
      <w:r w:rsidR="00E27DB2" w:rsidRPr="00A763C4">
        <w:rPr>
          <w:b/>
          <w:bCs/>
          <w:sz w:val="28"/>
          <w:szCs w:val="28"/>
        </w:rPr>
        <w:t xml:space="preserve">. </w:t>
      </w:r>
      <w:r w:rsidR="00E27DB2">
        <w:rPr>
          <w:b/>
          <w:bCs/>
          <w:sz w:val="28"/>
          <w:szCs w:val="28"/>
        </w:rPr>
        <w:t>Условия финансирования</w:t>
      </w:r>
    </w:p>
    <w:p w:rsidR="00E27DB2" w:rsidRDefault="00E27DB2" w:rsidP="00E27DB2">
      <w:pPr>
        <w:tabs>
          <w:tab w:val="left" w:pos="900"/>
        </w:tabs>
        <w:autoSpaceDE w:val="0"/>
        <w:spacing w:line="228" w:lineRule="auto"/>
        <w:ind w:left="-180"/>
        <w:jc w:val="center"/>
        <w:rPr>
          <w:b/>
          <w:bCs/>
          <w:sz w:val="28"/>
          <w:szCs w:val="28"/>
        </w:rPr>
      </w:pPr>
    </w:p>
    <w:p w:rsidR="00450766" w:rsidRDefault="008F4622" w:rsidP="00AE6621">
      <w:pPr>
        <w:tabs>
          <w:tab w:val="left" w:pos="709"/>
        </w:tabs>
        <w:autoSpaceDE w:val="0"/>
        <w:spacing w:line="228" w:lineRule="auto"/>
        <w:jc w:val="both"/>
        <w:rPr>
          <w:rFonts w:eastAsia="Andale Sans UI"/>
          <w:kern w:val="2"/>
          <w:sz w:val="28"/>
          <w:szCs w:val="28"/>
        </w:rPr>
      </w:pPr>
      <w:r>
        <w:rPr>
          <w:rFonts w:eastAsia="Andale Sans UI"/>
          <w:kern w:val="2"/>
          <w:sz w:val="28"/>
          <w:szCs w:val="28"/>
        </w:rPr>
        <w:tab/>
      </w:r>
      <w:r w:rsidR="00AF1665" w:rsidRPr="00AF1665">
        <w:rPr>
          <w:rFonts w:eastAsia="Andale Sans UI"/>
          <w:kern w:val="2"/>
          <w:sz w:val="28"/>
          <w:szCs w:val="28"/>
        </w:rPr>
        <w:t xml:space="preserve">Расходы по организации и проведению </w:t>
      </w:r>
      <w:r w:rsidR="007F5C4C">
        <w:rPr>
          <w:rFonts w:eastAsia="Andale Sans UI"/>
          <w:kern w:val="2"/>
          <w:sz w:val="28"/>
          <w:szCs w:val="28"/>
        </w:rPr>
        <w:t>Универсиады</w:t>
      </w:r>
      <w:r w:rsidR="00AF1665" w:rsidRPr="00AF1665">
        <w:rPr>
          <w:rFonts w:eastAsia="Andale Sans UI"/>
          <w:kern w:val="2"/>
          <w:sz w:val="28"/>
          <w:szCs w:val="28"/>
        </w:rPr>
        <w:t>: оплату работы судей; обс</w:t>
      </w:r>
      <w:r w:rsidR="00BE0224">
        <w:rPr>
          <w:rFonts w:eastAsia="Andale Sans UI"/>
          <w:kern w:val="2"/>
          <w:sz w:val="28"/>
          <w:szCs w:val="28"/>
        </w:rPr>
        <w:t>луживающего персонала (рабочие</w:t>
      </w:r>
      <w:r w:rsidR="00AE6621">
        <w:rPr>
          <w:rFonts w:eastAsia="Andale Sans UI"/>
          <w:kern w:val="2"/>
          <w:sz w:val="28"/>
          <w:szCs w:val="28"/>
        </w:rPr>
        <w:t>, с</w:t>
      </w:r>
      <w:r w:rsidR="00AE6621" w:rsidRPr="00AE6621">
        <w:rPr>
          <w:rFonts w:eastAsia="Andale Sans UI"/>
          <w:kern w:val="2"/>
          <w:sz w:val="28"/>
          <w:szCs w:val="28"/>
        </w:rPr>
        <w:t>пециалист по машинописным (компьютерным) работам</w:t>
      </w:r>
      <w:r w:rsidR="00AE6621">
        <w:rPr>
          <w:rFonts w:eastAsia="Andale Sans UI"/>
          <w:kern w:val="2"/>
          <w:sz w:val="28"/>
          <w:szCs w:val="28"/>
        </w:rPr>
        <w:t>, врач</w:t>
      </w:r>
      <w:r w:rsidR="00BE0224">
        <w:rPr>
          <w:rFonts w:eastAsia="Andale Sans UI"/>
          <w:kern w:val="2"/>
          <w:sz w:val="28"/>
          <w:szCs w:val="28"/>
        </w:rPr>
        <w:t>)</w:t>
      </w:r>
      <w:r w:rsidR="00AF1665" w:rsidRPr="00AF1665">
        <w:rPr>
          <w:rFonts w:eastAsia="Andale Sans UI"/>
          <w:kern w:val="2"/>
          <w:sz w:val="28"/>
          <w:szCs w:val="28"/>
        </w:rPr>
        <w:t xml:space="preserve">, предоставление наградной атрибутики (кубки </w:t>
      </w:r>
      <w:proofErr w:type="spellStart"/>
      <w:r w:rsidR="00AF1665" w:rsidRPr="00AF1665">
        <w:rPr>
          <w:rFonts w:eastAsia="Andale Sans UI"/>
          <w:kern w:val="2"/>
          <w:sz w:val="28"/>
          <w:szCs w:val="28"/>
        </w:rPr>
        <w:t>личн</w:t>
      </w:r>
      <w:proofErr w:type="spellEnd"/>
      <w:r w:rsidR="00AF1665" w:rsidRPr="00AF1665">
        <w:rPr>
          <w:rFonts w:eastAsia="Andale Sans UI"/>
          <w:kern w:val="2"/>
          <w:sz w:val="28"/>
          <w:szCs w:val="28"/>
        </w:rPr>
        <w:t>., кубки команд., грамоты, дипломы, медали); канцелярских товаров;  приобретение табличек с лазерной гравировкой, наклеек на медали осуществляются за счет средств бюджета Санкт-Петербурга.</w:t>
      </w:r>
    </w:p>
    <w:p w:rsidR="007B00A8" w:rsidRDefault="007B00A8" w:rsidP="00450766">
      <w:pPr>
        <w:tabs>
          <w:tab w:val="left" w:pos="900"/>
        </w:tabs>
        <w:autoSpaceDE w:val="0"/>
        <w:spacing w:line="228" w:lineRule="auto"/>
        <w:jc w:val="both"/>
        <w:rPr>
          <w:rFonts w:eastAsia="Andale Sans UI"/>
          <w:kern w:val="2"/>
          <w:sz w:val="28"/>
          <w:szCs w:val="28"/>
        </w:rPr>
      </w:pPr>
    </w:p>
    <w:p w:rsidR="00ED35E0" w:rsidRDefault="00ED35E0" w:rsidP="00450766">
      <w:pPr>
        <w:tabs>
          <w:tab w:val="left" w:pos="900"/>
        </w:tabs>
        <w:autoSpaceDE w:val="0"/>
        <w:spacing w:line="228" w:lineRule="auto"/>
        <w:jc w:val="both"/>
        <w:rPr>
          <w:rFonts w:eastAsia="Andale Sans UI"/>
          <w:kern w:val="2"/>
          <w:sz w:val="28"/>
          <w:szCs w:val="28"/>
        </w:rPr>
      </w:pPr>
    </w:p>
    <w:p w:rsidR="007B00A8" w:rsidRPr="007B00A8" w:rsidRDefault="007B00A8" w:rsidP="007B00A8">
      <w:pPr>
        <w:tabs>
          <w:tab w:val="left" w:pos="900"/>
        </w:tabs>
        <w:autoSpaceDE w:val="0"/>
        <w:spacing w:line="228" w:lineRule="auto"/>
        <w:jc w:val="center"/>
        <w:rPr>
          <w:rFonts w:eastAsia="Andale Sans UI"/>
          <w:b/>
          <w:kern w:val="2"/>
          <w:sz w:val="28"/>
          <w:szCs w:val="28"/>
        </w:rPr>
      </w:pPr>
      <w:r w:rsidRPr="007B00A8">
        <w:rPr>
          <w:rFonts w:eastAsia="Andale Sans UI"/>
          <w:b/>
          <w:kern w:val="2"/>
          <w:sz w:val="28"/>
          <w:szCs w:val="28"/>
        </w:rPr>
        <w:t>11. Прочие условия</w:t>
      </w:r>
    </w:p>
    <w:p w:rsidR="007B00A8" w:rsidRPr="007B00A8" w:rsidRDefault="007B00A8" w:rsidP="007B00A8">
      <w:pPr>
        <w:tabs>
          <w:tab w:val="left" w:pos="900"/>
        </w:tabs>
        <w:autoSpaceDE w:val="0"/>
        <w:spacing w:line="228" w:lineRule="auto"/>
        <w:jc w:val="both"/>
        <w:rPr>
          <w:rFonts w:eastAsia="Andale Sans UI"/>
          <w:kern w:val="2"/>
          <w:sz w:val="28"/>
          <w:szCs w:val="28"/>
        </w:rPr>
      </w:pPr>
    </w:p>
    <w:p w:rsidR="007B00A8" w:rsidRDefault="007B00A8" w:rsidP="007B00A8">
      <w:pPr>
        <w:tabs>
          <w:tab w:val="left" w:pos="900"/>
        </w:tabs>
        <w:autoSpaceDE w:val="0"/>
        <w:spacing w:line="228" w:lineRule="auto"/>
        <w:ind w:firstLine="709"/>
        <w:jc w:val="both"/>
        <w:rPr>
          <w:rFonts w:eastAsia="Andale Sans UI"/>
          <w:kern w:val="2"/>
          <w:sz w:val="28"/>
          <w:szCs w:val="28"/>
        </w:rPr>
      </w:pPr>
      <w:r w:rsidRPr="007B00A8">
        <w:rPr>
          <w:rFonts w:eastAsia="Andale Sans UI"/>
          <w:kern w:val="2"/>
          <w:sz w:val="28"/>
          <w:szCs w:val="28"/>
        </w:rPr>
        <w:t>В случае использования при проведении соревнований музыкального сопровождения (публичного исполнения фонограмм), Федерация обязана заключить в соответствии с ГК РФ, при необходимости, договор с Общероссийской общественной организацией «Всероссийская организация интеллектуальной собственности» и Российским авторским Обществом.</w:t>
      </w:r>
    </w:p>
    <w:p w:rsidR="00450766" w:rsidRDefault="00450766" w:rsidP="00450766">
      <w:pPr>
        <w:tabs>
          <w:tab w:val="left" w:pos="900"/>
        </w:tabs>
        <w:autoSpaceDE w:val="0"/>
        <w:spacing w:line="228" w:lineRule="auto"/>
        <w:jc w:val="both"/>
        <w:rPr>
          <w:rFonts w:eastAsia="Andale Sans UI"/>
          <w:kern w:val="2"/>
          <w:sz w:val="28"/>
          <w:szCs w:val="28"/>
        </w:rPr>
      </w:pPr>
    </w:p>
    <w:p w:rsidR="00ED35E0" w:rsidRDefault="00ED35E0" w:rsidP="00450766">
      <w:pPr>
        <w:tabs>
          <w:tab w:val="left" w:pos="900"/>
        </w:tabs>
        <w:autoSpaceDE w:val="0"/>
        <w:spacing w:line="228" w:lineRule="auto"/>
        <w:jc w:val="both"/>
        <w:rPr>
          <w:rFonts w:eastAsia="Andale Sans UI"/>
          <w:kern w:val="2"/>
          <w:sz w:val="28"/>
          <w:szCs w:val="28"/>
        </w:rPr>
      </w:pPr>
    </w:p>
    <w:sectPr w:rsidR="00ED35E0" w:rsidSect="005F1239">
      <w:footnotePr>
        <w:pos w:val="beneathText"/>
      </w:footnotePr>
      <w:pgSz w:w="11905" w:h="16837"/>
      <w:pgMar w:top="1134" w:right="848"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charset w:val="CC"/>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rPr>
        <w:b/>
        <w:bCs/>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bCs/>
        <w:u w:val="sing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12762C3"/>
    <w:multiLevelType w:val="hybridMultilevel"/>
    <w:tmpl w:val="4984D704"/>
    <w:lvl w:ilvl="0" w:tplc="1E785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B435F"/>
    <w:multiLevelType w:val="hybridMultilevel"/>
    <w:tmpl w:val="8C4A73B4"/>
    <w:lvl w:ilvl="0" w:tplc="0828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4792A"/>
    <w:multiLevelType w:val="hybridMultilevel"/>
    <w:tmpl w:val="E39A05CA"/>
    <w:lvl w:ilvl="0" w:tplc="94423722">
      <w:start w:val="1"/>
      <w:numFmt w:val="decimal"/>
      <w:lvlText w:val="%1."/>
      <w:lvlJc w:val="left"/>
      <w:pPr>
        <w:tabs>
          <w:tab w:val="num" w:pos="720"/>
        </w:tabs>
        <w:ind w:left="720" w:hanging="360"/>
      </w:pPr>
      <w:rPr>
        <w:rFonts w:hint="default"/>
      </w:rPr>
    </w:lvl>
    <w:lvl w:ilvl="1" w:tplc="751299A6">
      <w:start w:val="1"/>
      <w:numFmt w:val="bullet"/>
      <w:lvlText w:val=""/>
      <w:lvlJc w:val="left"/>
      <w:pPr>
        <w:tabs>
          <w:tab w:val="num" w:pos="1440"/>
        </w:tabs>
        <w:ind w:left="993" w:firstLine="8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00820"/>
    <w:multiLevelType w:val="hybridMultilevel"/>
    <w:tmpl w:val="AD0C4566"/>
    <w:lvl w:ilvl="0" w:tplc="1FEE3B7E">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6500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A46276B"/>
    <w:multiLevelType w:val="hybridMultilevel"/>
    <w:tmpl w:val="FB1AC4A4"/>
    <w:lvl w:ilvl="0" w:tplc="0828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F4CDF"/>
    <w:multiLevelType w:val="hybridMultilevel"/>
    <w:tmpl w:val="C9740B9A"/>
    <w:lvl w:ilvl="0" w:tplc="1F50A7C4">
      <w:start w:val="1"/>
      <w:numFmt w:val="decimal"/>
      <w:lvlText w:val="%1."/>
      <w:lvlJc w:val="left"/>
      <w:pPr>
        <w:tabs>
          <w:tab w:val="num" w:pos="1215"/>
        </w:tabs>
        <w:ind w:left="1215" w:hanging="360"/>
      </w:pPr>
      <w:rPr>
        <w:rFonts w:hint="default"/>
        <w:b/>
      </w:rPr>
    </w:lvl>
    <w:lvl w:ilvl="1" w:tplc="751299A6">
      <w:start w:val="1"/>
      <w:numFmt w:val="bullet"/>
      <w:lvlText w:val=""/>
      <w:lvlJc w:val="left"/>
      <w:pPr>
        <w:tabs>
          <w:tab w:val="num" w:pos="1935"/>
        </w:tabs>
        <w:ind w:left="1488" w:firstLine="87"/>
      </w:pPr>
      <w:rPr>
        <w:rFonts w:ascii="Symbol" w:hAnsi="Symbol" w:hint="default"/>
        <w:b/>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3F2F274D"/>
    <w:multiLevelType w:val="hybridMultilevel"/>
    <w:tmpl w:val="D5269DA2"/>
    <w:lvl w:ilvl="0" w:tplc="1E785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F966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5597707"/>
    <w:multiLevelType w:val="hybridMultilevel"/>
    <w:tmpl w:val="59301A3E"/>
    <w:lvl w:ilvl="0" w:tplc="1E785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159F1"/>
    <w:multiLevelType w:val="hybridMultilevel"/>
    <w:tmpl w:val="CEEA6F04"/>
    <w:lvl w:ilvl="0" w:tplc="1E785014">
      <w:start w:val="1"/>
      <w:numFmt w:val="bullet"/>
      <w:lvlText w:val=""/>
      <w:lvlJc w:val="left"/>
      <w:pPr>
        <w:tabs>
          <w:tab w:val="num" w:pos="720"/>
        </w:tabs>
        <w:ind w:left="273" w:firstLine="87"/>
      </w:pPr>
      <w:rPr>
        <w:rFonts w:ascii="Symbol" w:hAnsi="Symbol" w:hint="default"/>
      </w:rPr>
    </w:lvl>
    <w:lvl w:ilvl="1" w:tplc="04190001">
      <w:start w:val="1"/>
      <w:numFmt w:val="bullet"/>
      <w:lvlText w:val=""/>
      <w:lvlJc w:val="left"/>
      <w:pPr>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468A8958">
      <w:start w:val="2"/>
      <w:numFmt w:val="upperRoman"/>
      <w:lvlText w:val="%4."/>
      <w:lvlJc w:val="left"/>
      <w:pPr>
        <w:tabs>
          <w:tab w:val="num" w:pos="3240"/>
        </w:tabs>
        <w:ind w:left="3240" w:hanging="720"/>
      </w:pPr>
      <w:rPr>
        <w:rFonts w:hint="default"/>
        <w:b w:val="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1C6642"/>
    <w:multiLevelType w:val="hybridMultilevel"/>
    <w:tmpl w:val="967EE80A"/>
    <w:lvl w:ilvl="0" w:tplc="1E785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7F1E70"/>
    <w:multiLevelType w:val="hybridMultilevel"/>
    <w:tmpl w:val="D37CD360"/>
    <w:lvl w:ilvl="0" w:tplc="751299A6">
      <w:start w:val="1"/>
      <w:numFmt w:val="bullet"/>
      <w:lvlText w:val=""/>
      <w:lvlJc w:val="left"/>
      <w:pPr>
        <w:tabs>
          <w:tab w:val="num" w:pos="3228"/>
        </w:tabs>
        <w:ind w:left="2781" w:firstLine="87"/>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74F22CBB"/>
    <w:multiLevelType w:val="hybridMultilevel"/>
    <w:tmpl w:val="9F02B8C4"/>
    <w:lvl w:ilvl="0" w:tplc="0828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6C7CE2"/>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bCs/>
        <w:u w:val="sing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15"/>
  </w:num>
  <w:num w:numId="5">
    <w:abstractNumId w:val="5"/>
  </w:num>
  <w:num w:numId="6">
    <w:abstractNumId w:val="6"/>
  </w:num>
  <w:num w:numId="7">
    <w:abstractNumId w:val="17"/>
  </w:num>
  <w:num w:numId="8">
    <w:abstractNumId w:val="7"/>
  </w:num>
  <w:num w:numId="9">
    <w:abstractNumId w:val="11"/>
  </w:num>
  <w:num w:numId="10">
    <w:abstractNumId w:val="9"/>
  </w:num>
  <w:num w:numId="11">
    <w:abstractNumId w:val="13"/>
  </w:num>
  <w:num w:numId="12">
    <w:abstractNumId w:val="10"/>
  </w:num>
  <w:num w:numId="13">
    <w:abstractNumId w:val="14"/>
  </w:num>
  <w:num w:numId="14">
    <w:abstractNumId w:val="3"/>
  </w:num>
  <w:num w:numId="15">
    <w:abstractNumId w:val="12"/>
  </w:num>
  <w:num w:numId="16">
    <w:abstractNumId w:val="4"/>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D131E8"/>
    <w:rsid w:val="00057DA0"/>
    <w:rsid w:val="000843FD"/>
    <w:rsid w:val="00087A18"/>
    <w:rsid w:val="000A1421"/>
    <w:rsid w:val="000A3DC8"/>
    <w:rsid w:val="000A5570"/>
    <w:rsid w:val="000C4BF8"/>
    <w:rsid w:val="000D6B93"/>
    <w:rsid w:val="000F340C"/>
    <w:rsid w:val="001050EA"/>
    <w:rsid w:val="0011282F"/>
    <w:rsid w:val="00117A60"/>
    <w:rsid w:val="0014363D"/>
    <w:rsid w:val="00170516"/>
    <w:rsid w:val="00187833"/>
    <w:rsid w:val="00197298"/>
    <w:rsid w:val="001B150B"/>
    <w:rsid w:val="001B4AE7"/>
    <w:rsid w:val="001D2E20"/>
    <w:rsid w:val="001F04B9"/>
    <w:rsid w:val="001F411A"/>
    <w:rsid w:val="001F6D63"/>
    <w:rsid w:val="00205268"/>
    <w:rsid w:val="00210385"/>
    <w:rsid w:val="00211760"/>
    <w:rsid w:val="00227CD4"/>
    <w:rsid w:val="002327B9"/>
    <w:rsid w:val="002555F7"/>
    <w:rsid w:val="002558E8"/>
    <w:rsid w:val="002621B9"/>
    <w:rsid w:val="00274CC6"/>
    <w:rsid w:val="002A39C0"/>
    <w:rsid w:val="002C64EC"/>
    <w:rsid w:val="002F01AE"/>
    <w:rsid w:val="002F318C"/>
    <w:rsid w:val="002F54A7"/>
    <w:rsid w:val="00322813"/>
    <w:rsid w:val="003237C4"/>
    <w:rsid w:val="00327355"/>
    <w:rsid w:val="003329D3"/>
    <w:rsid w:val="003375BE"/>
    <w:rsid w:val="00343A90"/>
    <w:rsid w:val="003555CD"/>
    <w:rsid w:val="003562A5"/>
    <w:rsid w:val="00376AD7"/>
    <w:rsid w:val="0038494B"/>
    <w:rsid w:val="0039528C"/>
    <w:rsid w:val="003979BA"/>
    <w:rsid w:val="003A372F"/>
    <w:rsid w:val="003B740A"/>
    <w:rsid w:val="003C32AA"/>
    <w:rsid w:val="003C4F50"/>
    <w:rsid w:val="003E127A"/>
    <w:rsid w:val="003E2603"/>
    <w:rsid w:val="003F2A5A"/>
    <w:rsid w:val="00412A06"/>
    <w:rsid w:val="0043294F"/>
    <w:rsid w:val="00435958"/>
    <w:rsid w:val="00450766"/>
    <w:rsid w:val="004517B9"/>
    <w:rsid w:val="00455FF1"/>
    <w:rsid w:val="00476073"/>
    <w:rsid w:val="00484DC7"/>
    <w:rsid w:val="004860A5"/>
    <w:rsid w:val="00492295"/>
    <w:rsid w:val="004924CB"/>
    <w:rsid w:val="004A1AF0"/>
    <w:rsid w:val="004B0D8D"/>
    <w:rsid w:val="004D232B"/>
    <w:rsid w:val="004D5EBD"/>
    <w:rsid w:val="004E5714"/>
    <w:rsid w:val="004F218F"/>
    <w:rsid w:val="004F2A5A"/>
    <w:rsid w:val="004F62BE"/>
    <w:rsid w:val="00501101"/>
    <w:rsid w:val="00502918"/>
    <w:rsid w:val="005079B8"/>
    <w:rsid w:val="00553347"/>
    <w:rsid w:val="005543D1"/>
    <w:rsid w:val="005628A3"/>
    <w:rsid w:val="0057407D"/>
    <w:rsid w:val="005857A3"/>
    <w:rsid w:val="005A0F16"/>
    <w:rsid w:val="005D4DEE"/>
    <w:rsid w:val="005E27D8"/>
    <w:rsid w:val="005E533D"/>
    <w:rsid w:val="005E7345"/>
    <w:rsid w:val="005E7831"/>
    <w:rsid w:val="005F1239"/>
    <w:rsid w:val="005F13C2"/>
    <w:rsid w:val="005F20BB"/>
    <w:rsid w:val="005F2BCE"/>
    <w:rsid w:val="00606BC5"/>
    <w:rsid w:val="0061299B"/>
    <w:rsid w:val="006260C3"/>
    <w:rsid w:val="006533DA"/>
    <w:rsid w:val="00667CC6"/>
    <w:rsid w:val="00672934"/>
    <w:rsid w:val="00687E9D"/>
    <w:rsid w:val="006A3C7B"/>
    <w:rsid w:val="006B12A1"/>
    <w:rsid w:val="006B277F"/>
    <w:rsid w:val="006D1B40"/>
    <w:rsid w:val="006F07E0"/>
    <w:rsid w:val="006F54C4"/>
    <w:rsid w:val="006F7D73"/>
    <w:rsid w:val="007117DE"/>
    <w:rsid w:val="00713AF9"/>
    <w:rsid w:val="007245F3"/>
    <w:rsid w:val="00725A7C"/>
    <w:rsid w:val="007327B0"/>
    <w:rsid w:val="00740B43"/>
    <w:rsid w:val="007427D4"/>
    <w:rsid w:val="00754D4A"/>
    <w:rsid w:val="00756AD4"/>
    <w:rsid w:val="00760946"/>
    <w:rsid w:val="00767CA5"/>
    <w:rsid w:val="00767FAB"/>
    <w:rsid w:val="0078568E"/>
    <w:rsid w:val="007B00A8"/>
    <w:rsid w:val="007C5A11"/>
    <w:rsid w:val="007E763A"/>
    <w:rsid w:val="007F5C4C"/>
    <w:rsid w:val="008009FD"/>
    <w:rsid w:val="0081049A"/>
    <w:rsid w:val="00823DF6"/>
    <w:rsid w:val="00825E40"/>
    <w:rsid w:val="00826898"/>
    <w:rsid w:val="00837494"/>
    <w:rsid w:val="00842AAA"/>
    <w:rsid w:val="00844F97"/>
    <w:rsid w:val="008463D6"/>
    <w:rsid w:val="00846F27"/>
    <w:rsid w:val="00861EA3"/>
    <w:rsid w:val="00866F18"/>
    <w:rsid w:val="00874839"/>
    <w:rsid w:val="00874B61"/>
    <w:rsid w:val="0087654E"/>
    <w:rsid w:val="00877D99"/>
    <w:rsid w:val="008A0A51"/>
    <w:rsid w:val="008A12BC"/>
    <w:rsid w:val="008A1472"/>
    <w:rsid w:val="008E41C5"/>
    <w:rsid w:val="008F4622"/>
    <w:rsid w:val="00926CE0"/>
    <w:rsid w:val="00926E80"/>
    <w:rsid w:val="00936BD2"/>
    <w:rsid w:val="00952511"/>
    <w:rsid w:val="00974E53"/>
    <w:rsid w:val="009751AE"/>
    <w:rsid w:val="00982EA8"/>
    <w:rsid w:val="0099472A"/>
    <w:rsid w:val="009A593B"/>
    <w:rsid w:val="009E49E9"/>
    <w:rsid w:val="00A07724"/>
    <w:rsid w:val="00A22F36"/>
    <w:rsid w:val="00A232AF"/>
    <w:rsid w:val="00A23B11"/>
    <w:rsid w:val="00A24B15"/>
    <w:rsid w:val="00A262EE"/>
    <w:rsid w:val="00A30437"/>
    <w:rsid w:val="00A31AB9"/>
    <w:rsid w:val="00A34F5E"/>
    <w:rsid w:val="00A35AF6"/>
    <w:rsid w:val="00A41F63"/>
    <w:rsid w:val="00A42414"/>
    <w:rsid w:val="00A437B9"/>
    <w:rsid w:val="00A43A12"/>
    <w:rsid w:val="00A72D89"/>
    <w:rsid w:val="00A90A39"/>
    <w:rsid w:val="00AC4DBD"/>
    <w:rsid w:val="00AC543A"/>
    <w:rsid w:val="00AE35B8"/>
    <w:rsid w:val="00AE3A3E"/>
    <w:rsid w:val="00AE6621"/>
    <w:rsid w:val="00AF0868"/>
    <w:rsid w:val="00AF1665"/>
    <w:rsid w:val="00B06A3F"/>
    <w:rsid w:val="00B07C6E"/>
    <w:rsid w:val="00B13D99"/>
    <w:rsid w:val="00B25458"/>
    <w:rsid w:val="00B27182"/>
    <w:rsid w:val="00B31678"/>
    <w:rsid w:val="00B761FD"/>
    <w:rsid w:val="00B94DCE"/>
    <w:rsid w:val="00BA6F3A"/>
    <w:rsid w:val="00BB530D"/>
    <w:rsid w:val="00BB6BB6"/>
    <w:rsid w:val="00BC52E4"/>
    <w:rsid w:val="00BD2723"/>
    <w:rsid w:val="00BE0224"/>
    <w:rsid w:val="00BE35D5"/>
    <w:rsid w:val="00BF0D8C"/>
    <w:rsid w:val="00C11B80"/>
    <w:rsid w:val="00C15F8A"/>
    <w:rsid w:val="00C16E84"/>
    <w:rsid w:val="00C21B26"/>
    <w:rsid w:val="00C37729"/>
    <w:rsid w:val="00C414AE"/>
    <w:rsid w:val="00C41D47"/>
    <w:rsid w:val="00C775B3"/>
    <w:rsid w:val="00C9372C"/>
    <w:rsid w:val="00C94AE3"/>
    <w:rsid w:val="00CB3C3D"/>
    <w:rsid w:val="00CC1584"/>
    <w:rsid w:val="00D0396E"/>
    <w:rsid w:val="00D12F60"/>
    <w:rsid w:val="00D131E8"/>
    <w:rsid w:val="00D30914"/>
    <w:rsid w:val="00D35D0F"/>
    <w:rsid w:val="00D461C1"/>
    <w:rsid w:val="00D501A9"/>
    <w:rsid w:val="00D72C35"/>
    <w:rsid w:val="00D73338"/>
    <w:rsid w:val="00D80EE2"/>
    <w:rsid w:val="00D85524"/>
    <w:rsid w:val="00D85E3B"/>
    <w:rsid w:val="00D9087C"/>
    <w:rsid w:val="00DA1E2C"/>
    <w:rsid w:val="00DC0887"/>
    <w:rsid w:val="00DF0694"/>
    <w:rsid w:val="00DF3084"/>
    <w:rsid w:val="00E00225"/>
    <w:rsid w:val="00E01A4D"/>
    <w:rsid w:val="00E04698"/>
    <w:rsid w:val="00E15887"/>
    <w:rsid w:val="00E25D86"/>
    <w:rsid w:val="00E27DB2"/>
    <w:rsid w:val="00E33AC8"/>
    <w:rsid w:val="00E63800"/>
    <w:rsid w:val="00E75870"/>
    <w:rsid w:val="00E849CD"/>
    <w:rsid w:val="00E9769E"/>
    <w:rsid w:val="00EA02F2"/>
    <w:rsid w:val="00ED35E0"/>
    <w:rsid w:val="00ED4E47"/>
    <w:rsid w:val="00ED70D6"/>
    <w:rsid w:val="00EE450B"/>
    <w:rsid w:val="00EF5C81"/>
    <w:rsid w:val="00F00BCD"/>
    <w:rsid w:val="00F066C6"/>
    <w:rsid w:val="00F156E0"/>
    <w:rsid w:val="00F40A8B"/>
    <w:rsid w:val="00F67798"/>
    <w:rsid w:val="00F77CE4"/>
    <w:rsid w:val="00F800E7"/>
    <w:rsid w:val="00F927EF"/>
    <w:rsid w:val="00F96144"/>
    <w:rsid w:val="00FA1354"/>
    <w:rsid w:val="00FA49E9"/>
    <w:rsid w:val="00FB1378"/>
    <w:rsid w:val="00FE23D6"/>
    <w:rsid w:val="00FF7998"/>
    <w:rsid w:val="00FF7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9E9"/>
    <w:pPr>
      <w:widowControl w:val="0"/>
      <w:suppressAutoHyphens/>
    </w:pPr>
    <w:rPr>
      <w:rFonts w:eastAsia="Lucida Sans Unicode"/>
      <w:sz w:val="24"/>
      <w:szCs w:val="24"/>
    </w:rPr>
  </w:style>
  <w:style w:type="paragraph" w:styleId="6">
    <w:name w:val="heading 6"/>
    <w:basedOn w:val="a"/>
    <w:next w:val="a"/>
    <w:qFormat/>
    <w:rsid w:val="007427D4"/>
    <w:pPr>
      <w:keepNext/>
      <w:widowControl/>
      <w:suppressAutoHyphens w:val="0"/>
      <w:jc w:val="center"/>
      <w:outlineLvl w:val="5"/>
    </w:pPr>
    <w:rPr>
      <w:rFonts w:ascii="Arial" w:eastAsia="Times New Roman"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49E9"/>
    <w:rPr>
      <w:b/>
      <w:bCs/>
      <w:u w:val="single"/>
    </w:rPr>
  </w:style>
  <w:style w:type="character" w:customStyle="1" w:styleId="WW8Num2z1">
    <w:name w:val="WW8Num2z1"/>
    <w:rsid w:val="009E49E9"/>
    <w:rPr>
      <w:b/>
      <w:bCs/>
      <w:u w:val="single"/>
    </w:rPr>
  </w:style>
  <w:style w:type="character" w:customStyle="1" w:styleId="Absatz-Standardschriftart">
    <w:name w:val="Absatz-Standardschriftart"/>
    <w:rsid w:val="009E49E9"/>
  </w:style>
  <w:style w:type="character" w:customStyle="1" w:styleId="WW-Absatz-Standardschriftart">
    <w:name w:val="WW-Absatz-Standardschriftart"/>
    <w:rsid w:val="009E49E9"/>
  </w:style>
  <w:style w:type="character" w:customStyle="1" w:styleId="WW-Absatz-Standardschriftart1">
    <w:name w:val="WW-Absatz-Standardschriftart1"/>
    <w:rsid w:val="009E49E9"/>
  </w:style>
  <w:style w:type="character" w:customStyle="1" w:styleId="WW-Absatz-Standardschriftart11">
    <w:name w:val="WW-Absatz-Standardschriftart11"/>
    <w:rsid w:val="009E49E9"/>
  </w:style>
  <w:style w:type="character" w:customStyle="1" w:styleId="WW-Absatz-Standardschriftart111">
    <w:name w:val="WW-Absatz-Standardschriftart111"/>
    <w:rsid w:val="009E49E9"/>
  </w:style>
  <w:style w:type="character" w:customStyle="1" w:styleId="WW8Num3z1">
    <w:name w:val="WW8Num3z1"/>
    <w:rsid w:val="009E49E9"/>
    <w:rPr>
      <w:b/>
      <w:bCs/>
      <w:u w:val="single"/>
    </w:rPr>
  </w:style>
  <w:style w:type="character" w:customStyle="1" w:styleId="WW8Num4z1">
    <w:name w:val="WW8Num4z1"/>
    <w:rsid w:val="009E49E9"/>
    <w:rPr>
      <w:b/>
      <w:bCs/>
      <w:u w:val="single"/>
    </w:rPr>
  </w:style>
  <w:style w:type="character" w:customStyle="1" w:styleId="WW8Num5z1">
    <w:name w:val="WW8Num5z1"/>
    <w:rsid w:val="009E49E9"/>
    <w:rPr>
      <w:b/>
      <w:bCs/>
      <w:u w:val="single"/>
    </w:rPr>
  </w:style>
  <w:style w:type="character" w:customStyle="1" w:styleId="WW-Absatz-Standardschriftart1111">
    <w:name w:val="WW-Absatz-Standardschriftart1111"/>
    <w:rsid w:val="009E49E9"/>
  </w:style>
  <w:style w:type="character" w:customStyle="1" w:styleId="a3">
    <w:name w:val="Символ нумерации"/>
    <w:rsid w:val="009E49E9"/>
    <w:rPr>
      <w:b/>
      <w:bCs/>
      <w:u w:val="single"/>
    </w:rPr>
  </w:style>
  <w:style w:type="character" w:customStyle="1" w:styleId="1">
    <w:name w:val="Основной шрифт абзаца1"/>
    <w:rsid w:val="009E49E9"/>
  </w:style>
  <w:style w:type="character" w:styleId="a4">
    <w:name w:val="Hyperlink"/>
    <w:rsid w:val="009E49E9"/>
    <w:rPr>
      <w:color w:val="0000FF"/>
      <w:u w:val="single"/>
    </w:rPr>
  </w:style>
  <w:style w:type="character" w:styleId="a5">
    <w:name w:val="FollowedHyperlink"/>
    <w:rsid w:val="009E49E9"/>
    <w:rPr>
      <w:color w:val="800000"/>
      <w:u w:val="single"/>
    </w:rPr>
  </w:style>
  <w:style w:type="paragraph" w:customStyle="1" w:styleId="a6">
    <w:name w:val="Заголовок"/>
    <w:basedOn w:val="a"/>
    <w:next w:val="a7"/>
    <w:rsid w:val="009E49E9"/>
    <w:pPr>
      <w:keepNext/>
      <w:spacing w:before="240" w:after="120"/>
    </w:pPr>
    <w:rPr>
      <w:rFonts w:ascii="Arial" w:eastAsia="MS Mincho" w:hAnsi="Arial" w:cs="Tahoma"/>
      <w:sz w:val="28"/>
      <w:szCs w:val="28"/>
    </w:rPr>
  </w:style>
  <w:style w:type="paragraph" w:styleId="a7">
    <w:name w:val="Body Text"/>
    <w:basedOn w:val="a"/>
    <w:rsid w:val="009E49E9"/>
    <w:pPr>
      <w:spacing w:after="120"/>
    </w:pPr>
  </w:style>
  <w:style w:type="paragraph" w:styleId="a8">
    <w:name w:val="List"/>
    <w:basedOn w:val="a7"/>
    <w:rsid w:val="009E49E9"/>
    <w:rPr>
      <w:rFonts w:cs="Tahoma"/>
    </w:rPr>
  </w:style>
  <w:style w:type="paragraph" w:customStyle="1" w:styleId="10">
    <w:name w:val="Название1"/>
    <w:basedOn w:val="a"/>
    <w:rsid w:val="009E49E9"/>
    <w:pPr>
      <w:suppressLineNumbers/>
      <w:spacing w:before="120" w:after="120"/>
    </w:pPr>
    <w:rPr>
      <w:rFonts w:cs="Tahoma"/>
      <w:i/>
      <w:iCs/>
      <w:sz w:val="20"/>
      <w:szCs w:val="20"/>
    </w:rPr>
  </w:style>
  <w:style w:type="paragraph" w:customStyle="1" w:styleId="11">
    <w:name w:val="Указатель1"/>
    <w:basedOn w:val="a"/>
    <w:rsid w:val="009E49E9"/>
    <w:pPr>
      <w:suppressLineNumbers/>
    </w:pPr>
    <w:rPr>
      <w:rFonts w:cs="Tahoma"/>
    </w:rPr>
  </w:style>
  <w:style w:type="paragraph" w:customStyle="1" w:styleId="a9">
    <w:name w:val="Содержимое врезки"/>
    <w:basedOn w:val="a7"/>
    <w:rsid w:val="009E49E9"/>
  </w:style>
  <w:style w:type="paragraph" w:styleId="2">
    <w:name w:val="Body Text 2"/>
    <w:basedOn w:val="a"/>
    <w:rsid w:val="007427D4"/>
    <w:pPr>
      <w:spacing w:after="120" w:line="480" w:lineRule="auto"/>
    </w:pPr>
  </w:style>
  <w:style w:type="paragraph" w:styleId="aa">
    <w:name w:val="Subtitle"/>
    <w:basedOn w:val="a"/>
    <w:qFormat/>
    <w:rsid w:val="007427D4"/>
    <w:pPr>
      <w:widowControl/>
      <w:suppressAutoHyphens w:val="0"/>
      <w:jc w:val="center"/>
    </w:pPr>
    <w:rPr>
      <w:rFonts w:eastAsia="Times New Roman"/>
      <w:b/>
      <w:sz w:val="22"/>
    </w:rPr>
  </w:style>
  <w:style w:type="paragraph" w:styleId="ab">
    <w:name w:val="Balloon Text"/>
    <w:basedOn w:val="a"/>
    <w:semiHidden/>
    <w:rsid w:val="007245F3"/>
    <w:rPr>
      <w:rFonts w:ascii="Tahoma" w:hAnsi="Tahoma" w:cs="Tahoma"/>
      <w:sz w:val="16"/>
      <w:szCs w:val="16"/>
    </w:rPr>
  </w:style>
  <w:style w:type="table" w:styleId="ac">
    <w:name w:val="Table Grid"/>
    <w:basedOn w:val="a1"/>
    <w:rsid w:val="0038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маркированный 1"/>
    <w:basedOn w:val="a"/>
    <w:rsid w:val="009A593B"/>
    <w:pPr>
      <w:widowControl/>
      <w:tabs>
        <w:tab w:val="left" w:pos="454"/>
      </w:tabs>
      <w:ind w:left="284" w:hanging="284"/>
      <w:jc w:val="both"/>
    </w:pPr>
    <w:rPr>
      <w:rFonts w:eastAsia="Times New Roman"/>
      <w:sz w:val="20"/>
      <w:szCs w:val="20"/>
      <w:lang w:eastAsia="ar-SA"/>
    </w:rPr>
  </w:style>
  <w:style w:type="paragraph" w:styleId="ad">
    <w:name w:val="Normal (Web)"/>
    <w:basedOn w:val="a"/>
    <w:rsid w:val="009A593B"/>
    <w:pPr>
      <w:widowControl/>
      <w:suppressAutoHyphens w:val="0"/>
      <w:spacing w:before="100" w:beforeAutospacing="1" w:after="100" w:afterAutospacing="1"/>
    </w:pPr>
    <w:rPr>
      <w:rFonts w:eastAsia="Times New Roman"/>
    </w:rPr>
  </w:style>
  <w:style w:type="paragraph" w:styleId="3">
    <w:name w:val="Body Text 3"/>
    <w:basedOn w:val="a"/>
    <w:rsid w:val="0043294F"/>
    <w:pPr>
      <w:spacing w:after="120"/>
    </w:pPr>
    <w:rPr>
      <w:sz w:val="16"/>
      <w:szCs w:val="16"/>
    </w:rPr>
  </w:style>
  <w:style w:type="paragraph" w:styleId="ae">
    <w:name w:val="Body Text Indent"/>
    <w:basedOn w:val="a"/>
    <w:link w:val="af"/>
    <w:rsid w:val="00E27DB2"/>
    <w:pPr>
      <w:spacing w:after="120"/>
      <w:ind w:left="283"/>
    </w:pPr>
  </w:style>
  <w:style w:type="character" w:customStyle="1" w:styleId="af">
    <w:name w:val="Основной текст с отступом Знак"/>
    <w:link w:val="ae"/>
    <w:rsid w:val="00E27DB2"/>
    <w:rPr>
      <w:rFonts w:eastAsia="Lucida Sans Unicode"/>
      <w:sz w:val="24"/>
      <w:szCs w:val="24"/>
    </w:rPr>
  </w:style>
  <w:style w:type="character" w:customStyle="1" w:styleId="13">
    <w:name w:val="Основной текст1"/>
    <w:rsid w:val="00E27DB2"/>
    <w:rPr>
      <w:rFonts w:ascii="Times New Roman" w:eastAsia="Times New Roman" w:hAnsi="Times New Roman" w:cs="Times New Roman"/>
      <w:shd w:val="clear" w:color="auto" w:fill="FFFFFF"/>
    </w:rPr>
  </w:style>
  <w:style w:type="character" w:customStyle="1" w:styleId="af0">
    <w:name w:val="Основной текст + Полужирный"/>
    <w:rsid w:val="00E27DB2"/>
    <w:rPr>
      <w:rFonts w:ascii="Times New Roman" w:eastAsia="Times New Roman" w:hAnsi="Times New Roman" w:cs="Times New Roman"/>
      <w:b/>
      <w:bCs/>
      <w:shd w:val="clear" w:color="auto" w:fill="FFFFFF"/>
    </w:rPr>
  </w:style>
  <w:style w:type="paragraph" w:customStyle="1" w:styleId="14">
    <w:name w:val="Обычный (веб)1"/>
    <w:basedOn w:val="a"/>
    <w:rsid w:val="00C775B3"/>
    <w:pPr>
      <w:widowControl/>
      <w:spacing w:before="280" w:after="280"/>
    </w:pPr>
    <w:rPr>
      <w:rFonts w:eastAsia="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sz w:val="24"/>
      <w:szCs w:val="24"/>
    </w:rPr>
  </w:style>
  <w:style w:type="paragraph" w:styleId="6">
    <w:name w:val="heading 6"/>
    <w:basedOn w:val="a"/>
    <w:next w:val="a"/>
    <w:qFormat/>
    <w:rsid w:val="007427D4"/>
    <w:pPr>
      <w:keepNext/>
      <w:widowControl/>
      <w:suppressAutoHyphens w:val="0"/>
      <w:jc w:val="center"/>
      <w:outlineLvl w:val="5"/>
    </w:pPr>
    <w:rPr>
      <w:rFonts w:ascii="Arial" w:eastAsia="Times New Roman"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bCs/>
      <w:u w:val="single"/>
    </w:rPr>
  </w:style>
  <w:style w:type="character" w:customStyle="1" w:styleId="WW8Num2z1">
    <w:name w:val="WW8Num2z1"/>
    <w:rPr>
      <w:b/>
      <w:bCs/>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1">
    <w:name w:val="WW8Num3z1"/>
    <w:rPr>
      <w:b/>
      <w:bCs/>
      <w:u w:val="single"/>
    </w:rPr>
  </w:style>
  <w:style w:type="character" w:customStyle="1" w:styleId="WW8Num4z1">
    <w:name w:val="WW8Num4z1"/>
    <w:rPr>
      <w:b/>
      <w:bCs/>
      <w:u w:val="single"/>
    </w:rPr>
  </w:style>
  <w:style w:type="character" w:customStyle="1" w:styleId="WW8Num5z1">
    <w:name w:val="WW8Num5z1"/>
    <w:rPr>
      <w:b/>
      <w:bCs/>
      <w:u w:val="single"/>
    </w:rPr>
  </w:style>
  <w:style w:type="character" w:customStyle="1" w:styleId="WW-Absatz-Standardschriftart1111">
    <w:name w:val="WW-Absatz-Standardschriftart1111"/>
  </w:style>
  <w:style w:type="character" w:customStyle="1" w:styleId="a3">
    <w:name w:val="Символ нумерации"/>
    <w:rPr>
      <w:b/>
      <w:bCs/>
      <w:u w:val="single"/>
    </w:rPr>
  </w:style>
  <w:style w:type="character" w:customStyle="1" w:styleId="1">
    <w:name w:val="Основной шрифт абзаца1"/>
  </w:style>
  <w:style w:type="character" w:styleId="a4">
    <w:name w:val="Hyperlink"/>
    <w:rPr>
      <w:color w:val="0000FF"/>
      <w:u w:val="single"/>
    </w:rPr>
  </w:style>
  <w:style w:type="character" w:styleId="a5">
    <w:name w:val="FollowedHyperlink"/>
    <w:rPr>
      <w:color w:val="800000"/>
      <w:u w:val="single"/>
    </w:rPr>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Tahoma"/>
      <w:i/>
      <w:iCs/>
      <w:sz w:val="20"/>
      <w:szCs w:val="20"/>
    </w:rPr>
  </w:style>
  <w:style w:type="paragraph" w:customStyle="1" w:styleId="11">
    <w:name w:val="Указатель1"/>
    <w:basedOn w:val="a"/>
    <w:pPr>
      <w:suppressLineNumbers/>
    </w:pPr>
    <w:rPr>
      <w:rFonts w:cs="Tahoma"/>
    </w:rPr>
  </w:style>
  <w:style w:type="paragraph" w:customStyle="1" w:styleId="a9">
    <w:name w:val="Содержимое врезки"/>
    <w:basedOn w:val="a7"/>
  </w:style>
  <w:style w:type="paragraph" w:styleId="2">
    <w:name w:val="Body Text 2"/>
    <w:basedOn w:val="a"/>
    <w:rsid w:val="007427D4"/>
    <w:pPr>
      <w:spacing w:after="120" w:line="480" w:lineRule="auto"/>
    </w:pPr>
  </w:style>
  <w:style w:type="paragraph" w:styleId="aa">
    <w:name w:val="Subtitle"/>
    <w:basedOn w:val="a"/>
    <w:qFormat/>
    <w:rsid w:val="007427D4"/>
    <w:pPr>
      <w:widowControl/>
      <w:suppressAutoHyphens w:val="0"/>
      <w:jc w:val="center"/>
    </w:pPr>
    <w:rPr>
      <w:rFonts w:eastAsia="Times New Roman"/>
      <w:b/>
      <w:sz w:val="22"/>
    </w:rPr>
  </w:style>
  <w:style w:type="paragraph" w:styleId="ab">
    <w:name w:val="Balloon Text"/>
    <w:basedOn w:val="a"/>
    <w:semiHidden/>
    <w:rsid w:val="007245F3"/>
    <w:rPr>
      <w:rFonts w:ascii="Tahoma" w:hAnsi="Tahoma" w:cs="Tahoma"/>
      <w:sz w:val="16"/>
      <w:szCs w:val="16"/>
    </w:rPr>
  </w:style>
  <w:style w:type="table" w:styleId="ac">
    <w:name w:val="Table Grid"/>
    <w:basedOn w:val="a1"/>
    <w:rsid w:val="0038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маркированный 1"/>
    <w:basedOn w:val="a"/>
    <w:rsid w:val="009A593B"/>
    <w:pPr>
      <w:widowControl/>
      <w:tabs>
        <w:tab w:val="left" w:pos="454"/>
      </w:tabs>
      <w:ind w:left="284" w:hanging="284"/>
      <w:jc w:val="both"/>
    </w:pPr>
    <w:rPr>
      <w:rFonts w:eastAsia="Times New Roman"/>
      <w:sz w:val="20"/>
      <w:szCs w:val="20"/>
      <w:lang w:eastAsia="ar-SA"/>
    </w:rPr>
  </w:style>
  <w:style w:type="paragraph" w:styleId="ad">
    <w:name w:val="Normal (Web)"/>
    <w:basedOn w:val="a"/>
    <w:rsid w:val="009A593B"/>
    <w:pPr>
      <w:widowControl/>
      <w:suppressAutoHyphens w:val="0"/>
      <w:spacing w:before="100" w:beforeAutospacing="1" w:after="100" w:afterAutospacing="1"/>
    </w:pPr>
    <w:rPr>
      <w:rFonts w:eastAsia="Times New Roman"/>
    </w:rPr>
  </w:style>
  <w:style w:type="paragraph" w:styleId="3">
    <w:name w:val="Body Text 3"/>
    <w:basedOn w:val="a"/>
    <w:rsid w:val="0043294F"/>
    <w:pPr>
      <w:spacing w:after="120"/>
    </w:pPr>
    <w:rPr>
      <w:sz w:val="16"/>
      <w:szCs w:val="16"/>
    </w:rPr>
  </w:style>
  <w:style w:type="paragraph" w:styleId="ae">
    <w:name w:val="Body Text Indent"/>
    <w:basedOn w:val="a"/>
    <w:link w:val="af"/>
    <w:rsid w:val="00E27DB2"/>
    <w:pPr>
      <w:spacing w:after="120"/>
      <w:ind w:left="283"/>
    </w:pPr>
  </w:style>
  <w:style w:type="character" w:customStyle="1" w:styleId="af">
    <w:name w:val="Основной текст с отступом Знак"/>
    <w:link w:val="ae"/>
    <w:rsid w:val="00E27DB2"/>
    <w:rPr>
      <w:rFonts w:eastAsia="Lucida Sans Unicode"/>
      <w:sz w:val="24"/>
      <w:szCs w:val="24"/>
    </w:rPr>
  </w:style>
  <w:style w:type="character" w:customStyle="1" w:styleId="13">
    <w:name w:val="Основной текст1"/>
    <w:rsid w:val="00E27DB2"/>
    <w:rPr>
      <w:rFonts w:ascii="Times New Roman" w:eastAsia="Times New Roman" w:hAnsi="Times New Roman" w:cs="Times New Roman"/>
      <w:shd w:val="clear" w:color="auto" w:fill="FFFFFF"/>
    </w:rPr>
  </w:style>
  <w:style w:type="character" w:customStyle="1" w:styleId="af0">
    <w:name w:val="Основной текст + Полужирный"/>
    <w:rsid w:val="00E27DB2"/>
    <w:rPr>
      <w:rFonts w:ascii="Times New Roman" w:eastAsia="Times New Roman" w:hAnsi="Times New Roman" w:cs="Times New Roman"/>
      <w:b/>
      <w:bCs/>
      <w:shd w:val="clear" w:color="auto" w:fill="FFFFFF"/>
    </w:rPr>
  </w:style>
  <w:style w:type="paragraph" w:customStyle="1" w:styleId="14">
    <w:name w:val="Обычный (веб)1"/>
    <w:basedOn w:val="a"/>
    <w:rsid w:val="00C775B3"/>
    <w:pPr>
      <w:widowControl/>
      <w:spacing w:before="280" w:after="280"/>
    </w:pPr>
    <w:rPr>
      <w:rFonts w:eastAsia="Times New Roman"/>
      <w:kern w:val="1"/>
      <w:lang w:eastAsia="ar-SA"/>
    </w:rPr>
  </w:style>
</w:styles>
</file>

<file path=word/webSettings.xml><?xml version="1.0" encoding="utf-8"?>
<w:webSettings xmlns:r="http://schemas.openxmlformats.org/officeDocument/2006/relationships" xmlns:w="http://schemas.openxmlformats.org/wordprocessingml/2006/main">
  <w:divs>
    <w:div w:id="71126087">
      <w:bodyDiv w:val="1"/>
      <w:marLeft w:val="0"/>
      <w:marRight w:val="0"/>
      <w:marTop w:val="0"/>
      <w:marBottom w:val="0"/>
      <w:divBdr>
        <w:top w:val="none" w:sz="0" w:space="0" w:color="auto"/>
        <w:left w:val="none" w:sz="0" w:space="0" w:color="auto"/>
        <w:bottom w:val="none" w:sz="0" w:space="0" w:color="auto"/>
        <w:right w:val="none" w:sz="0" w:space="0" w:color="auto"/>
      </w:divBdr>
    </w:div>
    <w:div w:id="866675685">
      <w:bodyDiv w:val="1"/>
      <w:marLeft w:val="0"/>
      <w:marRight w:val="0"/>
      <w:marTop w:val="0"/>
      <w:marBottom w:val="0"/>
      <w:divBdr>
        <w:top w:val="none" w:sz="0" w:space="0" w:color="auto"/>
        <w:left w:val="none" w:sz="0" w:space="0" w:color="auto"/>
        <w:bottom w:val="none" w:sz="0" w:space="0" w:color="auto"/>
        <w:right w:val="none" w:sz="0" w:space="0" w:color="auto"/>
      </w:divBdr>
    </w:div>
    <w:div w:id="1034768316">
      <w:bodyDiv w:val="1"/>
      <w:marLeft w:val="0"/>
      <w:marRight w:val="0"/>
      <w:marTop w:val="0"/>
      <w:marBottom w:val="0"/>
      <w:divBdr>
        <w:top w:val="none" w:sz="0" w:space="0" w:color="auto"/>
        <w:left w:val="none" w:sz="0" w:space="0" w:color="auto"/>
        <w:bottom w:val="none" w:sz="0" w:space="0" w:color="auto"/>
        <w:right w:val="none" w:sz="0" w:space="0" w:color="auto"/>
      </w:divBdr>
    </w:div>
    <w:div w:id="1101147361">
      <w:bodyDiv w:val="1"/>
      <w:marLeft w:val="0"/>
      <w:marRight w:val="0"/>
      <w:marTop w:val="0"/>
      <w:marBottom w:val="0"/>
      <w:divBdr>
        <w:top w:val="none" w:sz="0" w:space="0" w:color="auto"/>
        <w:left w:val="none" w:sz="0" w:space="0" w:color="auto"/>
        <w:bottom w:val="none" w:sz="0" w:space="0" w:color="auto"/>
        <w:right w:val="none" w:sz="0" w:space="0" w:color="auto"/>
      </w:divBdr>
    </w:div>
    <w:div w:id="1832020540">
      <w:bodyDiv w:val="1"/>
      <w:marLeft w:val="0"/>
      <w:marRight w:val="0"/>
      <w:marTop w:val="0"/>
      <w:marBottom w:val="0"/>
      <w:divBdr>
        <w:top w:val="none" w:sz="0" w:space="0" w:color="auto"/>
        <w:left w:val="none" w:sz="0" w:space="0" w:color="auto"/>
        <w:bottom w:val="none" w:sz="0" w:space="0" w:color="auto"/>
        <w:right w:val="none" w:sz="0" w:space="0" w:color="auto"/>
      </w:divBdr>
    </w:div>
    <w:div w:id="20481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erevalp@lesgaft.sp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4829-7DD3-408F-9553-E93C6E81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COMPANY</Company>
  <LinksUpToDate>false</LinksUpToDate>
  <CharactersWithSpaces>11680</CharactersWithSpaces>
  <SharedDoc>false</SharedDoc>
  <HLinks>
    <vt:vector size="6" baseType="variant">
      <vt:variant>
        <vt:i4>6291456</vt:i4>
      </vt:variant>
      <vt:variant>
        <vt:i4>0</vt:i4>
      </vt:variant>
      <vt:variant>
        <vt:i4>0</vt:i4>
      </vt:variant>
      <vt:variant>
        <vt:i4>5</vt:i4>
      </vt:variant>
      <vt:variant>
        <vt:lpwstr>mailto:zverevalp@lesgaft.spb.ru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B M</dc:creator>
  <cp:lastModifiedBy>user</cp:lastModifiedBy>
  <cp:revision>3</cp:revision>
  <cp:lastPrinted>2018-02-06T15:43:00Z</cp:lastPrinted>
  <dcterms:created xsi:type="dcterms:W3CDTF">2018-02-06T15:46:00Z</dcterms:created>
  <dcterms:modified xsi:type="dcterms:W3CDTF">2018-02-15T13:42:00Z</dcterms:modified>
</cp:coreProperties>
</file>