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138E" w:rsidRDefault="00F4138E" w:rsidP="00F4138E">
      <w:pPr>
        <w:jc w:val="center"/>
        <w:rPr>
          <w:rFonts w:ascii="Times New Roman" w:hAnsi="Times New Roman" w:cs="Times New Roman"/>
          <w:b/>
          <w:i/>
          <w:sz w:val="56"/>
          <w:szCs w:val="56"/>
          <w:u w:val="single"/>
        </w:rPr>
      </w:pPr>
      <w:r w:rsidRPr="00C53725">
        <w:rPr>
          <w:rFonts w:ascii="Times New Roman" w:hAnsi="Times New Roman" w:cs="Times New Roman"/>
          <w:b/>
          <w:i/>
          <w:sz w:val="56"/>
          <w:szCs w:val="56"/>
          <w:u w:val="single"/>
        </w:rPr>
        <w:t>ЗАОЧНОЕ ОБУЧЕНИЕ</w:t>
      </w:r>
    </w:p>
    <w:p w:rsidR="00302A21" w:rsidRPr="00302A21" w:rsidRDefault="00302A21" w:rsidP="00F4138E">
      <w:pPr>
        <w:jc w:val="center"/>
        <w:rPr>
          <w:rFonts w:ascii="Times New Roman" w:hAnsi="Times New Roman" w:cs="Times New Roman"/>
          <w:b/>
          <w:sz w:val="56"/>
          <w:szCs w:val="56"/>
          <w:u w:val="single"/>
        </w:rPr>
      </w:pPr>
      <w:r w:rsidRPr="00302A21">
        <w:rPr>
          <w:rFonts w:ascii="Times New Roman" w:hAnsi="Times New Roman" w:cs="Times New Roman"/>
          <w:b/>
          <w:sz w:val="56"/>
          <w:szCs w:val="56"/>
          <w:u w:val="single"/>
        </w:rPr>
        <w:t>АДАПТИВНАЯ ФИЗИЧЕСКАЯ КУЛЬТУРА</w:t>
      </w:r>
    </w:p>
    <w:p w:rsidR="00212B6C" w:rsidRPr="00212B6C" w:rsidRDefault="00F4138E" w:rsidP="00F4138E">
      <w:pPr>
        <w:rPr>
          <w:rFonts w:ascii="Times New Roman" w:hAnsi="Times New Roman" w:cs="Times New Roman"/>
          <w:b/>
          <w:sz w:val="40"/>
          <w:szCs w:val="36"/>
        </w:rPr>
      </w:pPr>
      <w:r>
        <w:rPr>
          <w:rFonts w:ascii="Times New Roman" w:hAnsi="Times New Roman" w:cs="Times New Roman"/>
          <w:b/>
          <w:sz w:val="48"/>
          <w:szCs w:val="48"/>
        </w:rPr>
        <w:t xml:space="preserve">                  </w:t>
      </w:r>
      <w:r w:rsidRPr="00212B6C">
        <w:rPr>
          <w:rFonts w:ascii="Times New Roman" w:hAnsi="Times New Roman" w:cs="Times New Roman"/>
          <w:b/>
          <w:sz w:val="52"/>
          <w:szCs w:val="48"/>
        </w:rPr>
        <w:t>2 курс</w:t>
      </w:r>
      <w:r w:rsidRPr="00212B6C">
        <w:rPr>
          <w:rFonts w:ascii="Times New Roman" w:hAnsi="Times New Roman" w:cs="Times New Roman"/>
          <w:b/>
          <w:sz w:val="72"/>
          <w:szCs w:val="48"/>
        </w:rPr>
        <w:t xml:space="preserve">,     </w:t>
      </w:r>
      <w:r w:rsidR="00302A21" w:rsidRPr="00212B6C">
        <w:rPr>
          <w:rFonts w:ascii="Times New Roman" w:hAnsi="Times New Roman" w:cs="Times New Roman"/>
          <w:b/>
          <w:sz w:val="48"/>
          <w:szCs w:val="36"/>
        </w:rPr>
        <w:t>3</w:t>
      </w:r>
      <w:r w:rsidR="00212B6C" w:rsidRPr="00212B6C">
        <w:rPr>
          <w:rFonts w:ascii="Times New Roman" w:hAnsi="Times New Roman" w:cs="Times New Roman"/>
          <w:b/>
          <w:sz w:val="48"/>
          <w:szCs w:val="36"/>
        </w:rPr>
        <w:t xml:space="preserve"> – 4 </w:t>
      </w:r>
      <w:r w:rsidRPr="00212B6C">
        <w:rPr>
          <w:rFonts w:ascii="Times New Roman" w:hAnsi="Times New Roman" w:cs="Times New Roman"/>
          <w:b/>
          <w:sz w:val="40"/>
          <w:szCs w:val="36"/>
        </w:rPr>
        <w:t>семестр</w:t>
      </w:r>
      <w:r w:rsidR="00212B6C" w:rsidRPr="00212B6C">
        <w:rPr>
          <w:rFonts w:ascii="Times New Roman" w:hAnsi="Times New Roman" w:cs="Times New Roman"/>
          <w:b/>
          <w:sz w:val="40"/>
          <w:szCs w:val="36"/>
        </w:rPr>
        <w:t>ы</w:t>
      </w:r>
    </w:p>
    <w:p w:rsidR="00212B6C" w:rsidRDefault="00F4138E" w:rsidP="00F4138E">
      <w:pPr>
        <w:rPr>
          <w:rFonts w:ascii="Times New Roman" w:hAnsi="Times New Roman" w:cs="Times New Roman"/>
          <w:b/>
          <w:sz w:val="28"/>
          <w:szCs w:val="28"/>
          <w:u w:val="single"/>
        </w:rPr>
      </w:pPr>
      <w:r>
        <w:rPr>
          <w:rFonts w:ascii="Times New Roman" w:hAnsi="Times New Roman" w:cs="Times New Roman"/>
          <w:sz w:val="28"/>
          <w:szCs w:val="28"/>
        </w:rPr>
        <w:t xml:space="preserve">                   </w:t>
      </w:r>
      <w:r w:rsidR="0093722D">
        <w:rPr>
          <w:rFonts w:ascii="Times New Roman" w:hAnsi="Times New Roman" w:cs="Times New Roman"/>
          <w:sz w:val="28"/>
          <w:szCs w:val="28"/>
        </w:rPr>
        <w:t xml:space="preserve">Дисциплина: </w:t>
      </w:r>
      <w:r w:rsidR="0093722D" w:rsidRPr="001D58D0">
        <w:rPr>
          <w:rFonts w:ascii="Times New Roman" w:hAnsi="Times New Roman" w:cs="Times New Roman"/>
          <w:b/>
          <w:sz w:val="28"/>
          <w:szCs w:val="28"/>
          <w:u w:val="single"/>
        </w:rPr>
        <w:t>ФИЗИОЛОГИЯ</w:t>
      </w:r>
      <w:r>
        <w:rPr>
          <w:rFonts w:ascii="Times New Roman" w:hAnsi="Times New Roman" w:cs="Times New Roman"/>
          <w:b/>
          <w:sz w:val="28"/>
          <w:szCs w:val="28"/>
          <w:u w:val="single"/>
        </w:rPr>
        <w:t xml:space="preserve"> ЧЕЛОВЕКА</w:t>
      </w:r>
    </w:p>
    <w:p w:rsidR="00212B6C" w:rsidRPr="00027439" w:rsidRDefault="00212B6C" w:rsidP="00F4138E">
      <w:pPr>
        <w:rPr>
          <w:rFonts w:ascii="Times New Roman" w:hAnsi="Times New Roman" w:cs="Times New Roman"/>
          <w:b/>
          <w:sz w:val="44"/>
          <w:szCs w:val="28"/>
        </w:rPr>
      </w:pPr>
      <w:r w:rsidRPr="00027439">
        <w:rPr>
          <w:rFonts w:ascii="Times New Roman" w:hAnsi="Times New Roman" w:cs="Times New Roman"/>
          <w:b/>
          <w:sz w:val="44"/>
          <w:szCs w:val="28"/>
        </w:rPr>
        <w:t xml:space="preserve">               </w:t>
      </w:r>
      <w:r w:rsidR="00027439">
        <w:rPr>
          <w:rFonts w:ascii="Times New Roman" w:hAnsi="Times New Roman" w:cs="Times New Roman"/>
          <w:b/>
          <w:sz w:val="44"/>
          <w:szCs w:val="28"/>
        </w:rPr>
        <w:t xml:space="preserve">                 </w:t>
      </w:r>
      <w:bookmarkStart w:id="0" w:name="_GoBack"/>
      <w:bookmarkEnd w:id="0"/>
      <w:r w:rsidRPr="00027439">
        <w:rPr>
          <w:rFonts w:ascii="Times New Roman" w:hAnsi="Times New Roman" w:cs="Times New Roman"/>
          <w:b/>
          <w:sz w:val="44"/>
          <w:szCs w:val="28"/>
        </w:rPr>
        <w:t xml:space="preserve"> 3 семестр</w:t>
      </w:r>
    </w:p>
    <w:p w:rsidR="0093722D" w:rsidRDefault="0093722D" w:rsidP="00F4138E">
      <w:pPr>
        <w:rPr>
          <w:rFonts w:ascii="Times New Roman" w:hAnsi="Times New Roman" w:cs="Times New Roman"/>
          <w:sz w:val="28"/>
          <w:szCs w:val="28"/>
        </w:rPr>
      </w:pPr>
      <w:r w:rsidRPr="00A33B32">
        <w:rPr>
          <w:rFonts w:ascii="Times New Roman" w:hAnsi="Times New Roman" w:cs="Times New Roman"/>
          <w:b/>
          <w:sz w:val="32"/>
          <w:szCs w:val="28"/>
        </w:rPr>
        <w:t>Лекции</w:t>
      </w:r>
      <w:r>
        <w:rPr>
          <w:rFonts w:ascii="Times New Roman" w:hAnsi="Times New Roman" w:cs="Times New Roman"/>
          <w:sz w:val="28"/>
          <w:szCs w:val="28"/>
        </w:rPr>
        <w:t xml:space="preserve"> – 6 часов</w:t>
      </w:r>
    </w:p>
    <w:p w:rsidR="00A33B32" w:rsidRDefault="0093722D" w:rsidP="00F4138E">
      <w:pPr>
        <w:rPr>
          <w:rFonts w:ascii="Times New Roman" w:hAnsi="Times New Roman" w:cs="Times New Roman"/>
          <w:sz w:val="28"/>
          <w:szCs w:val="28"/>
        </w:rPr>
      </w:pPr>
      <w:r w:rsidRPr="00A33B32">
        <w:rPr>
          <w:rFonts w:ascii="Times New Roman" w:hAnsi="Times New Roman" w:cs="Times New Roman"/>
          <w:b/>
          <w:sz w:val="32"/>
          <w:szCs w:val="28"/>
        </w:rPr>
        <w:t>Практические занятия</w:t>
      </w:r>
      <w:r w:rsidRPr="00A33B32">
        <w:rPr>
          <w:rFonts w:ascii="Times New Roman" w:hAnsi="Times New Roman" w:cs="Times New Roman"/>
          <w:sz w:val="32"/>
          <w:szCs w:val="28"/>
        </w:rPr>
        <w:t xml:space="preserve"> </w:t>
      </w:r>
      <w:r>
        <w:rPr>
          <w:rFonts w:ascii="Times New Roman" w:hAnsi="Times New Roman" w:cs="Times New Roman"/>
          <w:sz w:val="28"/>
          <w:szCs w:val="28"/>
        </w:rPr>
        <w:t xml:space="preserve">– </w:t>
      </w:r>
      <w:r w:rsidR="009B264C">
        <w:rPr>
          <w:rFonts w:ascii="Times New Roman" w:hAnsi="Times New Roman" w:cs="Times New Roman"/>
          <w:sz w:val="28"/>
          <w:szCs w:val="28"/>
        </w:rPr>
        <w:t>8 часов</w:t>
      </w:r>
    </w:p>
    <w:p w:rsidR="00656099" w:rsidRPr="00A33B32" w:rsidRDefault="00F4138E" w:rsidP="00F4138E">
      <w:pPr>
        <w:rPr>
          <w:rFonts w:ascii="Times New Roman" w:hAnsi="Times New Roman" w:cs="Times New Roman"/>
          <w:sz w:val="28"/>
          <w:szCs w:val="28"/>
        </w:rPr>
      </w:pPr>
      <w:r>
        <w:rPr>
          <w:rFonts w:ascii="Times New Roman" w:hAnsi="Times New Roman" w:cs="Times New Roman"/>
          <w:b/>
          <w:sz w:val="48"/>
          <w:szCs w:val="48"/>
        </w:rPr>
        <w:t xml:space="preserve"> </w:t>
      </w:r>
      <w:r w:rsidRPr="00A33B32">
        <w:rPr>
          <w:rFonts w:ascii="Times New Roman" w:hAnsi="Times New Roman" w:cs="Times New Roman"/>
          <w:b/>
          <w:sz w:val="36"/>
          <w:szCs w:val="48"/>
        </w:rPr>
        <w:t>Контрольная работа</w:t>
      </w:r>
    </w:p>
    <w:p w:rsidR="009C1F99" w:rsidRDefault="009C1F99" w:rsidP="00F4138E">
      <w:pPr>
        <w:rPr>
          <w:rFonts w:ascii="Times New Roman" w:hAnsi="Times New Roman" w:cs="Times New Roman"/>
          <w:b/>
          <w:i/>
          <w:sz w:val="36"/>
          <w:szCs w:val="48"/>
        </w:rPr>
      </w:pPr>
      <w:r w:rsidRPr="00A33B32">
        <w:rPr>
          <w:rFonts w:ascii="Times New Roman" w:hAnsi="Times New Roman" w:cs="Times New Roman"/>
          <w:b/>
          <w:i/>
          <w:sz w:val="36"/>
          <w:szCs w:val="48"/>
        </w:rPr>
        <w:t xml:space="preserve">Варианты контрольной работы соответствуют первой букве фамилии студента </w:t>
      </w:r>
    </w:p>
    <w:p w:rsidR="00302A21" w:rsidRPr="00302A21" w:rsidRDefault="00302A21" w:rsidP="00F4138E">
      <w:pPr>
        <w:rPr>
          <w:rFonts w:ascii="Times New Roman" w:hAnsi="Times New Roman" w:cs="Times New Roman"/>
          <w:b/>
          <w:sz w:val="36"/>
          <w:szCs w:val="28"/>
          <w:u w:val="single"/>
        </w:rPr>
      </w:pPr>
      <w:r w:rsidRPr="004F7E2C">
        <w:rPr>
          <w:rFonts w:ascii="Times New Roman" w:hAnsi="Times New Roman" w:cs="Times New Roman"/>
          <w:b/>
          <w:sz w:val="36"/>
          <w:szCs w:val="28"/>
          <w:u w:val="single"/>
        </w:rPr>
        <w:t>Студент должен выбрать тему курсовой работы для сдачи в 4 – ом семестре и согласовать её с ведущим преподавателем</w:t>
      </w:r>
    </w:p>
    <w:p w:rsidR="0093722D" w:rsidRDefault="0093722D" w:rsidP="00F4138E">
      <w:pPr>
        <w:rPr>
          <w:rFonts w:ascii="Times New Roman" w:hAnsi="Times New Roman" w:cs="Times New Roman"/>
          <w:b/>
          <w:sz w:val="40"/>
          <w:szCs w:val="40"/>
          <w:u w:val="single"/>
        </w:rPr>
      </w:pPr>
      <w:r w:rsidRPr="00F4138E">
        <w:rPr>
          <w:rFonts w:ascii="Times New Roman" w:hAnsi="Times New Roman" w:cs="Times New Roman"/>
          <w:b/>
          <w:sz w:val="48"/>
          <w:szCs w:val="40"/>
          <w:u w:val="single"/>
        </w:rPr>
        <w:t xml:space="preserve">Экзамен </w:t>
      </w:r>
      <w:r w:rsidRPr="006A36E5">
        <w:rPr>
          <w:rFonts w:ascii="Times New Roman" w:hAnsi="Times New Roman" w:cs="Times New Roman"/>
          <w:b/>
          <w:sz w:val="40"/>
          <w:szCs w:val="40"/>
          <w:u w:val="single"/>
        </w:rPr>
        <w:t>по пройденным разделам</w:t>
      </w:r>
    </w:p>
    <w:p w:rsidR="0093722D" w:rsidRPr="00A33B32" w:rsidRDefault="0093722D" w:rsidP="00A33B32">
      <w:pPr>
        <w:jc w:val="center"/>
        <w:rPr>
          <w:rFonts w:ascii="Times New Roman" w:hAnsi="Times New Roman" w:cs="Times New Roman"/>
          <w:b/>
          <w:sz w:val="32"/>
          <w:szCs w:val="32"/>
          <w:u w:val="single"/>
        </w:rPr>
      </w:pPr>
      <w:r>
        <w:rPr>
          <w:rFonts w:ascii="Times New Roman" w:hAnsi="Times New Roman" w:cs="Times New Roman"/>
          <w:b/>
          <w:sz w:val="32"/>
          <w:szCs w:val="32"/>
          <w:u w:val="single"/>
        </w:rPr>
        <w:t>К экзамен</w:t>
      </w:r>
      <w:r w:rsidRPr="00C777F7">
        <w:rPr>
          <w:rFonts w:ascii="Times New Roman" w:hAnsi="Times New Roman" w:cs="Times New Roman"/>
          <w:b/>
          <w:sz w:val="32"/>
          <w:szCs w:val="32"/>
          <w:u w:val="single"/>
        </w:rPr>
        <w:t>у допускаются студенты выполнившие практические занятия и защитившие контрольную работу</w:t>
      </w:r>
    </w:p>
    <w:p w:rsidR="0093722D" w:rsidRPr="00212B6C" w:rsidRDefault="007721BA" w:rsidP="00212B6C">
      <w:pPr>
        <w:pStyle w:val="a3"/>
        <w:numPr>
          <w:ilvl w:val="0"/>
          <w:numId w:val="1"/>
        </w:numPr>
        <w:jc w:val="both"/>
        <w:rPr>
          <w:rFonts w:ascii="Times New Roman" w:hAnsi="Times New Roman" w:cs="Times New Roman"/>
          <w:b/>
          <w:sz w:val="28"/>
          <w:szCs w:val="28"/>
        </w:rPr>
      </w:pPr>
      <w:r>
        <w:rPr>
          <w:rFonts w:ascii="Times New Roman" w:hAnsi="Times New Roman" w:cs="Times New Roman"/>
          <w:b/>
          <w:sz w:val="28"/>
          <w:szCs w:val="28"/>
        </w:rPr>
        <w:t>Темы</w:t>
      </w:r>
      <w:r w:rsidR="0093722D" w:rsidRPr="00D34227">
        <w:rPr>
          <w:rFonts w:ascii="Times New Roman" w:hAnsi="Times New Roman" w:cs="Times New Roman"/>
          <w:b/>
          <w:sz w:val="28"/>
          <w:szCs w:val="28"/>
        </w:rPr>
        <w:t xml:space="preserve"> изучаемых разд</w:t>
      </w:r>
      <w:r w:rsidR="00D34227">
        <w:rPr>
          <w:rFonts w:ascii="Times New Roman" w:hAnsi="Times New Roman" w:cs="Times New Roman"/>
          <w:b/>
          <w:sz w:val="28"/>
          <w:szCs w:val="28"/>
        </w:rPr>
        <w:t xml:space="preserve">елов </w:t>
      </w:r>
    </w:p>
    <w:p w:rsidR="0093722D" w:rsidRDefault="0093722D" w:rsidP="0093722D">
      <w:pPr>
        <w:pStyle w:val="a3"/>
        <w:numPr>
          <w:ilvl w:val="0"/>
          <w:numId w:val="2"/>
        </w:numPr>
        <w:jc w:val="both"/>
        <w:rPr>
          <w:rFonts w:ascii="Times New Roman" w:hAnsi="Times New Roman" w:cs="Times New Roman"/>
          <w:sz w:val="28"/>
          <w:szCs w:val="28"/>
        </w:rPr>
      </w:pPr>
      <w:r>
        <w:rPr>
          <w:rFonts w:ascii="Times New Roman" w:hAnsi="Times New Roman" w:cs="Times New Roman"/>
          <w:sz w:val="28"/>
          <w:szCs w:val="28"/>
        </w:rPr>
        <w:t>Введение. История физиологии.</w:t>
      </w:r>
    </w:p>
    <w:p w:rsidR="0093722D" w:rsidRPr="0093722D" w:rsidRDefault="00F4138E" w:rsidP="0093722D">
      <w:pPr>
        <w:pStyle w:val="a3"/>
        <w:jc w:val="both"/>
        <w:rPr>
          <w:rFonts w:ascii="Times New Roman" w:hAnsi="Times New Roman" w:cs="Times New Roman"/>
          <w:sz w:val="28"/>
          <w:szCs w:val="28"/>
        </w:rPr>
      </w:pPr>
      <w:r>
        <w:rPr>
          <w:rFonts w:ascii="Times New Roman" w:hAnsi="Times New Roman" w:cs="Times New Roman"/>
          <w:sz w:val="28"/>
          <w:szCs w:val="28"/>
        </w:rPr>
        <w:t>Центральная Нервная система (ЦНС)</w:t>
      </w:r>
    </w:p>
    <w:p w:rsidR="0093722D" w:rsidRDefault="00F4138E" w:rsidP="0093722D">
      <w:pPr>
        <w:pStyle w:val="a3"/>
        <w:numPr>
          <w:ilvl w:val="0"/>
          <w:numId w:val="2"/>
        </w:numPr>
        <w:jc w:val="both"/>
        <w:rPr>
          <w:rFonts w:ascii="Times New Roman" w:hAnsi="Times New Roman" w:cs="Times New Roman"/>
          <w:sz w:val="28"/>
          <w:szCs w:val="28"/>
        </w:rPr>
      </w:pPr>
      <w:r>
        <w:rPr>
          <w:rFonts w:ascii="Times New Roman" w:hAnsi="Times New Roman" w:cs="Times New Roman"/>
          <w:sz w:val="28"/>
          <w:szCs w:val="28"/>
        </w:rPr>
        <w:t>Высшая нервная деятельность (ВНД)</w:t>
      </w:r>
    </w:p>
    <w:p w:rsidR="0093722D" w:rsidRDefault="00F4138E" w:rsidP="0093722D">
      <w:pPr>
        <w:pStyle w:val="a3"/>
        <w:numPr>
          <w:ilvl w:val="0"/>
          <w:numId w:val="2"/>
        </w:numPr>
        <w:jc w:val="both"/>
        <w:rPr>
          <w:rFonts w:ascii="Times New Roman" w:hAnsi="Times New Roman" w:cs="Times New Roman"/>
          <w:sz w:val="28"/>
          <w:szCs w:val="28"/>
        </w:rPr>
      </w:pPr>
      <w:r>
        <w:rPr>
          <w:rFonts w:ascii="Times New Roman" w:hAnsi="Times New Roman" w:cs="Times New Roman"/>
          <w:sz w:val="28"/>
          <w:szCs w:val="28"/>
        </w:rPr>
        <w:t>Нервно-мышечный аппарат</w:t>
      </w:r>
      <w:r w:rsidR="0093722D">
        <w:rPr>
          <w:rFonts w:ascii="Times New Roman" w:hAnsi="Times New Roman" w:cs="Times New Roman"/>
          <w:sz w:val="28"/>
          <w:szCs w:val="28"/>
        </w:rPr>
        <w:t xml:space="preserve"> </w:t>
      </w:r>
    </w:p>
    <w:p w:rsidR="00940D77" w:rsidRPr="0093722D" w:rsidRDefault="00940D77" w:rsidP="0093722D">
      <w:pPr>
        <w:pStyle w:val="a3"/>
        <w:numPr>
          <w:ilvl w:val="0"/>
          <w:numId w:val="2"/>
        </w:numPr>
        <w:jc w:val="both"/>
        <w:rPr>
          <w:rFonts w:ascii="Times New Roman" w:hAnsi="Times New Roman" w:cs="Times New Roman"/>
          <w:sz w:val="28"/>
          <w:szCs w:val="28"/>
        </w:rPr>
      </w:pPr>
      <w:r>
        <w:rPr>
          <w:rFonts w:ascii="Times New Roman" w:hAnsi="Times New Roman" w:cs="Times New Roman"/>
          <w:sz w:val="28"/>
          <w:szCs w:val="28"/>
        </w:rPr>
        <w:t>Сенсорные системы</w:t>
      </w:r>
    </w:p>
    <w:p w:rsidR="00656099" w:rsidRPr="00212B6C" w:rsidRDefault="0093722D" w:rsidP="00212B6C">
      <w:pPr>
        <w:pStyle w:val="a3"/>
        <w:numPr>
          <w:ilvl w:val="0"/>
          <w:numId w:val="2"/>
        </w:numPr>
        <w:jc w:val="both"/>
        <w:rPr>
          <w:rFonts w:ascii="Times New Roman" w:hAnsi="Times New Roman" w:cs="Times New Roman"/>
          <w:sz w:val="28"/>
          <w:szCs w:val="28"/>
        </w:rPr>
      </w:pPr>
      <w:r>
        <w:rPr>
          <w:rFonts w:ascii="Times New Roman" w:hAnsi="Times New Roman" w:cs="Times New Roman"/>
          <w:sz w:val="28"/>
          <w:szCs w:val="28"/>
        </w:rPr>
        <w:t xml:space="preserve">Кровь. </w:t>
      </w:r>
    </w:p>
    <w:p w:rsidR="009C1F99" w:rsidRPr="0084738E" w:rsidRDefault="009C1F99" w:rsidP="0093722D">
      <w:pPr>
        <w:pStyle w:val="a3"/>
        <w:jc w:val="both"/>
        <w:rPr>
          <w:rFonts w:ascii="Times New Roman" w:hAnsi="Times New Roman" w:cs="Times New Roman"/>
          <w:sz w:val="28"/>
          <w:szCs w:val="28"/>
        </w:rPr>
      </w:pPr>
    </w:p>
    <w:p w:rsidR="00940D77" w:rsidRDefault="0093722D" w:rsidP="00940D77">
      <w:pPr>
        <w:pStyle w:val="a3"/>
        <w:numPr>
          <w:ilvl w:val="0"/>
          <w:numId w:val="1"/>
        </w:numPr>
        <w:jc w:val="both"/>
        <w:rPr>
          <w:rFonts w:ascii="Times New Roman" w:hAnsi="Times New Roman" w:cs="Times New Roman"/>
          <w:b/>
          <w:sz w:val="28"/>
          <w:szCs w:val="28"/>
        </w:rPr>
      </w:pPr>
      <w:r w:rsidRPr="00483960">
        <w:rPr>
          <w:rFonts w:ascii="Times New Roman" w:hAnsi="Times New Roman" w:cs="Times New Roman"/>
          <w:b/>
          <w:sz w:val="28"/>
          <w:szCs w:val="28"/>
        </w:rPr>
        <w:t>Практические занятия</w:t>
      </w:r>
      <w:r>
        <w:rPr>
          <w:rFonts w:ascii="Times New Roman" w:hAnsi="Times New Roman" w:cs="Times New Roman"/>
          <w:b/>
          <w:sz w:val="28"/>
          <w:szCs w:val="28"/>
        </w:rPr>
        <w:t xml:space="preserve"> (из Руководства к практическим занятиям по физиологии человека под редакцией А. С. Солодкова)</w:t>
      </w:r>
    </w:p>
    <w:p w:rsidR="0093722D" w:rsidRPr="00940D77" w:rsidRDefault="00F247C6" w:rsidP="00170436">
      <w:pPr>
        <w:pStyle w:val="a3"/>
        <w:numPr>
          <w:ilvl w:val="2"/>
          <w:numId w:val="7"/>
        </w:numPr>
        <w:jc w:val="both"/>
        <w:rPr>
          <w:rFonts w:ascii="Times New Roman" w:hAnsi="Times New Roman" w:cs="Times New Roman"/>
          <w:b/>
          <w:sz w:val="28"/>
          <w:szCs w:val="28"/>
        </w:rPr>
      </w:pPr>
      <w:r w:rsidRPr="00940D77">
        <w:rPr>
          <w:rFonts w:ascii="Times New Roman" w:hAnsi="Times New Roman"/>
          <w:bCs/>
          <w:color w:val="000000"/>
          <w:sz w:val="28"/>
          <w:szCs w:val="28"/>
        </w:rPr>
        <w:t>Рефлексы человека.</w:t>
      </w:r>
    </w:p>
    <w:p w:rsidR="0093722D" w:rsidRPr="00940D77" w:rsidRDefault="00940D77" w:rsidP="00940D77">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F247C6">
        <w:rPr>
          <w:rFonts w:ascii="Times New Roman" w:hAnsi="Times New Roman" w:cs="Times New Roman"/>
          <w:sz w:val="28"/>
          <w:szCs w:val="28"/>
        </w:rPr>
        <w:t xml:space="preserve">Время простой двигательной реакции. </w:t>
      </w:r>
    </w:p>
    <w:p w:rsidR="00A61BC3" w:rsidRDefault="0093722D" w:rsidP="00170436">
      <w:pPr>
        <w:pStyle w:val="a3"/>
        <w:numPr>
          <w:ilvl w:val="2"/>
          <w:numId w:val="7"/>
        </w:numPr>
        <w:jc w:val="both"/>
        <w:rPr>
          <w:rFonts w:ascii="Times New Roman" w:hAnsi="Times New Roman"/>
          <w:bCs/>
          <w:color w:val="000000"/>
          <w:sz w:val="28"/>
          <w:szCs w:val="28"/>
        </w:rPr>
      </w:pPr>
      <w:r w:rsidRPr="0093722D">
        <w:rPr>
          <w:rFonts w:ascii="Times New Roman" w:hAnsi="Times New Roman"/>
          <w:bCs/>
          <w:color w:val="000000"/>
          <w:sz w:val="28"/>
          <w:szCs w:val="28"/>
        </w:rPr>
        <w:t>Эргография. Закон средних нагрузок.</w:t>
      </w:r>
    </w:p>
    <w:p w:rsidR="00940D77" w:rsidRDefault="00940D77" w:rsidP="00170436">
      <w:pPr>
        <w:pStyle w:val="a3"/>
        <w:numPr>
          <w:ilvl w:val="2"/>
          <w:numId w:val="7"/>
        </w:numPr>
        <w:jc w:val="both"/>
        <w:rPr>
          <w:rFonts w:ascii="Times New Roman" w:hAnsi="Times New Roman"/>
          <w:bCs/>
          <w:color w:val="000000"/>
          <w:sz w:val="28"/>
          <w:szCs w:val="28"/>
        </w:rPr>
      </w:pPr>
      <w:r>
        <w:rPr>
          <w:rFonts w:ascii="Times New Roman" w:hAnsi="Times New Roman"/>
          <w:bCs/>
          <w:color w:val="000000"/>
          <w:sz w:val="28"/>
          <w:szCs w:val="28"/>
        </w:rPr>
        <w:t>Зрительная сенсорная системы</w:t>
      </w:r>
    </w:p>
    <w:p w:rsidR="00656099" w:rsidRDefault="00940D77" w:rsidP="00170436">
      <w:pPr>
        <w:pStyle w:val="a3"/>
        <w:numPr>
          <w:ilvl w:val="2"/>
          <w:numId w:val="7"/>
        </w:numPr>
        <w:jc w:val="both"/>
        <w:rPr>
          <w:rFonts w:ascii="Times New Roman" w:hAnsi="Times New Roman"/>
          <w:bCs/>
          <w:color w:val="000000"/>
          <w:sz w:val="28"/>
          <w:szCs w:val="28"/>
        </w:rPr>
      </w:pPr>
      <w:r>
        <w:rPr>
          <w:rFonts w:ascii="Times New Roman" w:hAnsi="Times New Roman"/>
          <w:bCs/>
          <w:color w:val="000000"/>
          <w:sz w:val="28"/>
          <w:szCs w:val="28"/>
        </w:rPr>
        <w:t>Вестибуляр</w:t>
      </w:r>
      <w:r w:rsidR="00F4138E">
        <w:rPr>
          <w:rFonts w:ascii="Times New Roman" w:hAnsi="Times New Roman"/>
          <w:bCs/>
          <w:color w:val="000000"/>
          <w:sz w:val="28"/>
          <w:szCs w:val="28"/>
        </w:rPr>
        <w:t>ная и слуховая сенсорные системы</w:t>
      </w:r>
    </w:p>
    <w:p w:rsidR="0095169E" w:rsidRPr="00F4138E" w:rsidRDefault="0095169E" w:rsidP="00F4138E">
      <w:pPr>
        <w:pStyle w:val="a3"/>
        <w:ind w:left="2160"/>
        <w:jc w:val="both"/>
        <w:rPr>
          <w:rFonts w:ascii="Times New Roman" w:hAnsi="Times New Roman"/>
          <w:bCs/>
          <w:color w:val="000000"/>
          <w:sz w:val="28"/>
          <w:szCs w:val="28"/>
        </w:rPr>
      </w:pPr>
    </w:p>
    <w:p w:rsidR="0093722D" w:rsidRDefault="0095169E" w:rsidP="0093722D">
      <w:pPr>
        <w:pStyle w:val="a3"/>
        <w:numPr>
          <w:ilvl w:val="0"/>
          <w:numId w:val="1"/>
        </w:numPr>
        <w:shd w:val="clear" w:color="auto" w:fill="FFFFFF"/>
        <w:spacing w:after="120" w:line="360" w:lineRule="auto"/>
        <w:ind w:right="17"/>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 К</w:t>
      </w:r>
      <w:r w:rsidR="006763C8">
        <w:rPr>
          <w:rFonts w:ascii="Times New Roman" w:eastAsia="Calibri" w:hAnsi="Times New Roman" w:cs="Times New Roman"/>
          <w:b/>
          <w:sz w:val="28"/>
          <w:szCs w:val="28"/>
        </w:rPr>
        <w:t>онтрольная</w:t>
      </w:r>
      <w:r w:rsidR="0093722D" w:rsidRPr="00C777F7">
        <w:rPr>
          <w:rFonts w:ascii="Times New Roman" w:eastAsia="Calibri" w:hAnsi="Times New Roman" w:cs="Times New Roman"/>
          <w:b/>
          <w:sz w:val="28"/>
          <w:szCs w:val="28"/>
        </w:rPr>
        <w:t xml:space="preserve"> работ</w:t>
      </w:r>
      <w:r w:rsidR="006763C8">
        <w:rPr>
          <w:rFonts w:ascii="Times New Roman" w:eastAsia="Calibri" w:hAnsi="Times New Roman" w:cs="Times New Roman"/>
          <w:b/>
          <w:sz w:val="28"/>
          <w:szCs w:val="28"/>
        </w:rPr>
        <w:t>а</w:t>
      </w:r>
      <w:r w:rsidR="00212B6C">
        <w:rPr>
          <w:rFonts w:ascii="Times New Roman" w:eastAsia="Calibri" w:hAnsi="Times New Roman" w:cs="Times New Roman"/>
          <w:b/>
          <w:sz w:val="28"/>
          <w:szCs w:val="28"/>
        </w:rPr>
        <w:t>. Требования к написанию контрольной работы</w:t>
      </w:r>
    </w:p>
    <w:p w:rsidR="006763C8" w:rsidRPr="0053633C" w:rsidRDefault="006763C8" w:rsidP="006763C8">
      <w:pPr>
        <w:shd w:val="clear" w:color="auto" w:fill="FFFFFF"/>
        <w:spacing w:after="120" w:line="360" w:lineRule="auto"/>
        <w:ind w:right="17"/>
        <w:contextualSpacing/>
        <w:jc w:val="center"/>
        <w:rPr>
          <w:rFonts w:ascii="Times New Roman" w:eastAsia="Calibri" w:hAnsi="Times New Roman" w:cs="Times New Roman"/>
          <w:b/>
          <w:sz w:val="28"/>
          <w:szCs w:val="24"/>
        </w:rPr>
      </w:pPr>
      <w:r w:rsidRPr="0053633C">
        <w:rPr>
          <w:rFonts w:ascii="Times New Roman" w:eastAsia="Calibri" w:hAnsi="Times New Roman" w:cs="Times New Roman"/>
          <w:b/>
          <w:sz w:val="28"/>
          <w:szCs w:val="24"/>
        </w:rPr>
        <w:t>Темы контрольных работ</w:t>
      </w:r>
    </w:p>
    <w:p w:rsidR="006763C8" w:rsidRPr="00212B6C" w:rsidRDefault="00AF2D13" w:rsidP="006763C8">
      <w:pPr>
        <w:shd w:val="clear" w:color="auto" w:fill="FFFFFF"/>
        <w:spacing w:after="120" w:line="360" w:lineRule="auto"/>
        <w:ind w:right="17"/>
        <w:contextualSpacing/>
        <w:jc w:val="center"/>
        <w:rPr>
          <w:rFonts w:ascii="Times New Roman" w:eastAsia="Calibri" w:hAnsi="Times New Roman" w:cs="Times New Roman"/>
          <w:b/>
          <w:sz w:val="28"/>
          <w:szCs w:val="24"/>
        </w:rPr>
      </w:pPr>
      <w:r w:rsidRPr="00212B6C">
        <w:rPr>
          <w:rFonts w:ascii="Times New Roman" w:eastAsia="Calibri" w:hAnsi="Times New Roman" w:cs="Times New Roman"/>
          <w:b/>
          <w:sz w:val="28"/>
          <w:szCs w:val="24"/>
        </w:rPr>
        <w:t>3</w:t>
      </w:r>
      <w:r w:rsidR="006763C8" w:rsidRPr="00212B6C">
        <w:rPr>
          <w:rFonts w:ascii="Times New Roman" w:eastAsia="Calibri" w:hAnsi="Times New Roman" w:cs="Times New Roman"/>
          <w:b/>
          <w:sz w:val="28"/>
          <w:szCs w:val="24"/>
        </w:rPr>
        <w:t xml:space="preserve"> семестр</w:t>
      </w:r>
    </w:p>
    <w:p w:rsidR="006763C8" w:rsidRDefault="006763C8" w:rsidP="006763C8">
      <w:pPr>
        <w:shd w:val="clear" w:color="auto" w:fill="FFFFFF"/>
        <w:spacing w:after="120" w:line="360" w:lineRule="auto"/>
        <w:ind w:left="360" w:right="17"/>
        <w:contextualSpacing/>
        <w:jc w:val="center"/>
        <w:rPr>
          <w:rFonts w:ascii="Times New Roman" w:eastAsia="Calibri" w:hAnsi="Times New Roman" w:cs="Times New Roman"/>
          <w:b/>
          <w:sz w:val="24"/>
          <w:szCs w:val="24"/>
        </w:rPr>
      </w:pPr>
      <w:r w:rsidRPr="0053633C">
        <w:rPr>
          <w:rFonts w:ascii="Times New Roman" w:eastAsia="Calibri" w:hAnsi="Times New Roman" w:cs="Times New Roman"/>
          <w:b/>
          <w:sz w:val="28"/>
          <w:szCs w:val="36"/>
          <w:u w:val="single"/>
        </w:rPr>
        <w:t>Варианты контрольной работы соответству</w:t>
      </w:r>
      <w:r>
        <w:rPr>
          <w:rFonts w:ascii="Times New Roman" w:eastAsia="Calibri" w:hAnsi="Times New Roman" w:cs="Times New Roman"/>
          <w:b/>
          <w:sz w:val="28"/>
          <w:szCs w:val="36"/>
          <w:u w:val="single"/>
        </w:rPr>
        <w:t>ют первой букве фамилии студента</w:t>
      </w:r>
    </w:p>
    <w:p w:rsidR="006763C8" w:rsidRPr="0053633C" w:rsidRDefault="006763C8" w:rsidP="006763C8">
      <w:pPr>
        <w:shd w:val="clear" w:color="auto" w:fill="FFFFFF"/>
        <w:spacing w:after="120" w:line="360" w:lineRule="auto"/>
        <w:ind w:left="360" w:right="17"/>
        <w:contextualSpacing/>
        <w:jc w:val="center"/>
        <w:rPr>
          <w:rFonts w:ascii="Times New Roman" w:eastAsia="Calibri" w:hAnsi="Times New Roman" w:cs="Times New Roman"/>
          <w:b/>
          <w:sz w:val="32"/>
          <w:szCs w:val="36"/>
          <w:u w:val="single"/>
        </w:rPr>
      </w:pPr>
      <w:r>
        <w:rPr>
          <w:rFonts w:ascii="Times New Roman" w:eastAsia="Calibri" w:hAnsi="Times New Roman" w:cs="Times New Roman"/>
          <w:b/>
          <w:sz w:val="24"/>
          <w:szCs w:val="24"/>
        </w:rPr>
        <w:t>Вариант 1 -  А, П</w:t>
      </w:r>
    </w:p>
    <w:p w:rsidR="006763C8" w:rsidRDefault="006763C8" w:rsidP="006763C8">
      <w:pPr>
        <w:numPr>
          <w:ilvl w:val="0"/>
          <w:numId w:val="1"/>
        </w:numPr>
        <w:shd w:val="clear" w:color="auto" w:fill="FFFFFF"/>
        <w:spacing w:after="120" w:line="360" w:lineRule="auto"/>
        <w:ind w:right="1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Современные представления о строении мышц и механизм её сокращения.</w:t>
      </w:r>
    </w:p>
    <w:p w:rsidR="006763C8" w:rsidRPr="00035824" w:rsidRDefault="006763C8" w:rsidP="006763C8">
      <w:pPr>
        <w:shd w:val="clear" w:color="auto" w:fill="FFFFFF"/>
        <w:tabs>
          <w:tab w:val="left" w:pos="4272"/>
        </w:tabs>
        <w:spacing w:after="120" w:line="360" w:lineRule="auto"/>
        <w:ind w:left="360" w:right="17"/>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Pr="00035824">
        <w:rPr>
          <w:rFonts w:ascii="Times New Roman" w:eastAsia="Calibri" w:hAnsi="Times New Roman" w:cs="Times New Roman"/>
          <w:b/>
          <w:sz w:val="24"/>
          <w:szCs w:val="24"/>
        </w:rPr>
        <w:t>Вариант 2 – Б,Р</w:t>
      </w:r>
    </w:p>
    <w:p w:rsidR="006763C8" w:rsidRDefault="006763C8" w:rsidP="006763C8">
      <w:pPr>
        <w:numPr>
          <w:ilvl w:val="0"/>
          <w:numId w:val="1"/>
        </w:numPr>
        <w:shd w:val="clear" w:color="auto" w:fill="FFFFFF"/>
        <w:spacing w:after="120" w:line="360" w:lineRule="auto"/>
        <w:ind w:right="1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Одиночное и тетаническое сокращение мышечных волокон, регуляция напряжения мышц. Режимы мышечной деятельности. </w:t>
      </w:r>
    </w:p>
    <w:p w:rsidR="006763C8" w:rsidRPr="00035824" w:rsidRDefault="006763C8" w:rsidP="006763C8">
      <w:pPr>
        <w:shd w:val="clear" w:color="auto" w:fill="FFFFFF"/>
        <w:spacing w:after="120" w:line="360" w:lineRule="auto"/>
        <w:ind w:left="360" w:right="17"/>
        <w:contextualSpacing/>
        <w:jc w:val="center"/>
        <w:rPr>
          <w:rFonts w:ascii="Times New Roman" w:eastAsia="Calibri" w:hAnsi="Times New Roman" w:cs="Times New Roman"/>
          <w:b/>
          <w:sz w:val="24"/>
          <w:szCs w:val="24"/>
        </w:rPr>
      </w:pPr>
      <w:r w:rsidRPr="00035824">
        <w:rPr>
          <w:rFonts w:ascii="Times New Roman" w:eastAsia="Calibri" w:hAnsi="Times New Roman" w:cs="Times New Roman"/>
          <w:b/>
          <w:sz w:val="24"/>
          <w:szCs w:val="24"/>
        </w:rPr>
        <w:t>Вариант 3 – В,С</w:t>
      </w:r>
    </w:p>
    <w:p w:rsidR="006763C8" w:rsidRDefault="006763C8" w:rsidP="006763C8">
      <w:pPr>
        <w:numPr>
          <w:ilvl w:val="0"/>
          <w:numId w:val="1"/>
        </w:numPr>
        <w:shd w:val="clear" w:color="auto" w:fill="FFFFFF"/>
        <w:spacing w:after="120" w:line="360" w:lineRule="auto"/>
        <w:ind w:right="17"/>
        <w:contextualSpacing/>
        <w:jc w:val="both"/>
        <w:rPr>
          <w:rFonts w:ascii="Times New Roman" w:eastAsia="Calibri" w:hAnsi="Times New Roman" w:cs="Times New Roman"/>
          <w:sz w:val="24"/>
          <w:szCs w:val="24"/>
        </w:rPr>
      </w:pPr>
      <w:r w:rsidRPr="0093722D">
        <w:rPr>
          <w:rFonts w:ascii="Times New Roman" w:eastAsia="Calibri" w:hAnsi="Times New Roman" w:cs="Times New Roman"/>
          <w:sz w:val="24"/>
          <w:szCs w:val="24"/>
        </w:rPr>
        <w:t>Особенности проведения и возбуждения через нервные центры.</w:t>
      </w:r>
    </w:p>
    <w:p w:rsidR="006763C8" w:rsidRPr="00035824" w:rsidRDefault="006763C8" w:rsidP="006763C8">
      <w:pPr>
        <w:shd w:val="clear" w:color="auto" w:fill="FFFFFF"/>
        <w:spacing w:after="120" w:line="360" w:lineRule="auto"/>
        <w:ind w:left="720" w:right="17"/>
        <w:contextualSpacing/>
        <w:jc w:val="center"/>
        <w:rPr>
          <w:rFonts w:ascii="Times New Roman" w:eastAsia="Calibri" w:hAnsi="Times New Roman" w:cs="Times New Roman"/>
          <w:b/>
          <w:sz w:val="24"/>
          <w:szCs w:val="24"/>
        </w:rPr>
      </w:pPr>
      <w:r w:rsidRPr="00035824">
        <w:rPr>
          <w:rFonts w:ascii="Times New Roman" w:eastAsia="Calibri" w:hAnsi="Times New Roman" w:cs="Times New Roman"/>
          <w:b/>
          <w:sz w:val="24"/>
          <w:szCs w:val="24"/>
        </w:rPr>
        <w:t xml:space="preserve">Вариант 4 – Г, Т </w:t>
      </w:r>
    </w:p>
    <w:p w:rsidR="006763C8" w:rsidRDefault="006763C8" w:rsidP="006763C8">
      <w:pPr>
        <w:numPr>
          <w:ilvl w:val="0"/>
          <w:numId w:val="1"/>
        </w:numPr>
        <w:shd w:val="clear" w:color="auto" w:fill="FFFFFF"/>
        <w:spacing w:after="120" w:line="360" w:lineRule="auto"/>
        <w:ind w:right="17"/>
        <w:contextualSpacing/>
        <w:jc w:val="both"/>
        <w:rPr>
          <w:rFonts w:ascii="Times New Roman" w:eastAsia="Calibri" w:hAnsi="Times New Roman" w:cs="Times New Roman"/>
          <w:sz w:val="24"/>
          <w:szCs w:val="24"/>
        </w:rPr>
      </w:pPr>
      <w:r w:rsidRPr="0093722D">
        <w:rPr>
          <w:rFonts w:ascii="Times New Roman" w:eastAsia="Calibri" w:hAnsi="Times New Roman" w:cs="Times New Roman"/>
          <w:sz w:val="24"/>
          <w:szCs w:val="24"/>
        </w:rPr>
        <w:t>Торможение в центральной нервной системе.</w:t>
      </w:r>
    </w:p>
    <w:p w:rsidR="006763C8" w:rsidRPr="00035824" w:rsidRDefault="006763C8" w:rsidP="006763C8">
      <w:pPr>
        <w:shd w:val="clear" w:color="auto" w:fill="FFFFFF"/>
        <w:spacing w:after="120" w:line="360" w:lineRule="auto"/>
        <w:ind w:left="720" w:right="17"/>
        <w:contextualSpacing/>
        <w:jc w:val="center"/>
        <w:rPr>
          <w:rFonts w:ascii="Times New Roman" w:eastAsia="Calibri" w:hAnsi="Times New Roman" w:cs="Times New Roman"/>
          <w:b/>
          <w:sz w:val="24"/>
          <w:szCs w:val="24"/>
        </w:rPr>
      </w:pPr>
      <w:r w:rsidRPr="00035824">
        <w:rPr>
          <w:rFonts w:ascii="Times New Roman" w:eastAsia="Calibri" w:hAnsi="Times New Roman" w:cs="Times New Roman"/>
          <w:b/>
          <w:sz w:val="24"/>
          <w:szCs w:val="24"/>
        </w:rPr>
        <w:t>Вариант 5 – Д,Ц</w:t>
      </w:r>
    </w:p>
    <w:p w:rsidR="006763C8" w:rsidRDefault="006763C8" w:rsidP="006763C8">
      <w:pPr>
        <w:numPr>
          <w:ilvl w:val="0"/>
          <w:numId w:val="1"/>
        </w:numPr>
        <w:shd w:val="clear" w:color="auto" w:fill="FFFFFF"/>
        <w:spacing w:after="120" w:line="360" w:lineRule="auto"/>
        <w:ind w:right="17"/>
        <w:contextualSpacing/>
        <w:jc w:val="both"/>
        <w:rPr>
          <w:rFonts w:ascii="Times New Roman" w:eastAsia="Calibri" w:hAnsi="Times New Roman" w:cs="Times New Roman"/>
          <w:sz w:val="24"/>
          <w:szCs w:val="24"/>
        </w:rPr>
      </w:pPr>
      <w:r w:rsidRPr="0093722D">
        <w:rPr>
          <w:rFonts w:ascii="Times New Roman" w:eastAsia="Calibri" w:hAnsi="Times New Roman" w:cs="Times New Roman"/>
          <w:sz w:val="24"/>
          <w:szCs w:val="24"/>
        </w:rPr>
        <w:t>Координация в деятельности центральной нервной системы.</w:t>
      </w:r>
    </w:p>
    <w:p w:rsidR="006763C8" w:rsidRPr="00035824" w:rsidRDefault="006763C8" w:rsidP="006763C8">
      <w:pPr>
        <w:shd w:val="clear" w:color="auto" w:fill="FFFFFF"/>
        <w:spacing w:after="120" w:line="360" w:lineRule="auto"/>
        <w:ind w:left="720" w:right="17"/>
        <w:contextualSpacing/>
        <w:jc w:val="center"/>
        <w:rPr>
          <w:rFonts w:ascii="Times New Roman" w:eastAsia="Calibri" w:hAnsi="Times New Roman" w:cs="Times New Roman"/>
          <w:b/>
          <w:sz w:val="24"/>
          <w:szCs w:val="24"/>
        </w:rPr>
      </w:pPr>
      <w:r w:rsidRPr="00035824">
        <w:rPr>
          <w:rFonts w:ascii="Times New Roman" w:eastAsia="Calibri" w:hAnsi="Times New Roman" w:cs="Times New Roman"/>
          <w:b/>
          <w:sz w:val="24"/>
          <w:szCs w:val="24"/>
        </w:rPr>
        <w:t>Вариант 6 –Е,Ф</w:t>
      </w:r>
    </w:p>
    <w:p w:rsidR="006763C8" w:rsidRDefault="006763C8" w:rsidP="006763C8">
      <w:pPr>
        <w:numPr>
          <w:ilvl w:val="0"/>
          <w:numId w:val="1"/>
        </w:numPr>
        <w:shd w:val="clear" w:color="auto" w:fill="FFFFFF"/>
        <w:spacing w:after="120" w:line="360" w:lineRule="auto"/>
        <w:ind w:right="17"/>
        <w:contextualSpacing/>
        <w:jc w:val="both"/>
        <w:rPr>
          <w:rFonts w:ascii="Times New Roman" w:eastAsia="Calibri" w:hAnsi="Times New Roman" w:cs="Times New Roman"/>
          <w:sz w:val="24"/>
          <w:szCs w:val="24"/>
        </w:rPr>
      </w:pPr>
      <w:r w:rsidRPr="0093722D">
        <w:rPr>
          <w:rFonts w:ascii="Times New Roman" w:eastAsia="Calibri" w:hAnsi="Times New Roman" w:cs="Times New Roman"/>
          <w:sz w:val="24"/>
          <w:szCs w:val="24"/>
        </w:rPr>
        <w:t>Строение и функции спинного и продолговатого мозга.</w:t>
      </w:r>
    </w:p>
    <w:p w:rsidR="006763C8" w:rsidRPr="00035824" w:rsidRDefault="006763C8" w:rsidP="006763C8">
      <w:pPr>
        <w:shd w:val="clear" w:color="auto" w:fill="FFFFFF"/>
        <w:spacing w:after="120" w:line="360" w:lineRule="auto"/>
        <w:ind w:left="720" w:right="17"/>
        <w:contextualSpacing/>
        <w:jc w:val="center"/>
        <w:rPr>
          <w:rFonts w:ascii="Times New Roman" w:eastAsia="Calibri" w:hAnsi="Times New Roman" w:cs="Times New Roman"/>
          <w:b/>
          <w:sz w:val="24"/>
          <w:szCs w:val="24"/>
        </w:rPr>
      </w:pPr>
      <w:r w:rsidRPr="00035824">
        <w:rPr>
          <w:rFonts w:ascii="Times New Roman" w:eastAsia="Calibri" w:hAnsi="Times New Roman" w:cs="Times New Roman"/>
          <w:b/>
          <w:sz w:val="24"/>
          <w:szCs w:val="24"/>
        </w:rPr>
        <w:t>Вариант 7 – Ж,Х</w:t>
      </w:r>
    </w:p>
    <w:p w:rsidR="006763C8" w:rsidRDefault="006763C8" w:rsidP="006763C8">
      <w:pPr>
        <w:numPr>
          <w:ilvl w:val="0"/>
          <w:numId w:val="1"/>
        </w:numPr>
        <w:shd w:val="clear" w:color="auto" w:fill="FFFFFF"/>
        <w:spacing w:after="120" w:line="360" w:lineRule="auto"/>
        <w:ind w:right="17"/>
        <w:contextualSpacing/>
        <w:jc w:val="both"/>
        <w:rPr>
          <w:rFonts w:ascii="Times New Roman" w:eastAsia="Calibri" w:hAnsi="Times New Roman" w:cs="Times New Roman"/>
          <w:sz w:val="24"/>
          <w:szCs w:val="24"/>
        </w:rPr>
      </w:pPr>
      <w:r w:rsidRPr="0093722D">
        <w:rPr>
          <w:rFonts w:ascii="Times New Roman" w:eastAsia="Calibri" w:hAnsi="Times New Roman" w:cs="Times New Roman"/>
          <w:sz w:val="24"/>
          <w:szCs w:val="24"/>
        </w:rPr>
        <w:t>Строение и функции среднего, промежуточного мозга.</w:t>
      </w:r>
    </w:p>
    <w:p w:rsidR="006763C8" w:rsidRPr="00035824" w:rsidRDefault="006763C8" w:rsidP="006763C8">
      <w:pPr>
        <w:shd w:val="clear" w:color="auto" w:fill="FFFFFF"/>
        <w:spacing w:after="120" w:line="360" w:lineRule="auto"/>
        <w:ind w:left="720" w:right="17"/>
        <w:contextualSpacing/>
        <w:jc w:val="center"/>
        <w:rPr>
          <w:rFonts w:ascii="Times New Roman" w:eastAsia="Calibri" w:hAnsi="Times New Roman" w:cs="Times New Roman"/>
          <w:b/>
          <w:sz w:val="24"/>
          <w:szCs w:val="24"/>
        </w:rPr>
      </w:pPr>
      <w:r w:rsidRPr="00035824">
        <w:rPr>
          <w:rFonts w:ascii="Times New Roman" w:eastAsia="Calibri" w:hAnsi="Times New Roman" w:cs="Times New Roman"/>
          <w:b/>
          <w:sz w:val="24"/>
          <w:szCs w:val="24"/>
        </w:rPr>
        <w:t>Вариант 8 – З,У</w:t>
      </w:r>
    </w:p>
    <w:p w:rsidR="006763C8" w:rsidRDefault="006763C8" w:rsidP="006763C8">
      <w:pPr>
        <w:numPr>
          <w:ilvl w:val="0"/>
          <w:numId w:val="1"/>
        </w:numPr>
        <w:shd w:val="clear" w:color="auto" w:fill="FFFFFF"/>
        <w:spacing w:after="120" w:line="360" w:lineRule="auto"/>
        <w:ind w:right="17"/>
        <w:contextualSpacing/>
        <w:jc w:val="both"/>
        <w:rPr>
          <w:rFonts w:ascii="Times New Roman" w:eastAsia="Calibri" w:hAnsi="Times New Roman" w:cs="Times New Roman"/>
          <w:sz w:val="24"/>
          <w:szCs w:val="24"/>
        </w:rPr>
      </w:pPr>
      <w:r w:rsidRPr="0093722D">
        <w:rPr>
          <w:rFonts w:ascii="Times New Roman" w:eastAsia="Calibri" w:hAnsi="Times New Roman" w:cs="Times New Roman"/>
          <w:sz w:val="24"/>
          <w:szCs w:val="24"/>
        </w:rPr>
        <w:t>Строение и функции коры больших полушарий головного мозга.</w:t>
      </w:r>
    </w:p>
    <w:p w:rsidR="006763C8" w:rsidRPr="00035824" w:rsidRDefault="006763C8" w:rsidP="006763C8">
      <w:pPr>
        <w:shd w:val="clear" w:color="auto" w:fill="FFFFFF"/>
        <w:spacing w:after="120" w:line="360" w:lineRule="auto"/>
        <w:ind w:left="720" w:right="17"/>
        <w:contextualSpacing/>
        <w:jc w:val="center"/>
        <w:rPr>
          <w:rFonts w:ascii="Times New Roman" w:eastAsia="Calibri" w:hAnsi="Times New Roman" w:cs="Times New Roman"/>
          <w:b/>
          <w:sz w:val="24"/>
          <w:szCs w:val="24"/>
        </w:rPr>
      </w:pPr>
      <w:r w:rsidRPr="00035824">
        <w:rPr>
          <w:rFonts w:ascii="Times New Roman" w:eastAsia="Calibri" w:hAnsi="Times New Roman" w:cs="Times New Roman"/>
          <w:b/>
          <w:sz w:val="24"/>
          <w:szCs w:val="24"/>
        </w:rPr>
        <w:t>Вариант 9 – И, Ч</w:t>
      </w:r>
    </w:p>
    <w:p w:rsidR="006763C8" w:rsidRDefault="006763C8" w:rsidP="006763C8">
      <w:pPr>
        <w:numPr>
          <w:ilvl w:val="0"/>
          <w:numId w:val="1"/>
        </w:numPr>
        <w:shd w:val="clear" w:color="auto" w:fill="FFFFFF"/>
        <w:spacing w:after="120" w:line="360" w:lineRule="auto"/>
        <w:ind w:right="17"/>
        <w:contextualSpacing/>
        <w:jc w:val="both"/>
        <w:rPr>
          <w:rFonts w:ascii="Times New Roman" w:eastAsia="Calibri" w:hAnsi="Times New Roman" w:cs="Times New Roman"/>
          <w:sz w:val="24"/>
          <w:szCs w:val="24"/>
        </w:rPr>
      </w:pPr>
      <w:r w:rsidRPr="0093722D">
        <w:rPr>
          <w:rFonts w:ascii="Times New Roman" w:eastAsia="Calibri" w:hAnsi="Times New Roman" w:cs="Times New Roman"/>
          <w:sz w:val="24"/>
          <w:szCs w:val="24"/>
        </w:rPr>
        <w:t>Вегетативная нервная система и её влияние на деятельность организма.</w:t>
      </w:r>
    </w:p>
    <w:p w:rsidR="00212B6C" w:rsidRDefault="00212B6C" w:rsidP="00212B6C">
      <w:pPr>
        <w:shd w:val="clear" w:color="auto" w:fill="FFFFFF"/>
        <w:spacing w:after="120" w:line="360" w:lineRule="auto"/>
        <w:ind w:left="720" w:right="17"/>
        <w:contextualSpacing/>
        <w:jc w:val="both"/>
        <w:rPr>
          <w:rFonts w:ascii="Times New Roman" w:eastAsia="Calibri" w:hAnsi="Times New Roman" w:cs="Times New Roman"/>
          <w:sz w:val="24"/>
          <w:szCs w:val="24"/>
        </w:rPr>
      </w:pPr>
    </w:p>
    <w:p w:rsidR="006763C8" w:rsidRPr="00035824" w:rsidRDefault="006763C8" w:rsidP="006763C8">
      <w:pPr>
        <w:shd w:val="clear" w:color="auto" w:fill="FFFFFF"/>
        <w:spacing w:after="120" w:line="360" w:lineRule="auto"/>
        <w:ind w:right="17"/>
        <w:contextualSpacing/>
        <w:jc w:val="center"/>
        <w:rPr>
          <w:rFonts w:ascii="Times New Roman" w:eastAsia="Calibri" w:hAnsi="Times New Roman" w:cs="Times New Roman"/>
          <w:b/>
          <w:sz w:val="24"/>
          <w:szCs w:val="24"/>
        </w:rPr>
      </w:pPr>
      <w:r w:rsidRPr="00035824">
        <w:rPr>
          <w:rFonts w:ascii="Times New Roman" w:eastAsia="Calibri" w:hAnsi="Times New Roman" w:cs="Times New Roman"/>
          <w:b/>
          <w:sz w:val="24"/>
          <w:szCs w:val="24"/>
        </w:rPr>
        <w:lastRenderedPageBreak/>
        <w:t>Вариант 10 – К,Ш</w:t>
      </w:r>
    </w:p>
    <w:p w:rsidR="006763C8" w:rsidRPr="00035824" w:rsidRDefault="006763C8" w:rsidP="006763C8">
      <w:pPr>
        <w:numPr>
          <w:ilvl w:val="0"/>
          <w:numId w:val="1"/>
        </w:numPr>
        <w:shd w:val="clear" w:color="auto" w:fill="FFFFFF"/>
        <w:spacing w:after="120" w:line="360" w:lineRule="auto"/>
        <w:ind w:right="17"/>
        <w:contextualSpacing/>
        <w:jc w:val="both"/>
        <w:rPr>
          <w:rFonts w:ascii="Times New Roman" w:eastAsia="Calibri" w:hAnsi="Times New Roman" w:cs="Times New Roman"/>
          <w:sz w:val="24"/>
          <w:szCs w:val="24"/>
        </w:rPr>
      </w:pPr>
      <w:r w:rsidRPr="00035824">
        <w:rPr>
          <w:rFonts w:ascii="Times New Roman" w:eastAsia="Calibri" w:hAnsi="Times New Roman" w:cs="Times New Roman"/>
          <w:sz w:val="24"/>
          <w:szCs w:val="24"/>
        </w:rPr>
        <w:t>Учение И. П. Павлова об условных рефлексах. Значение условных рефлексов в жизнедеятельности организма.</w:t>
      </w:r>
    </w:p>
    <w:p w:rsidR="006763C8" w:rsidRPr="00035824" w:rsidRDefault="006763C8" w:rsidP="006763C8">
      <w:pPr>
        <w:shd w:val="clear" w:color="auto" w:fill="FFFFFF"/>
        <w:spacing w:after="120" w:line="360" w:lineRule="auto"/>
        <w:ind w:left="720" w:right="17"/>
        <w:contextualSpacing/>
        <w:jc w:val="center"/>
        <w:rPr>
          <w:rFonts w:ascii="Times New Roman" w:eastAsia="Calibri" w:hAnsi="Times New Roman" w:cs="Times New Roman"/>
          <w:b/>
          <w:sz w:val="24"/>
          <w:szCs w:val="24"/>
        </w:rPr>
      </w:pPr>
      <w:r w:rsidRPr="00035824">
        <w:rPr>
          <w:rFonts w:ascii="Times New Roman" w:eastAsia="Calibri" w:hAnsi="Times New Roman" w:cs="Times New Roman"/>
          <w:b/>
          <w:sz w:val="24"/>
          <w:szCs w:val="24"/>
        </w:rPr>
        <w:t>Вариант 11 – Л,Щ</w:t>
      </w:r>
    </w:p>
    <w:p w:rsidR="006763C8" w:rsidRPr="00A33B32" w:rsidRDefault="006763C8" w:rsidP="00A33B32">
      <w:pPr>
        <w:numPr>
          <w:ilvl w:val="0"/>
          <w:numId w:val="1"/>
        </w:numPr>
        <w:shd w:val="clear" w:color="auto" w:fill="FFFFFF"/>
        <w:spacing w:after="120" w:line="360" w:lineRule="auto"/>
        <w:ind w:right="17"/>
        <w:contextualSpacing/>
        <w:jc w:val="both"/>
        <w:rPr>
          <w:rFonts w:ascii="Times New Roman" w:eastAsia="Calibri" w:hAnsi="Times New Roman" w:cs="Times New Roman"/>
          <w:sz w:val="24"/>
          <w:szCs w:val="24"/>
        </w:rPr>
      </w:pPr>
      <w:r w:rsidRPr="0093722D">
        <w:rPr>
          <w:rFonts w:ascii="Times New Roman" w:eastAsia="Calibri" w:hAnsi="Times New Roman" w:cs="Times New Roman"/>
          <w:sz w:val="24"/>
          <w:szCs w:val="24"/>
        </w:rPr>
        <w:t>Учение И. П. Павлова о торможении в коре больших полушарий.</w:t>
      </w:r>
    </w:p>
    <w:p w:rsidR="006763C8" w:rsidRPr="00035824" w:rsidRDefault="006763C8" w:rsidP="006763C8">
      <w:pPr>
        <w:shd w:val="clear" w:color="auto" w:fill="FFFFFF"/>
        <w:spacing w:after="120" w:line="360" w:lineRule="auto"/>
        <w:ind w:right="17"/>
        <w:contextualSpacing/>
        <w:jc w:val="center"/>
        <w:rPr>
          <w:rFonts w:ascii="Times New Roman" w:eastAsia="Calibri" w:hAnsi="Times New Roman" w:cs="Times New Roman"/>
          <w:b/>
          <w:sz w:val="24"/>
          <w:szCs w:val="24"/>
        </w:rPr>
      </w:pPr>
      <w:r w:rsidRPr="00035824">
        <w:rPr>
          <w:rFonts w:ascii="Times New Roman" w:eastAsia="Calibri" w:hAnsi="Times New Roman" w:cs="Times New Roman"/>
          <w:b/>
          <w:sz w:val="24"/>
          <w:szCs w:val="24"/>
        </w:rPr>
        <w:t>Вариант 12- М,Э</w:t>
      </w:r>
    </w:p>
    <w:p w:rsidR="006763C8" w:rsidRDefault="006763C8" w:rsidP="006763C8">
      <w:pPr>
        <w:numPr>
          <w:ilvl w:val="0"/>
          <w:numId w:val="1"/>
        </w:numPr>
        <w:shd w:val="clear" w:color="auto" w:fill="FFFFFF"/>
        <w:spacing w:after="120" w:line="360" w:lineRule="auto"/>
        <w:ind w:right="17"/>
        <w:contextualSpacing/>
        <w:jc w:val="both"/>
        <w:rPr>
          <w:rFonts w:ascii="Times New Roman" w:eastAsia="Calibri" w:hAnsi="Times New Roman" w:cs="Times New Roman"/>
          <w:sz w:val="24"/>
          <w:szCs w:val="24"/>
        </w:rPr>
      </w:pPr>
      <w:r w:rsidRPr="00035824">
        <w:rPr>
          <w:rFonts w:ascii="Times New Roman" w:eastAsia="Calibri" w:hAnsi="Times New Roman" w:cs="Times New Roman"/>
          <w:sz w:val="24"/>
          <w:szCs w:val="24"/>
        </w:rPr>
        <w:t>Учение И. П. Павлова о системности в работе коры больших полушарий, понятие динамический стереотип движений. Этапы его формирования у спортсменов.</w:t>
      </w:r>
    </w:p>
    <w:p w:rsidR="006763C8" w:rsidRPr="00035824" w:rsidRDefault="006763C8" w:rsidP="006763C8">
      <w:pPr>
        <w:shd w:val="clear" w:color="auto" w:fill="FFFFFF"/>
        <w:spacing w:after="120" w:line="360" w:lineRule="auto"/>
        <w:ind w:right="17"/>
        <w:contextualSpacing/>
        <w:jc w:val="center"/>
        <w:rPr>
          <w:rFonts w:ascii="Times New Roman" w:eastAsia="Calibri" w:hAnsi="Times New Roman" w:cs="Times New Roman"/>
          <w:b/>
          <w:sz w:val="24"/>
          <w:szCs w:val="24"/>
        </w:rPr>
      </w:pPr>
      <w:r w:rsidRPr="00035824">
        <w:rPr>
          <w:rFonts w:ascii="Times New Roman" w:eastAsia="Calibri" w:hAnsi="Times New Roman" w:cs="Times New Roman"/>
          <w:b/>
          <w:sz w:val="24"/>
          <w:szCs w:val="24"/>
        </w:rPr>
        <w:t>Вариант 13 – Н,Ю</w:t>
      </w:r>
    </w:p>
    <w:p w:rsidR="006763C8" w:rsidRDefault="006763C8" w:rsidP="006763C8">
      <w:pPr>
        <w:numPr>
          <w:ilvl w:val="0"/>
          <w:numId w:val="1"/>
        </w:numPr>
        <w:shd w:val="clear" w:color="auto" w:fill="FFFFFF"/>
        <w:spacing w:after="120" w:line="360" w:lineRule="auto"/>
        <w:ind w:right="17"/>
        <w:contextualSpacing/>
        <w:jc w:val="both"/>
        <w:rPr>
          <w:rFonts w:ascii="Times New Roman" w:eastAsia="Calibri" w:hAnsi="Times New Roman" w:cs="Times New Roman"/>
          <w:sz w:val="24"/>
          <w:szCs w:val="24"/>
        </w:rPr>
      </w:pPr>
      <w:r w:rsidRPr="0093722D">
        <w:rPr>
          <w:rFonts w:ascii="Times New Roman" w:eastAsia="Calibri" w:hAnsi="Times New Roman" w:cs="Times New Roman"/>
          <w:sz w:val="24"/>
          <w:szCs w:val="24"/>
        </w:rPr>
        <w:t xml:space="preserve">Типы высшей нервной деятельности и исторический подход, значение для успешного выполнения спортивной деятельности. </w:t>
      </w:r>
    </w:p>
    <w:p w:rsidR="006763C8" w:rsidRPr="0053633C" w:rsidRDefault="006763C8" w:rsidP="006763C8">
      <w:pPr>
        <w:shd w:val="clear" w:color="auto" w:fill="FFFFFF"/>
        <w:spacing w:after="120" w:line="360" w:lineRule="auto"/>
        <w:ind w:right="17"/>
        <w:contextualSpacing/>
        <w:rPr>
          <w:rFonts w:ascii="Times New Roman" w:eastAsia="Calibri" w:hAnsi="Times New Roman" w:cs="Times New Roman"/>
          <w:sz w:val="24"/>
          <w:szCs w:val="24"/>
        </w:rPr>
      </w:pPr>
      <w:r>
        <w:rPr>
          <w:rFonts w:ascii="Times New Roman" w:eastAsia="Calibri" w:hAnsi="Times New Roman" w:cs="Times New Roman"/>
          <w:b/>
          <w:sz w:val="24"/>
          <w:szCs w:val="24"/>
        </w:rPr>
        <w:t xml:space="preserve">                                                                </w:t>
      </w:r>
      <w:r w:rsidRPr="00035824">
        <w:rPr>
          <w:rFonts w:ascii="Times New Roman" w:eastAsia="Calibri" w:hAnsi="Times New Roman" w:cs="Times New Roman"/>
          <w:b/>
          <w:sz w:val="24"/>
          <w:szCs w:val="24"/>
        </w:rPr>
        <w:t>Вариант 14 – О, Я</w:t>
      </w:r>
    </w:p>
    <w:p w:rsidR="006763C8" w:rsidRPr="0053633C" w:rsidRDefault="006763C8" w:rsidP="006763C8">
      <w:pPr>
        <w:numPr>
          <w:ilvl w:val="0"/>
          <w:numId w:val="1"/>
        </w:numPr>
        <w:shd w:val="clear" w:color="auto" w:fill="FFFFFF"/>
        <w:spacing w:after="120" w:line="360" w:lineRule="auto"/>
        <w:ind w:right="1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Кровь и её значение для организма. Морфологический состав крови</w:t>
      </w:r>
    </w:p>
    <w:p w:rsidR="006763C8" w:rsidRDefault="006763C8" w:rsidP="006763C8">
      <w:pPr>
        <w:pStyle w:val="a3"/>
        <w:shd w:val="clear" w:color="auto" w:fill="FFFFFF"/>
        <w:spacing w:after="120" w:line="360" w:lineRule="auto"/>
        <w:ind w:right="17"/>
        <w:jc w:val="both"/>
        <w:rPr>
          <w:rFonts w:ascii="Times New Roman" w:eastAsia="Calibri" w:hAnsi="Times New Roman" w:cs="Times New Roman"/>
          <w:b/>
          <w:sz w:val="28"/>
          <w:szCs w:val="28"/>
        </w:rPr>
      </w:pPr>
    </w:p>
    <w:p w:rsidR="006763C8" w:rsidRPr="00A33B32" w:rsidRDefault="00D34227" w:rsidP="006763C8">
      <w:pPr>
        <w:pStyle w:val="a3"/>
        <w:shd w:val="clear" w:color="auto" w:fill="FFFFFF"/>
        <w:spacing w:after="120" w:line="360" w:lineRule="auto"/>
        <w:ind w:right="17"/>
        <w:jc w:val="both"/>
        <w:rPr>
          <w:rFonts w:ascii="Times New Roman" w:eastAsia="Calibri" w:hAnsi="Times New Roman" w:cs="Times New Roman"/>
          <w:b/>
          <w:i/>
          <w:sz w:val="28"/>
          <w:szCs w:val="28"/>
        </w:rPr>
      </w:pPr>
      <w:r w:rsidRPr="00A33B32">
        <w:rPr>
          <w:rFonts w:ascii="Times New Roman" w:eastAsia="Calibri" w:hAnsi="Times New Roman" w:cs="Times New Roman"/>
          <w:b/>
          <w:i/>
          <w:sz w:val="28"/>
          <w:szCs w:val="28"/>
        </w:rPr>
        <w:t xml:space="preserve">      </w:t>
      </w:r>
      <w:r w:rsidR="006763C8" w:rsidRPr="00A33B32">
        <w:rPr>
          <w:rFonts w:ascii="Times New Roman" w:eastAsia="Calibri" w:hAnsi="Times New Roman" w:cs="Times New Roman"/>
          <w:b/>
          <w:i/>
          <w:sz w:val="28"/>
          <w:szCs w:val="28"/>
        </w:rPr>
        <w:t>Требования к написанию контрольной работы</w:t>
      </w:r>
    </w:p>
    <w:p w:rsidR="0093722D" w:rsidRPr="00980C4D" w:rsidRDefault="0093722D" w:rsidP="0093722D">
      <w:pPr>
        <w:shd w:val="clear" w:color="auto" w:fill="FFFFFF"/>
        <w:spacing w:after="120" w:line="360" w:lineRule="auto"/>
        <w:ind w:left="360" w:right="17"/>
        <w:contextualSpacing/>
        <w:jc w:val="both"/>
        <w:rPr>
          <w:rFonts w:ascii="Times New Roman" w:eastAsia="Calibri" w:hAnsi="Times New Roman" w:cs="Times New Roman"/>
          <w:sz w:val="24"/>
          <w:szCs w:val="24"/>
        </w:rPr>
      </w:pPr>
      <w:r w:rsidRPr="00980C4D">
        <w:rPr>
          <w:rFonts w:ascii="Times New Roman" w:eastAsia="Calibri" w:hAnsi="Times New Roman" w:cs="Times New Roman"/>
          <w:sz w:val="24"/>
          <w:szCs w:val="24"/>
        </w:rPr>
        <w:t xml:space="preserve">  Контрольная работа по физиологии выполняется студентами заочной формы обучения. Преподаватель предоставляет студентам рекомендуемые темы контрольных работ, объясняет методику её написания. Написание контрольной работы в известной мере – творческий процесс, который состоит из нескольких этапов. В данном разделе разъясняется, как правильно и грамотно написать контрольную работу. Структурная схема, основные этапы выполнения работы представлены ниже.</w:t>
      </w:r>
    </w:p>
    <w:p w:rsidR="0093722D" w:rsidRPr="00980C4D" w:rsidRDefault="0093722D" w:rsidP="00170436">
      <w:pPr>
        <w:numPr>
          <w:ilvl w:val="0"/>
          <w:numId w:val="4"/>
        </w:numPr>
        <w:shd w:val="clear" w:color="auto" w:fill="FFFFFF"/>
        <w:spacing w:after="120" w:line="360" w:lineRule="auto"/>
        <w:ind w:right="17"/>
        <w:contextualSpacing/>
        <w:jc w:val="both"/>
        <w:rPr>
          <w:rFonts w:ascii="Times New Roman" w:eastAsia="Calibri" w:hAnsi="Times New Roman" w:cs="Times New Roman"/>
          <w:sz w:val="24"/>
          <w:szCs w:val="24"/>
        </w:rPr>
      </w:pPr>
      <w:r w:rsidRPr="00980C4D">
        <w:rPr>
          <w:rFonts w:ascii="Times New Roman" w:eastAsia="Calibri" w:hAnsi="Times New Roman" w:cs="Times New Roman"/>
          <w:sz w:val="24"/>
          <w:szCs w:val="24"/>
        </w:rPr>
        <w:t>Титульный лист</w:t>
      </w:r>
    </w:p>
    <w:p w:rsidR="0093722D" w:rsidRPr="00980C4D" w:rsidRDefault="0093722D" w:rsidP="00170436">
      <w:pPr>
        <w:numPr>
          <w:ilvl w:val="0"/>
          <w:numId w:val="4"/>
        </w:numPr>
        <w:shd w:val="clear" w:color="auto" w:fill="FFFFFF"/>
        <w:spacing w:after="120" w:line="360" w:lineRule="auto"/>
        <w:ind w:right="17"/>
        <w:contextualSpacing/>
        <w:jc w:val="both"/>
        <w:rPr>
          <w:rFonts w:ascii="Times New Roman" w:eastAsia="Calibri" w:hAnsi="Times New Roman" w:cs="Times New Roman"/>
          <w:sz w:val="24"/>
          <w:szCs w:val="24"/>
        </w:rPr>
      </w:pPr>
      <w:r w:rsidRPr="00980C4D">
        <w:rPr>
          <w:rFonts w:ascii="Times New Roman" w:eastAsia="Calibri" w:hAnsi="Times New Roman" w:cs="Times New Roman"/>
          <w:sz w:val="24"/>
          <w:szCs w:val="24"/>
        </w:rPr>
        <w:t>Оглавление</w:t>
      </w:r>
    </w:p>
    <w:p w:rsidR="0093722D" w:rsidRPr="00980C4D" w:rsidRDefault="0093722D" w:rsidP="00170436">
      <w:pPr>
        <w:numPr>
          <w:ilvl w:val="0"/>
          <w:numId w:val="4"/>
        </w:numPr>
        <w:shd w:val="clear" w:color="auto" w:fill="FFFFFF"/>
        <w:spacing w:after="120" w:line="360" w:lineRule="auto"/>
        <w:ind w:right="17"/>
        <w:contextualSpacing/>
        <w:jc w:val="both"/>
        <w:rPr>
          <w:rFonts w:ascii="Times New Roman" w:eastAsia="Calibri" w:hAnsi="Times New Roman" w:cs="Times New Roman"/>
          <w:sz w:val="24"/>
          <w:szCs w:val="24"/>
        </w:rPr>
      </w:pPr>
      <w:r w:rsidRPr="00980C4D">
        <w:rPr>
          <w:rFonts w:ascii="Times New Roman" w:eastAsia="Calibri" w:hAnsi="Times New Roman" w:cs="Times New Roman"/>
          <w:sz w:val="24"/>
          <w:szCs w:val="24"/>
        </w:rPr>
        <w:t>Введение</w:t>
      </w:r>
    </w:p>
    <w:p w:rsidR="0093722D" w:rsidRPr="00980C4D" w:rsidRDefault="0093722D" w:rsidP="00170436">
      <w:pPr>
        <w:numPr>
          <w:ilvl w:val="0"/>
          <w:numId w:val="4"/>
        </w:numPr>
        <w:shd w:val="clear" w:color="auto" w:fill="FFFFFF"/>
        <w:spacing w:after="120" w:line="360" w:lineRule="auto"/>
        <w:ind w:right="17"/>
        <w:contextualSpacing/>
        <w:jc w:val="both"/>
        <w:rPr>
          <w:rFonts w:ascii="Times New Roman" w:eastAsia="Calibri" w:hAnsi="Times New Roman" w:cs="Times New Roman"/>
          <w:sz w:val="24"/>
          <w:szCs w:val="24"/>
        </w:rPr>
      </w:pPr>
      <w:r w:rsidRPr="00980C4D">
        <w:rPr>
          <w:rFonts w:ascii="Times New Roman" w:eastAsia="Calibri" w:hAnsi="Times New Roman" w:cs="Times New Roman"/>
          <w:sz w:val="24"/>
          <w:szCs w:val="24"/>
        </w:rPr>
        <w:t>Основная часть</w:t>
      </w:r>
    </w:p>
    <w:p w:rsidR="0093722D" w:rsidRPr="00980C4D" w:rsidRDefault="0093722D" w:rsidP="00170436">
      <w:pPr>
        <w:numPr>
          <w:ilvl w:val="0"/>
          <w:numId w:val="4"/>
        </w:numPr>
        <w:shd w:val="clear" w:color="auto" w:fill="FFFFFF"/>
        <w:spacing w:after="120" w:line="360" w:lineRule="auto"/>
        <w:ind w:right="17"/>
        <w:contextualSpacing/>
        <w:jc w:val="both"/>
        <w:rPr>
          <w:rFonts w:ascii="Times New Roman" w:eastAsia="Calibri" w:hAnsi="Times New Roman" w:cs="Times New Roman"/>
          <w:sz w:val="24"/>
          <w:szCs w:val="24"/>
        </w:rPr>
      </w:pPr>
      <w:r w:rsidRPr="00980C4D">
        <w:rPr>
          <w:rFonts w:ascii="Times New Roman" w:eastAsia="Calibri" w:hAnsi="Times New Roman" w:cs="Times New Roman"/>
          <w:sz w:val="24"/>
          <w:szCs w:val="24"/>
        </w:rPr>
        <w:t>Заключение (вывод)</w:t>
      </w:r>
    </w:p>
    <w:p w:rsidR="0093722D" w:rsidRDefault="0093722D" w:rsidP="00170436">
      <w:pPr>
        <w:numPr>
          <w:ilvl w:val="0"/>
          <w:numId w:val="4"/>
        </w:numPr>
        <w:shd w:val="clear" w:color="auto" w:fill="FFFFFF"/>
        <w:spacing w:after="120" w:line="360" w:lineRule="auto"/>
        <w:ind w:right="17"/>
        <w:contextualSpacing/>
        <w:jc w:val="both"/>
        <w:rPr>
          <w:rFonts w:ascii="Times New Roman" w:eastAsia="Calibri" w:hAnsi="Times New Roman" w:cs="Times New Roman"/>
          <w:sz w:val="24"/>
          <w:szCs w:val="24"/>
        </w:rPr>
      </w:pPr>
      <w:r w:rsidRPr="00980C4D">
        <w:rPr>
          <w:rFonts w:ascii="Times New Roman" w:eastAsia="Calibri" w:hAnsi="Times New Roman" w:cs="Times New Roman"/>
          <w:sz w:val="24"/>
          <w:szCs w:val="24"/>
        </w:rPr>
        <w:t>Список используемой литературы</w:t>
      </w:r>
    </w:p>
    <w:p w:rsidR="0093722D" w:rsidRPr="00980C4D" w:rsidRDefault="0093722D" w:rsidP="0093722D">
      <w:pPr>
        <w:shd w:val="clear" w:color="auto" w:fill="FFFFFF"/>
        <w:spacing w:after="120" w:line="360" w:lineRule="auto"/>
        <w:ind w:right="17"/>
        <w:contextualSpacing/>
        <w:jc w:val="both"/>
        <w:rPr>
          <w:rFonts w:ascii="Times New Roman" w:eastAsia="Calibri" w:hAnsi="Times New Roman" w:cs="Times New Roman"/>
          <w:sz w:val="24"/>
          <w:szCs w:val="24"/>
        </w:rPr>
      </w:pPr>
      <w:r w:rsidRPr="00980C4D">
        <w:rPr>
          <w:rFonts w:ascii="Times New Roman" w:eastAsia="Calibri" w:hAnsi="Times New Roman" w:cs="Times New Roman"/>
          <w:b/>
          <w:sz w:val="24"/>
          <w:szCs w:val="24"/>
        </w:rPr>
        <w:t xml:space="preserve">Разработка плана контрольной работы. </w:t>
      </w:r>
      <w:r w:rsidRPr="00980C4D">
        <w:rPr>
          <w:rFonts w:ascii="Times New Roman" w:eastAsia="Calibri" w:hAnsi="Times New Roman" w:cs="Times New Roman"/>
          <w:sz w:val="24"/>
          <w:szCs w:val="24"/>
        </w:rPr>
        <w:t>Перед написанием работы полезно составить её план. Для этого необходимо подробно ознакомиться с научной литературой по выбранной теме. План должен включить в себя введение, содержание по главам и параграфам и заключение. Составленный план рекомендуется согласовать с преподавателям.</w:t>
      </w:r>
    </w:p>
    <w:p w:rsidR="0093722D" w:rsidRPr="00980C4D" w:rsidRDefault="0093722D" w:rsidP="0093722D">
      <w:pPr>
        <w:shd w:val="clear" w:color="auto" w:fill="FFFFFF"/>
        <w:spacing w:after="120" w:line="360" w:lineRule="auto"/>
        <w:ind w:right="17"/>
        <w:contextualSpacing/>
        <w:jc w:val="both"/>
        <w:rPr>
          <w:rFonts w:ascii="Times New Roman" w:eastAsia="Calibri" w:hAnsi="Times New Roman" w:cs="Times New Roman"/>
          <w:sz w:val="24"/>
          <w:szCs w:val="24"/>
        </w:rPr>
      </w:pPr>
      <w:r w:rsidRPr="00980C4D">
        <w:rPr>
          <w:rFonts w:ascii="Times New Roman" w:eastAsia="Calibri" w:hAnsi="Times New Roman" w:cs="Times New Roman"/>
          <w:b/>
          <w:sz w:val="24"/>
          <w:szCs w:val="24"/>
        </w:rPr>
        <w:t xml:space="preserve">Сбор, анализ и обобщение материала контрольной работы. </w:t>
      </w:r>
      <w:r w:rsidRPr="00980C4D">
        <w:rPr>
          <w:rFonts w:ascii="Times New Roman" w:eastAsia="Calibri" w:hAnsi="Times New Roman" w:cs="Times New Roman"/>
          <w:sz w:val="24"/>
          <w:szCs w:val="24"/>
        </w:rPr>
        <w:t xml:space="preserve">После выбора темы логично начать сбор учебной, научной и другой информации по данной теме. Список литературы по теме можно найти в библиотечном тематическом каталоге, интернете, </w:t>
      </w:r>
      <w:r w:rsidRPr="00980C4D">
        <w:rPr>
          <w:rFonts w:ascii="Times New Roman" w:eastAsia="Calibri" w:hAnsi="Times New Roman" w:cs="Times New Roman"/>
          <w:sz w:val="24"/>
          <w:szCs w:val="24"/>
        </w:rPr>
        <w:lastRenderedPageBreak/>
        <w:t>узнать у преподавателя. Должно быть не менее пяти источников информации. Не рекомендуется использовать учебники. Далее делаются выписки из литературы. Затем из полученного материала отбрасывается всё лишнее, а из оставшихся источников составляется логически систематизированное содержание контрольной работы. Сбор научной и иной информации по данной теме – самый важный и ответственный этап работы.</w:t>
      </w:r>
    </w:p>
    <w:p w:rsidR="0093722D" w:rsidRPr="00980C4D" w:rsidRDefault="0093722D" w:rsidP="0093722D">
      <w:pPr>
        <w:shd w:val="clear" w:color="auto" w:fill="FFFFFF"/>
        <w:spacing w:after="120" w:line="360" w:lineRule="auto"/>
        <w:ind w:right="17"/>
        <w:contextualSpacing/>
        <w:jc w:val="both"/>
        <w:rPr>
          <w:rFonts w:ascii="Times New Roman" w:eastAsia="Calibri" w:hAnsi="Times New Roman" w:cs="Times New Roman"/>
          <w:sz w:val="24"/>
          <w:szCs w:val="24"/>
        </w:rPr>
      </w:pPr>
      <w:r w:rsidRPr="00980C4D">
        <w:rPr>
          <w:rFonts w:ascii="Times New Roman" w:eastAsia="Calibri" w:hAnsi="Times New Roman" w:cs="Times New Roman"/>
          <w:b/>
          <w:sz w:val="24"/>
          <w:szCs w:val="24"/>
        </w:rPr>
        <w:t xml:space="preserve">Оформление контрольной работы. </w:t>
      </w:r>
      <w:r w:rsidRPr="00980C4D">
        <w:rPr>
          <w:rFonts w:ascii="Times New Roman" w:eastAsia="Calibri" w:hAnsi="Times New Roman" w:cs="Times New Roman"/>
          <w:sz w:val="24"/>
          <w:szCs w:val="24"/>
        </w:rPr>
        <w:t>Контрольная работа должна иметь титульный лист, оглавление, введение, основную часть, заключение (выводы), список литературы. Рисунки выгодно украшают работу, их можно сделать самим, отсканировать или сделать ксерокопию из книг. Приветствуется наличие таблиц, схем, графиков, фотографий для наглядности подачи материала. Необходимо тщательно проверять материал на отсутствие ошибок, на стиль и логичность изложения, на точность цитат и ссылок.</w:t>
      </w:r>
    </w:p>
    <w:p w:rsidR="0093722D" w:rsidRPr="00980C4D" w:rsidRDefault="0093722D" w:rsidP="0093722D">
      <w:pPr>
        <w:shd w:val="clear" w:color="auto" w:fill="FFFFFF"/>
        <w:spacing w:after="120" w:line="360" w:lineRule="auto"/>
        <w:ind w:right="17"/>
        <w:contextualSpacing/>
        <w:jc w:val="both"/>
        <w:rPr>
          <w:rFonts w:ascii="Times New Roman" w:eastAsia="Calibri" w:hAnsi="Times New Roman" w:cs="Times New Roman"/>
          <w:sz w:val="24"/>
          <w:szCs w:val="24"/>
        </w:rPr>
      </w:pPr>
      <w:r w:rsidRPr="00980C4D">
        <w:rPr>
          <w:rFonts w:ascii="Times New Roman" w:eastAsia="Calibri" w:hAnsi="Times New Roman" w:cs="Times New Roman"/>
          <w:sz w:val="24"/>
          <w:szCs w:val="24"/>
        </w:rPr>
        <w:t xml:space="preserve">     Титульный лист должен содержать наименование учреждения и кафедры, где оформляется контрольная работа. Посередине листа заглавными буквами пишется название работы. Затем – фамилия студента, номер курса, группы, название факультета, дата написания работы. Ниже должна быть указана фамилия преподавателя, его титулы. В самом низу листа посередине – название города и год выполнения работы.</w:t>
      </w:r>
    </w:p>
    <w:p w:rsidR="0093722D" w:rsidRPr="00980C4D" w:rsidRDefault="0093722D" w:rsidP="0093722D">
      <w:pPr>
        <w:shd w:val="clear" w:color="auto" w:fill="FFFFFF"/>
        <w:spacing w:after="120" w:line="360" w:lineRule="auto"/>
        <w:ind w:right="17"/>
        <w:contextualSpacing/>
        <w:jc w:val="both"/>
        <w:rPr>
          <w:rFonts w:ascii="Times New Roman" w:eastAsia="Calibri" w:hAnsi="Times New Roman" w:cs="Times New Roman"/>
          <w:sz w:val="24"/>
          <w:szCs w:val="24"/>
        </w:rPr>
      </w:pPr>
      <w:r w:rsidRPr="00980C4D">
        <w:rPr>
          <w:rFonts w:ascii="Times New Roman" w:eastAsia="Calibri" w:hAnsi="Times New Roman" w:cs="Times New Roman"/>
          <w:sz w:val="24"/>
          <w:szCs w:val="24"/>
        </w:rPr>
        <w:t xml:space="preserve">     Введение составляет от 1,5 до 3 страниц. Во введение обосновывается актуальность выбранной темы для общей и спортивной физиологии. Дальше приводится краткий литературный обзор и описывается структура работы. Затем определяется цель работы и её основные задачи.</w:t>
      </w:r>
    </w:p>
    <w:p w:rsidR="0093722D" w:rsidRPr="00980C4D" w:rsidRDefault="0093722D" w:rsidP="0093722D">
      <w:pPr>
        <w:shd w:val="clear" w:color="auto" w:fill="FFFFFF"/>
        <w:spacing w:after="120" w:line="360" w:lineRule="auto"/>
        <w:ind w:right="17"/>
        <w:contextualSpacing/>
        <w:jc w:val="both"/>
        <w:rPr>
          <w:rFonts w:ascii="Times New Roman" w:eastAsia="Calibri" w:hAnsi="Times New Roman" w:cs="Times New Roman"/>
          <w:sz w:val="24"/>
          <w:szCs w:val="24"/>
        </w:rPr>
      </w:pPr>
      <w:r w:rsidRPr="00980C4D">
        <w:rPr>
          <w:rFonts w:ascii="Times New Roman" w:eastAsia="Calibri" w:hAnsi="Times New Roman" w:cs="Times New Roman"/>
          <w:sz w:val="24"/>
          <w:szCs w:val="24"/>
        </w:rPr>
        <w:t xml:space="preserve">     Введение и заключение рекомендуется писать после написания основной части и самостоятельно. Основную часть надо сделать из учебников, научных статей и рефератов. Она занимает от 6 до 10 страниц. Внимательно читайте и продумывайте списанное, чтобы материал чётко соответствовал теме. После каждого параграфа делайте краткий вывод. Непонятные вам слова и выражения убирайте.</w:t>
      </w:r>
    </w:p>
    <w:p w:rsidR="0093722D" w:rsidRPr="00980C4D" w:rsidRDefault="0093722D" w:rsidP="0093722D">
      <w:pPr>
        <w:shd w:val="clear" w:color="auto" w:fill="FFFFFF"/>
        <w:spacing w:after="120" w:line="360" w:lineRule="auto"/>
        <w:ind w:right="17"/>
        <w:contextualSpacing/>
        <w:jc w:val="both"/>
        <w:rPr>
          <w:rFonts w:ascii="Times New Roman" w:eastAsia="Calibri" w:hAnsi="Times New Roman" w:cs="Times New Roman"/>
          <w:sz w:val="24"/>
          <w:szCs w:val="24"/>
        </w:rPr>
      </w:pPr>
      <w:r w:rsidRPr="00980C4D">
        <w:rPr>
          <w:rFonts w:ascii="Times New Roman" w:eastAsia="Calibri" w:hAnsi="Times New Roman" w:cs="Times New Roman"/>
          <w:sz w:val="24"/>
          <w:szCs w:val="24"/>
        </w:rPr>
        <w:t xml:space="preserve">     В заключение сформулируйте выводы по описанной теме. Объём выводов от 1 до 1,5 страниц. Выводы делаются в соответствии с задачами. Кроме этого, необходимо отразить практическую и теоретическую значимость исследуемого вами вопроса.</w:t>
      </w:r>
    </w:p>
    <w:p w:rsidR="0093722D" w:rsidRDefault="0093722D" w:rsidP="0093722D">
      <w:pPr>
        <w:shd w:val="clear" w:color="auto" w:fill="FFFFFF"/>
        <w:spacing w:after="120" w:line="360" w:lineRule="auto"/>
        <w:ind w:right="17"/>
        <w:contextualSpacing/>
        <w:jc w:val="both"/>
        <w:rPr>
          <w:rFonts w:ascii="Times New Roman" w:eastAsia="Calibri" w:hAnsi="Times New Roman" w:cs="Times New Roman"/>
          <w:sz w:val="24"/>
          <w:szCs w:val="24"/>
        </w:rPr>
      </w:pPr>
      <w:r w:rsidRPr="00980C4D">
        <w:rPr>
          <w:rFonts w:ascii="Times New Roman" w:eastAsia="Calibri" w:hAnsi="Times New Roman" w:cs="Times New Roman"/>
          <w:sz w:val="24"/>
          <w:szCs w:val="24"/>
        </w:rPr>
        <w:t xml:space="preserve">     После содержания работы идёт список используемой литературы. В него включается весь используемый, цитируемый и упомянутый материал – журналы, статьи, рефераты, книги, монографии и диссертации. Список литературы оформляется определённым образом. Он должен включать в себя фамилию, инициалы автора, название книги, место и год выхода, издательство и др. Список излагается в алфавитном порядке.</w:t>
      </w:r>
    </w:p>
    <w:p w:rsidR="0093722D" w:rsidRDefault="0093722D" w:rsidP="0093722D">
      <w:pPr>
        <w:shd w:val="clear" w:color="auto" w:fill="FFFFFF"/>
        <w:spacing w:after="120" w:line="360" w:lineRule="auto"/>
        <w:ind w:right="17"/>
        <w:contextualSpacing/>
        <w:jc w:val="both"/>
        <w:rPr>
          <w:rFonts w:ascii="Times New Roman" w:eastAsia="Calibri" w:hAnsi="Times New Roman" w:cs="Times New Roman"/>
          <w:sz w:val="24"/>
          <w:szCs w:val="24"/>
        </w:rPr>
      </w:pPr>
    </w:p>
    <w:p w:rsidR="00AF2D13" w:rsidRDefault="00AF2D13" w:rsidP="0093722D">
      <w:pPr>
        <w:shd w:val="clear" w:color="auto" w:fill="FFFFFF"/>
        <w:spacing w:after="120" w:line="360" w:lineRule="auto"/>
        <w:ind w:right="17"/>
        <w:contextualSpacing/>
        <w:jc w:val="both"/>
        <w:rPr>
          <w:rFonts w:ascii="Times New Roman" w:eastAsia="Calibri" w:hAnsi="Times New Roman" w:cs="Times New Roman"/>
          <w:sz w:val="24"/>
          <w:szCs w:val="24"/>
        </w:rPr>
      </w:pPr>
    </w:p>
    <w:p w:rsidR="00AF2D13" w:rsidRDefault="00AF2D13" w:rsidP="0093722D">
      <w:pPr>
        <w:shd w:val="clear" w:color="auto" w:fill="FFFFFF"/>
        <w:spacing w:after="120" w:line="360" w:lineRule="auto"/>
        <w:ind w:right="17"/>
        <w:contextualSpacing/>
        <w:jc w:val="both"/>
        <w:rPr>
          <w:rFonts w:ascii="Times New Roman" w:eastAsia="Calibri" w:hAnsi="Times New Roman" w:cs="Times New Roman"/>
          <w:sz w:val="24"/>
          <w:szCs w:val="24"/>
        </w:rPr>
      </w:pPr>
    </w:p>
    <w:p w:rsidR="00656099" w:rsidRPr="00980C4D" w:rsidRDefault="00656099" w:rsidP="0093722D">
      <w:pPr>
        <w:shd w:val="clear" w:color="auto" w:fill="FFFFFF"/>
        <w:spacing w:after="120" w:line="360" w:lineRule="auto"/>
        <w:ind w:right="17"/>
        <w:contextualSpacing/>
        <w:jc w:val="both"/>
        <w:rPr>
          <w:rFonts w:ascii="Times New Roman" w:eastAsia="Calibri" w:hAnsi="Times New Roman" w:cs="Times New Roman"/>
          <w:sz w:val="24"/>
          <w:szCs w:val="24"/>
        </w:rPr>
      </w:pPr>
    </w:p>
    <w:p w:rsidR="0093722D" w:rsidRPr="00980C4D" w:rsidRDefault="0093722D" w:rsidP="0093722D">
      <w:pPr>
        <w:shd w:val="clear" w:color="auto" w:fill="FFFFFF"/>
        <w:spacing w:after="120" w:line="360" w:lineRule="auto"/>
        <w:ind w:right="17"/>
        <w:contextualSpacing/>
        <w:jc w:val="both"/>
        <w:rPr>
          <w:rFonts w:ascii="Times New Roman" w:eastAsia="Calibri" w:hAnsi="Times New Roman" w:cs="Times New Roman"/>
          <w:sz w:val="24"/>
          <w:szCs w:val="24"/>
        </w:rPr>
      </w:pPr>
      <w:r w:rsidRPr="00980C4D">
        <w:rPr>
          <w:rFonts w:ascii="Times New Roman" w:eastAsia="Calibri" w:hAnsi="Times New Roman" w:cs="Times New Roman"/>
          <w:sz w:val="24"/>
          <w:szCs w:val="24"/>
        </w:rPr>
        <w:t>Например:</w:t>
      </w:r>
    </w:p>
    <w:p w:rsidR="0093722D" w:rsidRPr="00980C4D" w:rsidRDefault="0093722D" w:rsidP="00170436">
      <w:pPr>
        <w:numPr>
          <w:ilvl w:val="0"/>
          <w:numId w:val="5"/>
        </w:numPr>
        <w:shd w:val="clear" w:color="auto" w:fill="FFFFFF"/>
        <w:spacing w:after="120" w:line="360" w:lineRule="auto"/>
        <w:ind w:right="17"/>
        <w:contextualSpacing/>
        <w:jc w:val="both"/>
        <w:rPr>
          <w:rFonts w:ascii="Times New Roman" w:eastAsia="Calibri" w:hAnsi="Times New Roman" w:cs="Times New Roman"/>
          <w:sz w:val="24"/>
          <w:szCs w:val="24"/>
        </w:rPr>
      </w:pPr>
      <w:r w:rsidRPr="00980C4D">
        <w:rPr>
          <w:rFonts w:ascii="Times New Roman" w:eastAsia="Calibri" w:hAnsi="Times New Roman" w:cs="Times New Roman"/>
          <w:sz w:val="24"/>
          <w:szCs w:val="24"/>
        </w:rPr>
        <w:t>Солодков А. С. Адаптация, функциональные системы и физиологические резервы организма // Системные механизмы адаптации и мобилизации функциональных резервов организма в процессе достижения высшего спортивного мастерства.- Л. : ГДОИФК, 1987.- С. 5-12.</w:t>
      </w:r>
    </w:p>
    <w:p w:rsidR="0093722D" w:rsidRPr="00980C4D" w:rsidRDefault="0093722D" w:rsidP="0093722D">
      <w:pPr>
        <w:shd w:val="clear" w:color="auto" w:fill="FFFFFF"/>
        <w:spacing w:after="120" w:line="360" w:lineRule="auto"/>
        <w:ind w:left="360" w:right="17"/>
        <w:contextualSpacing/>
        <w:jc w:val="both"/>
        <w:rPr>
          <w:rFonts w:ascii="Times New Roman" w:eastAsia="Calibri" w:hAnsi="Times New Roman" w:cs="Times New Roman"/>
          <w:sz w:val="24"/>
          <w:szCs w:val="24"/>
        </w:rPr>
      </w:pPr>
    </w:p>
    <w:p w:rsidR="0093722D" w:rsidRPr="00980C4D" w:rsidRDefault="0093722D" w:rsidP="0093722D">
      <w:pPr>
        <w:shd w:val="clear" w:color="auto" w:fill="FFFFFF"/>
        <w:spacing w:after="120" w:line="360" w:lineRule="auto"/>
        <w:ind w:left="720" w:right="17"/>
        <w:contextualSpacing/>
        <w:jc w:val="both"/>
        <w:rPr>
          <w:rFonts w:ascii="Times New Roman" w:eastAsia="Calibri" w:hAnsi="Times New Roman" w:cs="Times New Roman"/>
          <w:sz w:val="24"/>
          <w:szCs w:val="24"/>
        </w:rPr>
      </w:pPr>
      <w:r w:rsidRPr="00980C4D">
        <w:rPr>
          <w:rFonts w:ascii="Times New Roman" w:eastAsia="Calibri" w:hAnsi="Times New Roman" w:cs="Times New Roman"/>
          <w:sz w:val="24"/>
          <w:szCs w:val="24"/>
        </w:rPr>
        <w:t>Для сокращения слов используют определённые способы:</w:t>
      </w:r>
    </w:p>
    <w:p w:rsidR="0093722D" w:rsidRPr="00980C4D" w:rsidRDefault="0093722D" w:rsidP="00170436">
      <w:pPr>
        <w:numPr>
          <w:ilvl w:val="2"/>
          <w:numId w:val="3"/>
        </w:numPr>
        <w:shd w:val="clear" w:color="auto" w:fill="FFFFFF"/>
        <w:spacing w:after="120" w:line="360" w:lineRule="auto"/>
        <w:ind w:right="17"/>
        <w:contextualSpacing/>
        <w:jc w:val="both"/>
        <w:rPr>
          <w:rFonts w:ascii="Times New Roman" w:eastAsia="Calibri" w:hAnsi="Times New Roman" w:cs="Times New Roman"/>
          <w:sz w:val="24"/>
          <w:szCs w:val="24"/>
        </w:rPr>
      </w:pPr>
      <w:r w:rsidRPr="00980C4D">
        <w:rPr>
          <w:rFonts w:ascii="Times New Roman" w:eastAsia="Calibri" w:hAnsi="Times New Roman" w:cs="Times New Roman"/>
          <w:sz w:val="24"/>
          <w:szCs w:val="24"/>
        </w:rPr>
        <w:t>Пишут первые буквы слов (ст. – статья, др. – другие) ;</w:t>
      </w:r>
    </w:p>
    <w:p w:rsidR="0093722D" w:rsidRPr="00980C4D" w:rsidRDefault="0093722D" w:rsidP="00170436">
      <w:pPr>
        <w:numPr>
          <w:ilvl w:val="2"/>
          <w:numId w:val="3"/>
        </w:numPr>
        <w:shd w:val="clear" w:color="auto" w:fill="FFFFFF"/>
        <w:spacing w:after="120" w:line="360" w:lineRule="auto"/>
        <w:ind w:right="17"/>
        <w:contextualSpacing/>
        <w:jc w:val="both"/>
        <w:rPr>
          <w:rFonts w:ascii="Times New Roman" w:eastAsia="Calibri" w:hAnsi="Times New Roman" w:cs="Times New Roman"/>
          <w:sz w:val="24"/>
          <w:szCs w:val="24"/>
        </w:rPr>
      </w:pPr>
      <w:r w:rsidRPr="00980C4D">
        <w:rPr>
          <w:rFonts w:ascii="Times New Roman" w:eastAsia="Calibri" w:hAnsi="Times New Roman" w:cs="Times New Roman"/>
          <w:sz w:val="24"/>
          <w:szCs w:val="24"/>
        </w:rPr>
        <w:t>Оставляют одну, первую букву слова (г. – год, и т.д. – и так далее) ;</w:t>
      </w:r>
    </w:p>
    <w:p w:rsidR="0093722D" w:rsidRPr="00980C4D" w:rsidRDefault="0093722D" w:rsidP="00170436">
      <w:pPr>
        <w:numPr>
          <w:ilvl w:val="2"/>
          <w:numId w:val="3"/>
        </w:numPr>
        <w:shd w:val="clear" w:color="auto" w:fill="FFFFFF"/>
        <w:spacing w:after="120" w:line="360" w:lineRule="auto"/>
        <w:ind w:right="17"/>
        <w:contextualSpacing/>
        <w:jc w:val="both"/>
        <w:rPr>
          <w:rFonts w:ascii="Times New Roman" w:eastAsia="Calibri" w:hAnsi="Times New Roman" w:cs="Times New Roman"/>
          <w:sz w:val="24"/>
          <w:szCs w:val="24"/>
        </w:rPr>
      </w:pPr>
      <w:r w:rsidRPr="00980C4D">
        <w:rPr>
          <w:rFonts w:ascii="Times New Roman" w:eastAsia="Calibri" w:hAnsi="Times New Roman" w:cs="Times New Roman"/>
          <w:sz w:val="24"/>
          <w:szCs w:val="24"/>
        </w:rPr>
        <w:t>Оставляют часть слова (обл. – область, акад. – академик) ;</w:t>
      </w:r>
    </w:p>
    <w:p w:rsidR="0093722D" w:rsidRPr="00980C4D" w:rsidRDefault="0093722D" w:rsidP="00170436">
      <w:pPr>
        <w:numPr>
          <w:ilvl w:val="2"/>
          <w:numId w:val="3"/>
        </w:numPr>
        <w:shd w:val="clear" w:color="auto" w:fill="FFFFFF"/>
        <w:spacing w:after="120" w:line="360" w:lineRule="auto"/>
        <w:ind w:right="17"/>
        <w:contextualSpacing/>
        <w:jc w:val="both"/>
        <w:rPr>
          <w:rFonts w:ascii="Times New Roman" w:eastAsia="Calibri" w:hAnsi="Times New Roman" w:cs="Times New Roman"/>
          <w:sz w:val="24"/>
          <w:szCs w:val="24"/>
        </w:rPr>
      </w:pPr>
      <w:r w:rsidRPr="00980C4D">
        <w:rPr>
          <w:rFonts w:ascii="Times New Roman" w:eastAsia="Calibri" w:hAnsi="Times New Roman" w:cs="Times New Roman"/>
          <w:sz w:val="24"/>
          <w:szCs w:val="24"/>
        </w:rPr>
        <w:t>Пропускают часть букв в средине слова, заменяя их дефисом (изд-во – издательство).</w:t>
      </w:r>
    </w:p>
    <w:p w:rsidR="0093722D" w:rsidRPr="00980C4D" w:rsidRDefault="0093722D" w:rsidP="0093722D">
      <w:pPr>
        <w:shd w:val="clear" w:color="auto" w:fill="FFFFFF"/>
        <w:spacing w:after="120" w:line="360" w:lineRule="auto"/>
        <w:ind w:left="720" w:right="17"/>
        <w:contextualSpacing/>
        <w:jc w:val="both"/>
        <w:rPr>
          <w:rFonts w:ascii="Times New Roman" w:eastAsia="Calibri" w:hAnsi="Times New Roman" w:cs="Times New Roman"/>
          <w:sz w:val="24"/>
          <w:szCs w:val="24"/>
        </w:rPr>
      </w:pPr>
    </w:p>
    <w:p w:rsidR="0093722D" w:rsidRPr="00980C4D" w:rsidRDefault="0093722D" w:rsidP="0093722D">
      <w:pPr>
        <w:shd w:val="clear" w:color="auto" w:fill="FFFFFF"/>
        <w:spacing w:after="120" w:line="360" w:lineRule="auto"/>
        <w:ind w:right="17" w:firstLine="720"/>
        <w:contextualSpacing/>
        <w:jc w:val="both"/>
        <w:rPr>
          <w:rFonts w:ascii="Times New Roman" w:eastAsia="Calibri" w:hAnsi="Times New Roman" w:cs="Times New Roman"/>
          <w:sz w:val="24"/>
          <w:szCs w:val="24"/>
        </w:rPr>
      </w:pPr>
      <w:r w:rsidRPr="00980C4D">
        <w:rPr>
          <w:rFonts w:ascii="Times New Roman" w:eastAsia="Calibri" w:hAnsi="Times New Roman" w:cs="Times New Roman"/>
          <w:sz w:val="24"/>
          <w:szCs w:val="24"/>
        </w:rPr>
        <w:t xml:space="preserve">     Работа пишется вручную или представляется напечатанным в любом текстовом редакторе с использованием компьютера. Печать текста осуществляется на одной стороне стандартного листа формата А4. Интервал между строками 1,5. Размер левого поля 30мм, правого – 10мм, верхнего и нижнего – 20мм.</w:t>
      </w:r>
    </w:p>
    <w:p w:rsidR="0093722D" w:rsidRPr="00980C4D" w:rsidRDefault="0093722D" w:rsidP="0093722D">
      <w:pPr>
        <w:shd w:val="clear" w:color="auto" w:fill="FFFFFF"/>
        <w:spacing w:after="120" w:line="360" w:lineRule="auto"/>
        <w:ind w:right="17" w:firstLine="720"/>
        <w:contextualSpacing/>
        <w:jc w:val="both"/>
        <w:rPr>
          <w:rFonts w:ascii="Times New Roman" w:eastAsia="Calibri" w:hAnsi="Times New Roman" w:cs="Times New Roman"/>
          <w:sz w:val="24"/>
          <w:szCs w:val="24"/>
        </w:rPr>
      </w:pPr>
      <w:r w:rsidRPr="00980C4D">
        <w:rPr>
          <w:rFonts w:ascii="Times New Roman" w:eastAsia="Calibri" w:hAnsi="Times New Roman" w:cs="Times New Roman"/>
          <w:sz w:val="24"/>
          <w:szCs w:val="24"/>
        </w:rPr>
        <w:t xml:space="preserve">     Каждая часть работы (введение, основная часть, выводы) должны начинаться с новой страницы. Расстояние между главной и следующим за ней текстом , главной и параграфом составляет 2 интервала. Нумерация страниц обязательна.  Номера страниц ставятся вверху в середине листа. Ссылка в тексте приводится в виде номера, заключённого в скобки, соответствующего литературному источнику из списка литературы.</w:t>
      </w:r>
    </w:p>
    <w:p w:rsidR="0093722D" w:rsidRPr="00980C4D" w:rsidRDefault="0093722D" w:rsidP="0093722D">
      <w:pPr>
        <w:shd w:val="clear" w:color="auto" w:fill="FFFFFF"/>
        <w:spacing w:after="120" w:line="360" w:lineRule="auto"/>
        <w:ind w:right="17" w:firstLine="720"/>
        <w:contextualSpacing/>
        <w:jc w:val="both"/>
        <w:rPr>
          <w:rFonts w:ascii="Times New Roman" w:eastAsia="Calibri" w:hAnsi="Times New Roman" w:cs="Times New Roman"/>
          <w:sz w:val="24"/>
          <w:szCs w:val="24"/>
        </w:rPr>
      </w:pPr>
      <w:r w:rsidRPr="00980C4D">
        <w:rPr>
          <w:rFonts w:ascii="Times New Roman" w:eastAsia="Calibri" w:hAnsi="Times New Roman" w:cs="Times New Roman"/>
          <w:b/>
          <w:sz w:val="24"/>
          <w:szCs w:val="24"/>
        </w:rPr>
        <w:t xml:space="preserve">Защита контрольной работы. </w:t>
      </w:r>
      <w:r w:rsidRPr="00980C4D">
        <w:rPr>
          <w:rFonts w:ascii="Times New Roman" w:eastAsia="Calibri" w:hAnsi="Times New Roman" w:cs="Times New Roman"/>
          <w:sz w:val="24"/>
          <w:szCs w:val="24"/>
        </w:rPr>
        <w:t>Как правило, защита работы состоит из доклада. Доклад рассчитывается на 10 минут (1 страница печатного текста приблизительно равна 3 минутам выступления). Он должен быть чётким, конкретным, раскрывающим основные положения работы. Студент должен объяснить выбор темы, обосновывать её актуальность, перечислить основные задачи. Далее в выступлении следует обоснование основных положений работы и заканчивается выступление выводами.</w:t>
      </w:r>
    </w:p>
    <w:p w:rsidR="0093722D" w:rsidRPr="00980C4D" w:rsidRDefault="0093722D" w:rsidP="0093722D">
      <w:pPr>
        <w:shd w:val="clear" w:color="auto" w:fill="FFFFFF"/>
        <w:spacing w:after="120" w:line="360" w:lineRule="auto"/>
        <w:ind w:right="17" w:firstLine="720"/>
        <w:contextualSpacing/>
        <w:jc w:val="both"/>
        <w:rPr>
          <w:rFonts w:ascii="Times New Roman" w:eastAsia="Calibri" w:hAnsi="Times New Roman" w:cs="Times New Roman"/>
          <w:sz w:val="24"/>
          <w:szCs w:val="24"/>
        </w:rPr>
      </w:pPr>
    </w:p>
    <w:p w:rsidR="0093722D" w:rsidRPr="00980C4D" w:rsidRDefault="0093722D" w:rsidP="0093722D">
      <w:pPr>
        <w:shd w:val="clear" w:color="auto" w:fill="FFFFFF"/>
        <w:spacing w:after="120" w:line="360" w:lineRule="auto"/>
        <w:ind w:left="220" w:right="17"/>
        <w:contextualSpacing/>
        <w:jc w:val="both"/>
        <w:rPr>
          <w:rFonts w:ascii="Times New Roman" w:eastAsia="Calibri" w:hAnsi="Times New Roman" w:cs="Times New Roman"/>
          <w:sz w:val="24"/>
          <w:szCs w:val="24"/>
        </w:rPr>
      </w:pPr>
      <w:r w:rsidRPr="00980C4D">
        <w:rPr>
          <w:rFonts w:ascii="Times New Roman" w:eastAsia="Calibri" w:hAnsi="Times New Roman" w:cs="Times New Roman"/>
          <w:b/>
          <w:sz w:val="24"/>
          <w:szCs w:val="24"/>
        </w:rPr>
        <w:t xml:space="preserve">     Отчего зависит оценка за контрольную работу.</w:t>
      </w:r>
      <w:r w:rsidRPr="00980C4D">
        <w:rPr>
          <w:rFonts w:ascii="Times New Roman" w:eastAsia="Calibri" w:hAnsi="Times New Roman" w:cs="Times New Roman"/>
          <w:sz w:val="24"/>
          <w:szCs w:val="24"/>
        </w:rPr>
        <w:t xml:space="preserve"> Оценка зависит от следующих факторов:</w:t>
      </w:r>
    </w:p>
    <w:p w:rsidR="0093722D" w:rsidRPr="00980C4D" w:rsidRDefault="0093722D" w:rsidP="00170436">
      <w:pPr>
        <w:numPr>
          <w:ilvl w:val="0"/>
          <w:numId w:val="6"/>
        </w:numPr>
        <w:shd w:val="clear" w:color="auto" w:fill="FFFFFF"/>
        <w:spacing w:after="120" w:line="360" w:lineRule="auto"/>
        <w:ind w:right="17"/>
        <w:contextualSpacing/>
        <w:jc w:val="both"/>
        <w:rPr>
          <w:rFonts w:ascii="Times New Roman" w:eastAsia="Calibri" w:hAnsi="Times New Roman" w:cs="Times New Roman"/>
          <w:sz w:val="24"/>
          <w:szCs w:val="24"/>
        </w:rPr>
      </w:pPr>
      <w:r w:rsidRPr="00980C4D">
        <w:rPr>
          <w:rFonts w:ascii="Times New Roman" w:eastAsia="Calibri" w:hAnsi="Times New Roman" w:cs="Times New Roman"/>
          <w:sz w:val="24"/>
          <w:szCs w:val="24"/>
        </w:rPr>
        <w:lastRenderedPageBreak/>
        <w:t>Правильности оформления;</w:t>
      </w:r>
    </w:p>
    <w:p w:rsidR="0093722D" w:rsidRPr="00980C4D" w:rsidRDefault="0093722D" w:rsidP="00170436">
      <w:pPr>
        <w:numPr>
          <w:ilvl w:val="0"/>
          <w:numId w:val="6"/>
        </w:numPr>
        <w:shd w:val="clear" w:color="auto" w:fill="FFFFFF"/>
        <w:spacing w:after="120" w:line="360" w:lineRule="auto"/>
        <w:ind w:right="17"/>
        <w:contextualSpacing/>
        <w:jc w:val="both"/>
        <w:rPr>
          <w:rFonts w:ascii="Times New Roman" w:eastAsia="Calibri" w:hAnsi="Times New Roman" w:cs="Times New Roman"/>
          <w:sz w:val="24"/>
          <w:szCs w:val="24"/>
        </w:rPr>
      </w:pPr>
      <w:r w:rsidRPr="00980C4D">
        <w:rPr>
          <w:rFonts w:ascii="Times New Roman" w:eastAsia="Calibri" w:hAnsi="Times New Roman" w:cs="Times New Roman"/>
          <w:sz w:val="24"/>
          <w:szCs w:val="24"/>
        </w:rPr>
        <w:t>Самостоятельности написания;</w:t>
      </w:r>
    </w:p>
    <w:p w:rsidR="0093722D" w:rsidRPr="00980C4D" w:rsidRDefault="0093722D" w:rsidP="00170436">
      <w:pPr>
        <w:numPr>
          <w:ilvl w:val="0"/>
          <w:numId w:val="6"/>
        </w:numPr>
        <w:shd w:val="clear" w:color="auto" w:fill="FFFFFF"/>
        <w:spacing w:after="120" w:line="360" w:lineRule="auto"/>
        <w:ind w:right="17"/>
        <w:contextualSpacing/>
        <w:jc w:val="both"/>
        <w:rPr>
          <w:rFonts w:ascii="Times New Roman" w:eastAsia="Calibri" w:hAnsi="Times New Roman" w:cs="Times New Roman"/>
          <w:sz w:val="24"/>
          <w:szCs w:val="24"/>
        </w:rPr>
      </w:pPr>
      <w:r w:rsidRPr="00980C4D">
        <w:rPr>
          <w:rFonts w:ascii="Times New Roman" w:eastAsia="Calibri" w:hAnsi="Times New Roman" w:cs="Times New Roman"/>
          <w:sz w:val="24"/>
          <w:szCs w:val="24"/>
        </w:rPr>
        <w:t>Творческого подхода;</w:t>
      </w:r>
    </w:p>
    <w:p w:rsidR="0093722D" w:rsidRPr="00980C4D" w:rsidRDefault="0093722D" w:rsidP="00170436">
      <w:pPr>
        <w:numPr>
          <w:ilvl w:val="0"/>
          <w:numId w:val="6"/>
        </w:numPr>
        <w:shd w:val="clear" w:color="auto" w:fill="FFFFFF"/>
        <w:spacing w:after="120" w:line="360" w:lineRule="auto"/>
        <w:ind w:right="17"/>
        <w:contextualSpacing/>
        <w:jc w:val="both"/>
        <w:rPr>
          <w:rFonts w:ascii="Times New Roman" w:eastAsia="Calibri" w:hAnsi="Times New Roman" w:cs="Times New Roman"/>
          <w:sz w:val="24"/>
          <w:szCs w:val="24"/>
        </w:rPr>
      </w:pPr>
      <w:r w:rsidRPr="00980C4D">
        <w:rPr>
          <w:rFonts w:ascii="Times New Roman" w:eastAsia="Calibri" w:hAnsi="Times New Roman" w:cs="Times New Roman"/>
          <w:sz w:val="24"/>
          <w:szCs w:val="24"/>
        </w:rPr>
        <w:t>Основательность исследуемой проблемы;</w:t>
      </w:r>
    </w:p>
    <w:p w:rsidR="0093722D" w:rsidRPr="00980C4D" w:rsidRDefault="0093722D" w:rsidP="00170436">
      <w:pPr>
        <w:numPr>
          <w:ilvl w:val="0"/>
          <w:numId w:val="6"/>
        </w:numPr>
        <w:shd w:val="clear" w:color="auto" w:fill="FFFFFF"/>
        <w:spacing w:after="120" w:line="360" w:lineRule="auto"/>
        <w:ind w:right="17"/>
        <w:contextualSpacing/>
        <w:jc w:val="both"/>
        <w:rPr>
          <w:rFonts w:ascii="Times New Roman" w:eastAsia="Calibri" w:hAnsi="Times New Roman" w:cs="Times New Roman"/>
          <w:sz w:val="24"/>
          <w:szCs w:val="24"/>
        </w:rPr>
      </w:pPr>
      <w:r w:rsidRPr="00980C4D">
        <w:rPr>
          <w:rFonts w:ascii="Times New Roman" w:eastAsia="Calibri" w:hAnsi="Times New Roman" w:cs="Times New Roman"/>
          <w:sz w:val="24"/>
          <w:szCs w:val="24"/>
        </w:rPr>
        <w:t>Количества и качества используемой литературы;</w:t>
      </w:r>
    </w:p>
    <w:p w:rsidR="0093722D" w:rsidRPr="00980C4D" w:rsidRDefault="0093722D" w:rsidP="00170436">
      <w:pPr>
        <w:numPr>
          <w:ilvl w:val="0"/>
          <w:numId w:val="6"/>
        </w:numPr>
        <w:shd w:val="clear" w:color="auto" w:fill="FFFFFF"/>
        <w:spacing w:after="120" w:line="360" w:lineRule="auto"/>
        <w:ind w:right="17"/>
        <w:contextualSpacing/>
        <w:jc w:val="both"/>
        <w:rPr>
          <w:rFonts w:ascii="Times New Roman" w:eastAsia="Calibri" w:hAnsi="Times New Roman" w:cs="Times New Roman"/>
          <w:sz w:val="24"/>
          <w:szCs w:val="24"/>
        </w:rPr>
      </w:pPr>
      <w:r w:rsidRPr="00980C4D">
        <w:rPr>
          <w:rFonts w:ascii="Times New Roman" w:eastAsia="Calibri" w:hAnsi="Times New Roman" w:cs="Times New Roman"/>
          <w:sz w:val="24"/>
          <w:szCs w:val="24"/>
        </w:rPr>
        <w:t>Обоснование выводов применительно к общей и спортивной физиологии;</w:t>
      </w:r>
    </w:p>
    <w:p w:rsidR="0053633C" w:rsidRPr="0053633C" w:rsidRDefault="0093722D" w:rsidP="00170436">
      <w:pPr>
        <w:numPr>
          <w:ilvl w:val="0"/>
          <w:numId w:val="6"/>
        </w:numPr>
        <w:shd w:val="clear" w:color="auto" w:fill="FFFFFF"/>
        <w:spacing w:after="120" w:line="360" w:lineRule="auto"/>
        <w:ind w:right="17"/>
        <w:contextualSpacing/>
        <w:jc w:val="both"/>
        <w:rPr>
          <w:rFonts w:ascii="Times New Roman" w:eastAsia="Calibri" w:hAnsi="Times New Roman" w:cs="Times New Roman"/>
          <w:sz w:val="24"/>
          <w:szCs w:val="24"/>
        </w:rPr>
      </w:pPr>
      <w:r w:rsidRPr="00980C4D">
        <w:rPr>
          <w:rFonts w:ascii="Times New Roman" w:eastAsia="Calibri" w:hAnsi="Times New Roman" w:cs="Times New Roman"/>
          <w:sz w:val="24"/>
          <w:szCs w:val="24"/>
        </w:rPr>
        <w:t>Аккуратности оформления.</w:t>
      </w:r>
    </w:p>
    <w:p w:rsidR="00E33A57" w:rsidRPr="00D34227" w:rsidRDefault="00D34227" w:rsidP="00E33A57">
      <w:pPr>
        <w:pStyle w:val="a7"/>
        <w:spacing w:after="0" w:line="240" w:lineRule="auto"/>
        <w:jc w:val="center"/>
        <w:rPr>
          <w:rFonts w:ascii="Times New Roman" w:hAnsi="Times New Roman"/>
          <w:b/>
          <w:sz w:val="28"/>
          <w:szCs w:val="24"/>
        </w:rPr>
      </w:pPr>
      <w:r>
        <w:rPr>
          <w:rFonts w:ascii="Times New Roman" w:hAnsi="Times New Roman"/>
          <w:b/>
          <w:sz w:val="28"/>
          <w:szCs w:val="24"/>
        </w:rPr>
        <w:t xml:space="preserve">4. </w:t>
      </w:r>
      <w:r w:rsidR="00E33A57" w:rsidRPr="00D34227">
        <w:rPr>
          <w:rFonts w:ascii="Times New Roman" w:hAnsi="Times New Roman"/>
          <w:b/>
          <w:sz w:val="28"/>
          <w:szCs w:val="24"/>
        </w:rPr>
        <w:t xml:space="preserve">Вопросы для промежуточной аттестации (экзамена) </w:t>
      </w:r>
    </w:p>
    <w:p w:rsidR="00E33A57" w:rsidRPr="00D34227" w:rsidRDefault="00E33A57" w:rsidP="00E33A57">
      <w:pPr>
        <w:pStyle w:val="a7"/>
        <w:spacing w:after="0" w:line="240" w:lineRule="auto"/>
        <w:jc w:val="center"/>
        <w:rPr>
          <w:rFonts w:ascii="Times New Roman" w:hAnsi="Times New Roman"/>
          <w:b/>
          <w:sz w:val="28"/>
          <w:szCs w:val="24"/>
        </w:rPr>
      </w:pPr>
    </w:p>
    <w:p w:rsidR="00E33A57" w:rsidRDefault="00E33A57" w:rsidP="00E33A57">
      <w:pPr>
        <w:pStyle w:val="a7"/>
        <w:spacing w:after="0" w:line="240" w:lineRule="auto"/>
        <w:jc w:val="both"/>
        <w:rPr>
          <w:rFonts w:ascii="Times New Roman" w:hAnsi="Times New Roman"/>
          <w:b/>
          <w:sz w:val="24"/>
          <w:szCs w:val="24"/>
        </w:rPr>
      </w:pPr>
      <w:r>
        <w:rPr>
          <w:rFonts w:ascii="Times New Roman" w:hAnsi="Times New Roman"/>
          <w:b/>
          <w:sz w:val="24"/>
          <w:szCs w:val="24"/>
        </w:rPr>
        <w:t xml:space="preserve">                               </w:t>
      </w:r>
      <w:r w:rsidR="00302A21">
        <w:rPr>
          <w:rFonts w:ascii="Times New Roman" w:hAnsi="Times New Roman"/>
          <w:b/>
          <w:sz w:val="28"/>
          <w:szCs w:val="24"/>
        </w:rPr>
        <w:t>3</w:t>
      </w:r>
      <w:r w:rsidRPr="00E33A57">
        <w:rPr>
          <w:rFonts w:ascii="Times New Roman" w:hAnsi="Times New Roman"/>
          <w:b/>
          <w:sz w:val="28"/>
          <w:szCs w:val="24"/>
        </w:rPr>
        <w:t xml:space="preserve"> семестр </w:t>
      </w:r>
    </w:p>
    <w:p w:rsidR="00E33A57" w:rsidRPr="00604E08" w:rsidRDefault="00E33A57" w:rsidP="00170436">
      <w:pPr>
        <w:widowControl w:val="0"/>
        <w:numPr>
          <w:ilvl w:val="0"/>
          <w:numId w:val="8"/>
        </w:numPr>
        <w:shd w:val="clear" w:color="auto" w:fill="FFFFFF"/>
        <w:tabs>
          <w:tab w:val="num" w:pos="1134"/>
        </w:tabs>
        <w:spacing w:after="0" w:line="240" w:lineRule="auto"/>
        <w:contextualSpacing/>
        <w:jc w:val="both"/>
        <w:rPr>
          <w:rFonts w:ascii="Times New Roman" w:hAnsi="Times New Roman"/>
          <w:sz w:val="24"/>
          <w:szCs w:val="24"/>
        </w:rPr>
      </w:pPr>
      <w:r w:rsidRPr="00604E08">
        <w:rPr>
          <w:rFonts w:ascii="Times New Roman" w:hAnsi="Times New Roman"/>
          <w:sz w:val="24"/>
          <w:szCs w:val="24"/>
        </w:rPr>
        <w:t>Основные функции и методы исследования ЦНС.</w:t>
      </w:r>
    </w:p>
    <w:p w:rsidR="00E33A57" w:rsidRPr="00604E08" w:rsidRDefault="00E33A57" w:rsidP="00170436">
      <w:pPr>
        <w:widowControl w:val="0"/>
        <w:numPr>
          <w:ilvl w:val="0"/>
          <w:numId w:val="8"/>
        </w:numPr>
        <w:shd w:val="clear" w:color="auto" w:fill="FFFFFF"/>
        <w:tabs>
          <w:tab w:val="num" w:pos="1134"/>
        </w:tabs>
        <w:spacing w:after="0" w:line="240" w:lineRule="auto"/>
        <w:contextualSpacing/>
        <w:jc w:val="both"/>
        <w:rPr>
          <w:rFonts w:ascii="Times New Roman" w:hAnsi="Times New Roman"/>
          <w:sz w:val="24"/>
          <w:szCs w:val="24"/>
        </w:rPr>
      </w:pPr>
      <w:r w:rsidRPr="00604E08">
        <w:rPr>
          <w:rFonts w:ascii="Times New Roman" w:hAnsi="Times New Roman"/>
          <w:sz w:val="24"/>
          <w:szCs w:val="24"/>
        </w:rPr>
        <w:t>Основные функции и типы нейронов.</w:t>
      </w:r>
    </w:p>
    <w:p w:rsidR="00E33A57" w:rsidRPr="00604E08" w:rsidRDefault="00E33A57" w:rsidP="00170436">
      <w:pPr>
        <w:widowControl w:val="0"/>
        <w:numPr>
          <w:ilvl w:val="0"/>
          <w:numId w:val="8"/>
        </w:numPr>
        <w:shd w:val="clear" w:color="auto" w:fill="FFFFFF"/>
        <w:tabs>
          <w:tab w:val="num" w:pos="1134"/>
        </w:tabs>
        <w:spacing w:after="0" w:line="240" w:lineRule="auto"/>
        <w:contextualSpacing/>
        <w:jc w:val="both"/>
        <w:rPr>
          <w:rFonts w:ascii="Times New Roman" w:hAnsi="Times New Roman"/>
          <w:sz w:val="24"/>
          <w:szCs w:val="24"/>
        </w:rPr>
      </w:pPr>
      <w:r w:rsidRPr="00604E08">
        <w:rPr>
          <w:rFonts w:ascii="Times New Roman" w:hAnsi="Times New Roman"/>
          <w:sz w:val="24"/>
          <w:szCs w:val="24"/>
        </w:rPr>
        <w:t>Особенности проведения возбуждения через нервные центры.</w:t>
      </w:r>
    </w:p>
    <w:p w:rsidR="00E33A57" w:rsidRPr="00604E08" w:rsidRDefault="00E33A57" w:rsidP="00170436">
      <w:pPr>
        <w:widowControl w:val="0"/>
        <w:numPr>
          <w:ilvl w:val="0"/>
          <w:numId w:val="8"/>
        </w:numPr>
        <w:shd w:val="clear" w:color="auto" w:fill="FFFFFF"/>
        <w:tabs>
          <w:tab w:val="num" w:pos="1134"/>
        </w:tabs>
        <w:spacing w:after="0" w:line="240" w:lineRule="auto"/>
        <w:contextualSpacing/>
        <w:jc w:val="both"/>
        <w:rPr>
          <w:rFonts w:ascii="Times New Roman" w:hAnsi="Times New Roman"/>
          <w:sz w:val="24"/>
          <w:szCs w:val="24"/>
        </w:rPr>
      </w:pPr>
      <w:r w:rsidRPr="00604E08">
        <w:rPr>
          <w:rFonts w:ascii="Times New Roman" w:hAnsi="Times New Roman"/>
          <w:sz w:val="24"/>
          <w:szCs w:val="24"/>
        </w:rPr>
        <w:t>Значение процессов торможения в нервной деятельности.</w:t>
      </w:r>
    </w:p>
    <w:p w:rsidR="00E33A57" w:rsidRPr="00604E08" w:rsidRDefault="00E33A57" w:rsidP="00170436">
      <w:pPr>
        <w:widowControl w:val="0"/>
        <w:numPr>
          <w:ilvl w:val="0"/>
          <w:numId w:val="8"/>
        </w:numPr>
        <w:shd w:val="clear" w:color="auto" w:fill="FFFFFF"/>
        <w:tabs>
          <w:tab w:val="num" w:pos="1134"/>
        </w:tabs>
        <w:spacing w:after="0" w:line="240" w:lineRule="auto"/>
        <w:contextualSpacing/>
        <w:jc w:val="both"/>
        <w:rPr>
          <w:rFonts w:ascii="Times New Roman" w:hAnsi="Times New Roman"/>
          <w:sz w:val="24"/>
          <w:szCs w:val="24"/>
        </w:rPr>
      </w:pPr>
      <w:r w:rsidRPr="00604E08">
        <w:rPr>
          <w:rFonts w:ascii="Times New Roman" w:hAnsi="Times New Roman"/>
          <w:sz w:val="24"/>
          <w:szCs w:val="24"/>
        </w:rPr>
        <w:t>Тормозные синапсы и тормозные нервные клетки.</w:t>
      </w:r>
    </w:p>
    <w:p w:rsidR="00E33A57" w:rsidRPr="00604E08" w:rsidRDefault="00E33A57" w:rsidP="00170436">
      <w:pPr>
        <w:widowControl w:val="0"/>
        <w:numPr>
          <w:ilvl w:val="0"/>
          <w:numId w:val="8"/>
        </w:numPr>
        <w:shd w:val="clear" w:color="auto" w:fill="FFFFFF"/>
        <w:tabs>
          <w:tab w:val="num" w:pos="1134"/>
        </w:tabs>
        <w:spacing w:after="0" w:line="240" w:lineRule="auto"/>
        <w:contextualSpacing/>
        <w:jc w:val="both"/>
        <w:rPr>
          <w:rFonts w:ascii="Times New Roman" w:hAnsi="Times New Roman"/>
          <w:sz w:val="24"/>
          <w:szCs w:val="24"/>
        </w:rPr>
      </w:pPr>
      <w:r w:rsidRPr="00604E08">
        <w:rPr>
          <w:rFonts w:ascii="Times New Roman" w:hAnsi="Times New Roman"/>
          <w:sz w:val="24"/>
          <w:szCs w:val="24"/>
        </w:rPr>
        <w:t>Пресинаптическое и постсинаптическое торможение.</w:t>
      </w:r>
    </w:p>
    <w:p w:rsidR="00E33A57" w:rsidRPr="00604E08" w:rsidRDefault="00E33A57" w:rsidP="00170436">
      <w:pPr>
        <w:widowControl w:val="0"/>
        <w:numPr>
          <w:ilvl w:val="0"/>
          <w:numId w:val="8"/>
        </w:numPr>
        <w:shd w:val="clear" w:color="auto" w:fill="FFFFFF"/>
        <w:tabs>
          <w:tab w:val="num" w:pos="1134"/>
        </w:tabs>
        <w:spacing w:after="0" w:line="240" w:lineRule="auto"/>
        <w:contextualSpacing/>
        <w:jc w:val="both"/>
        <w:rPr>
          <w:rFonts w:ascii="Times New Roman" w:hAnsi="Times New Roman"/>
          <w:sz w:val="24"/>
          <w:szCs w:val="24"/>
        </w:rPr>
      </w:pPr>
      <w:r w:rsidRPr="00604E08">
        <w:rPr>
          <w:rFonts w:ascii="Times New Roman" w:hAnsi="Times New Roman"/>
          <w:sz w:val="24"/>
          <w:szCs w:val="24"/>
        </w:rPr>
        <w:t>Процессы иррадиации и концентрации возбуждения. Доминанта.</w:t>
      </w:r>
    </w:p>
    <w:p w:rsidR="00E33A57" w:rsidRPr="00604E08" w:rsidRDefault="00E33A57" w:rsidP="00170436">
      <w:pPr>
        <w:widowControl w:val="0"/>
        <w:numPr>
          <w:ilvl w:val="0"/>
          <w:numId w:val="8"/>
        </w:numPr>
        <w:shd w:val="clear" w:color="auto" w:fill="FFFFFF"/>
        <w:tabs>
          <w:tab w:val="num" w:pos="1134"/>
        </w:tabs>
        <w:spacing w:after="0" w:line="240" w:lineRule="auto"/>
        <w:contextualSpacing/>
        <w:jc w:val="both"/>
        <w:rPr>
          <w:rFonts w:ascii="Times New Roman" w:hAnsi="Times New Roman"/>
          <w:sz w:val="24"/>
          <w:szCs w:val="24"/>
        </w:rPr>
      </w:pPr>
      <w:r w:rsidRPr="00604E08">
        <w:rPr>
          <w:rFonts w:ascii="Times New Roman" w:hAnsi="Times New Roman"/>
          <w:sz w:val="24"/>
          <w:szCs w:val="24"/>
        </w:rPr>
        <w:t>Рефлекторное кольцевое и программное управление движений.</w:t>
      </w:r>
    </w:p>
    <w:p w:rsidR="00E33A57" w:rsidRPr="00604E08" w:rsidRDefault="00E33A57" w:rsidP="00170436">
      <w:pPr>
        <w:widowControl w:val="0"/>
        <w:numPr>
          <w:ilvl w:val="0"/>
          <w:numId w:val="8"/>
        </w:numPr>
        <w:shd w:val="clear" w:color="auto" w:fill="FFFFFF"/>
        <w:tabs>
          <w:tab w:val="num" w:pos="1134"/>
        </w:tabs>
        <w:spacing w:after="0" w:line="240" w:lineRule="auto"/>
        <w:contextualSpacing/>
        <w:jc w:val="both"/>
        <w:rPr>
          <w:rFonts w:ascii="Times New Roman" w:hAnsi="Times New Roman"/>
          <w:sz w:val="24"/>
          <w:szCs w:val="24"/>
        </w:rPr>
      </w:pPr>
      <w:r w:rsidRPr="00604E08">
        <w:rPr>
          <w:rFonts w:ascii="Times New Roman" w:hAnsi="Times New Roman"/>
          <w:sz w:val="24"/>
          <w:szCs w:val="24"/>
        </w:rPr>
        <w:t>Роль различных отделов ЦНС в регуляции позно-тонических реакций.</w:t>
      </w:r>
    </w:p>
    <w:p w:rsidR="00E33A57" w:rsidRPr="00604E08" w:rsidRDefault="00E33A57" w:rsidP="00170436">
      <w:pPr>
        <w:widowControl w:val="0"/>
        <w:numPr>
          <w:ilvl w:val="0"/>
          <w:numId w:val="8"/>
        </w:numPr>
        <w:shd w:val="clear" w:color="auto" w:fill="FFFFFF"/>
        <w:tabs>
          <w:tab w:val="num" w:pos="851"/>
        </w:tabs>
        <w:spacing w:after="0" w:line="240" w:lineRule="auto"/>
        <w:contextualSpacing/>
        <w:jc w:val="both"/>
        <w:rPr>
          <w:rFonts w:ascii="Times New Roman" w:hAnsi="Times New Roman"/>
          <w:sz w:val="24"/>
          <w:szCs w:val="24"/>
        </w:rPr>
      </w:pPr>
      <w:r w:rsidRPr="00604E08">
        <w:rPr>
          <w:rFonts w:ascii="Times New Roman" w:hAnsi="Times New Roman"/>
          <w:sz w:val="24"/>
          <w:szCs w:val="24"/>
        </w:rPr>
        <w:t>Роль различных отделов ЦНС в регуляции движений.</w:t>
      </w:r>
    </w:p>
    <w:p w:rsidR="00E33A57" w:rsidRPr="00604E08" w:rsidRDefault="00E33A57" w:rsidP="00170436">
      <w:pPr>
        <w:widowControl w:val="0"/>
        <w:numPr>
          <w:ilvl w:val="0"/>
          <w:numId w:val="8"/>
        </w:numPr>
        <w:shd w:val="clear" w:color="auto" w:fill="FFFFFF"/>
        <w:tabs>
          <w:tab w:val="num" w:pos="851"/>
          <w:tab w:val="num" w:pos="1134"/>
        </w:tabs>
        <w:spacing w:after="0" w:line="240" w:lineRule="auto"/>
        <w:contextualSpacing/>
        <w:jc w:val="both"/>
        <w:rPr>
          <w:rFonts w:ascii="Times New Roman" w:hAnsi="Times New Roman"/>
          <w:sz w:val="24"/>
          <w:szCs w:val="24"/>
        </w:rPr>
      </w:pPr>
      <w:r w:rsidRPr="00604E08">
        <w:rPr>
          <w:rFonts w:ascii="Times New Roman" w:hAnsi="Times New Roman"/>
          <w:sz w:val="24"/>
          <w:szCs w:val="24"/>
        </w:rPr>
        <w:t>Функции коры больших полушарий.</w:t>
      </w:r>
    </w:p>
    <w:p w:rsidR="00E33A57" w:rsidRPr="00940662" w:rsidRDefault="00E33A57" w:rsidP="00170436">
      <w:pPr>
        <w:widowControl w:val="0"/>
        <w:numPr>
          <w:ilvl w:val="0"/>
          <w:numId w:val="8"/>
        </w:numPr>
        <w:shd w:val="clear" w:color="auto" w:fill="FFFFFF"/>
        <w:tabs>
          <w:tab w:val="num" w:pos="851"/>
          <w:tab w:val="num" w:pos="1134"/>
        </w:tabs>
        <w:spacing w:after="0" w:line="240" w:lineRule="auto"/>
        <w:contextualSpacing/>
        <w:jc w:val="both"/>
        <w:rPr>
          <w:rFonts w:ascii="Times New Roman" w:hAnsi="Times New Roman"/>
          <w:sz w:val="24"/>
          <w:szCs w:val="24"/>
        </w:rPr>
      </w:pPr>
      <w:r w:rsidRPr="00604E08">
        <w:rPr>
          <w:rFonts w:ascii="Times New Roman" w:hAnsi="Times New Roman"/>
          <w:sz w:val="24"/>
          <w:szCs w:val="24"/>
        </w:rPr>
        <w:t>Системы условных рефлексов, динамические стереотипы, их значение для спортивной деятельности.</w:t>
      </w:r>
    </w:p>
    <w:p w:rsidR="00E33A57" w:rsidRPr="00604E08" w:rsidRDefault="00E33A57" w:rsidP="00170436">
      <w:pPr>
        <w:widowControl w:val="0"/>
        <w:numPr>
          <w:ilvl w:val="0"/>
          <w:numId w:val="8"/>
        </w:numPr>
        <w:shd w:val="clear" w:color="auto" w:fill="FFFFFF"/>
        <w:tabs>
          <w:tab w:val="left" w:pos="274"/>
        </w:tabs>
        <w:spacing w:after="0" w:line="240" w:lineRule="auto"/>
        <w:contextualSpacing/>
        <w:jc w:val="both"/>
        <w:rPr>
          <w:rFonts w:ascii="Times New Roman" w:hAnsi="Times New Roman"/>
          <w:sz w:val="24"/>
          <w:szCs w:val="24"/>
        </w:rPr>
      </w:pPr>
      <w:r w:rsidRPr="00604E08">
        <w:rPr>
          <w:rFonts w:ascii="Times New Roman" w:hAnsi="Times New Roman"/>
          <w:sz w:val="24"/>
          <w:szCs w:val="24"/>
        </w:rPr>
        <w:t>Условия образования и разновидности условных рефлексов.</w:t>
      </w:r>
    </w:p>
    <w:p w:rsidR="00E33A57" w:rsidRPr="00604E08" w:rsidRDefault="00E33A57" w:rsidP="00170436">
      <w:pPr>
        <w:widowControl w:val="0"/>
        <w:numPr>
          <w:ilvl w:val="0"/>
          <w:numId w:val="8"/>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Сравнительная характеристика условных и безусловных рефлексов.</w:t>
      </w:r>
    </w:p>
    <w:p w:rsidR="00E33A57" w:rsidRPr="00604E08" w:rsidRDefault="00E33A57" w:rsidP="00170436">
      <w:pPr>
        <w:widowControl w:val="0"/>
        <w:numPr>
          <w:ilvl w:val="0"/>
          <w:numId w:val="8"/>
        </w:numPr>
        <w:shd w:val="clear" w:color="auto" w:fill="FFFFFF"/>
        <w:tabs>
          <w:tab w:val="left" w:pos="274"/>
        </w:tabs>
        <w:spacing w:after="0" w:line="240" w:lineRule="auto"/>
        <w:contextualSpacing/>
        <w:jc w:val="both"/>
        <w:rPr>
          <w:rFonts w:ascii="Times New Roman" w:hAnsi="Times New Roman"/>
          <w:sz w:val="24"/>
          <w:szCs w:val="24"/>
        </w:rPr>
      </w:pPr>
      <w:r w:rsidRPr="00604E08">
        <w:rPr>
          <w:rFonts w:ascii="Times New Roman" w:hAnsi="Times New Roman"/>
          <w:sz w:val="24"/>
          <w:szCs w:val="24"/>
        </w:rPr>
        <w:t>Виды условных рефлексов (искусственные и натуральные), наличные и следовые, второго, третьего и др. порядка.</w:t>
      </w:r>
    </w:p>
    <w:p w:rsidR="00E33A57" w:rsidRPr="00604E08" w:rsidRDefault="00E33A57" w:rsidP="00170436">
      <w:pPr>
        <w:widowControl w:val="0"/>
        <w:numPr>
          <w:ilvl w:val="0"/>
          <w:numId w:val="8"/>
        </w:numPr>
        <w:shd w:val="clear" w:color="auto" w:fill="FFFFFF"/>
        <w:tabs>
          <w:tab w:val="left" w:pos="274"/>
        </w:tabs>
        <w:spacing w:after="0" w:line="240" w:lineRule="auto"/>
        <w:contextualSpacing/>
        <w:jc w:val="both"/>
        <w:rPr>
          <w:rFonts w:ascii="Times New Roman" w:hAnsi="Times New Roman"/>
          <w:sz w:val="24"/>
          <w:szCs w:val="24"/>
        </w:rPr>
      </w:pPr>
      <w:r w:rsidRPr="00604E08">
        <w:rPr>
          <w:rFonts w:ascii="Times New Roman" w:hAnsi="Times New Roman"/>
          <w:sz w:val="24"/>
          <w:szCs w:val="24"/>
        </w:rPr>
        <w:t>Значение условных рефлексов при формировании двигательных навыков.</w:t>
      </w:r>
    </w:p>
    <w:p w:rsidR="00E33A57" w:rsidRPr="00604E08" w:rsidRDefault="00E33A57" w:rsidP="00170436">
      <w:pPr>
        <w:widowControl w:val="0"/>
        <w:numPr>
          <w:ilvl w:val="0"/>
          <w:numId w:val="8"/>
        </w:numPr>
        <w:shd w:val="clear" w:color="auto" w:fill="FFFFFF"/>
        <w:tabs>
          <w:tab w:val="left" w:pos="274"/>
        </w:tabs>
        <w:spacing w:after="0" w:line="240" w:lineRule="auto"/>
        <w:contextualSpacing/>
        <w:jc w:val="both"/>
        <w:rPr>
          <w:rFonts w:ascii="Times New Roman" w:hAnsi="Times New Roman"/>
          <w:sz w:val="24"/>
          <w:szCs w:val="24"/>
        </w:rPr>
      </w:pPr>
      <w:r w:rsidRPr="00604E08">
        <w:rPr>
          <w:rFonts w:ascii="Times New Roman" w:hAnsi="Times New Roman"/>
          <w:sz w:val="24"/>
          <w:szCs w:val="24"/>
        </w:rPr>
        <w:t>Внешнее и внутреннее торможение условных рефлексов.</w:t>
      </w:r>
    </w:p>
    <w:p w:rsidR="00E33A57" w:rsidRPr="00604E08" w:rsidRDefault="00E33A57" w:rsidP="00170436">
      <w:pPr>
        <w:widowControl w:val="0"/>
        <w:numPr>
          <w:ilvl w:val="0"/>
          <w:numId w:val="8"/>
        </w:numPr>
        <w:shd w:val="clear" w:color="auto" w:fill="FFFFFF"/>
        <w:tabs>
          <w:tab w:val="left" w:pos="274"/>
        </w:tabs>
        <w:spacing w:after="0" w:line="240" w:lineRule="auto"/>
        <w:contextualSpacing/>
        <w:jc w:val="both"/>
        <w:rPr>
          <w:rFonts w:ascii="Times New Roman" w:hAnsi="Times New Roman"/>
          <w:sz w:val="24"/>
          <w:szCs w:val="24"/>
        </w:rPr>
      </w:pPr>
      <w:r w:rsidRPr="00604E08">
        <w:rPr>
          <w:rFonts w:ascii="Times New Roman" w:hAnsi="Times New Roman"/>
          <w:sz w:val="24"/>
          <w:szCs w:val="24"/>
        </w:rPr>
        <w:t>Безусловное торможение условных рефлексов.</w:t>
      </w:r>
    </w:p>
    <w:p w:rsidR="00E33A57" w:rsidRPr="00604E08" w:rsidRDefault="00E33A57" w:rsidP="00170436">
      <w:pPr>
        <w:widowControl w:val="0"/>
        <w:numPr>
          <w:ilvl w:val="0"/>
          <w:numId w:val="8"/>
        </w:numPr>
        <w:shd w:val="clear" w:color="auto" w:fill="FFFFFF"/>
        <w:tabs>
          <w:tab w:val="left" w:pos="274"/>
        </w:tabs>
        <w:spacing w:after="0" w:line="240" w:lineRule="auto"/>
        <w:contextualSpacing/>
        <w:jc w:val="both"/>
        <w:rPr>
          <w:rFonts w:ascii="Times New Roman" w:hAnsi="Times New Roman"/>
          <w:sz w:val="24"/>
          <w:szCs w:val="24"/>
        </w:rPr>
      </w:pPr>
      <w:r w:rsidRPr="00604E08">
        <w:rPr>
          <w:rFonts w:ascii="Times New Roman" w:hAnsi="Times New Roman"/>
          <w:sz w:val="24"/>
          <w:szCs w:val="24"/>
        </w:rPr>
        <w:t>Динамический стереотип, его роль в обучении.</w:t>
      </w:r>
    </w:p>
    <w:p w:rsidR="00E33A57" w:rsidRPr="00604E08" w:rsidRDefault="00E33A57" w:rsidP="00170436">
      <w:pPr>
        <w:widowControl w:val="0"/>
        <w:numPr>
          <w:ilvl w:val="0"/>
          <w:numId w:val="8"/>
        </w:numPr>
        <w:shd w:val="clear" w:color="auto" w:fill="FFFFFF"/>
        <w:tabs>
          <w:tab w:val="left" w:pos="274"/>
        </w:tabs>
        <w:spacing w:after="0" w:line="240" w:lineRule="auto"/>
        <w:contextualSpacing/>
        <w:jc w:val="both"/>
        <w:rPr>
          <w:rFonts w:ascii="Times New Roman" w:hAnsi="Times New Roman"/>
          <w:sz w:val="24"/>
          <w:szCs w:val="24"/>
        </w:rPr>
      </w:pPr>
      <w:r w:rsidRPr="00604E08">
        <w:rPr>
          <w:rFonts w:ascii="Times New Roman" w:hAnsi="Times New Roman"/>
          <w:sz w:val="24"/>
          <w:szCs w:val="24"/>
        </w:rPr>
        <w:t>Типологические особенности высшей нервной деятельности. Связь с темпераментом, значение для спортивной деятельности.</w:t>
      </w:r>
    </w:p>
    <w:p w:rsidR="00E33A57" w:rsidRPr="00604E08" w:rsidRDefault="00E33A57" w:rsidP="00170436">
      <w:pPr>
        <w:widowControl w:val="0"/>
        <w:numPr>
          <w:ilvl w:val="0"/>
          <w:numId w:val="8"/>
        </w:numPr>
        <w:shd w:val="clear" w:color="auto" w:fill="FFFFFF"/>
        <w:tabs>
          <w:tab w:val="left" w:pos="274"/>
        </w:tabs>
        <w:spacing w:after="0" w:line="240" w:lineRule="auto"/>
        <w:contextualSpacing/>
        <w:jc w:val="both"/>
        <w:rPr>
          <w:rFonts w:ascii="Times New Roman" w:hAnsi="Times New Roman"/>
          <w:sz w:val="24"/>
          <w:szCs w:val="24"/>
        </w:rPr>
      </w:pPr>
      <w:r w:rsidRPr="00604E08">
        <w:rPr>
          <w:rFonts w:ascii="Times New Roman" w:hAnsi="Times New Roman"/>
          <w:sz w:val="24"/>
          <w:szCs w:val="24"/>
        </w:rPr>
        <w:t>Первая и вторая сигнальные системы.</w:t>
      </w:r>
    </w:p>
    <w:p w:rsidR="00E33A57" w:rsidRPr="00604E08" w:rsidRDefault="00E33A57" w:rsidP="00170436">
      <w:pPr>
        <w:widowControl w:val="0"/>
        <w:numPr>
          <w:ilvl w:val="0"/>
          <w:numId w:val="8"/>
        </w:numPr>
        <w:shd w:val="clear" w:color="auto" w:fill="FFFFFF"/>
        <w:tabs>
          <w:tab w:val="left" w:pos="274"/>
        </w:tabs>
        <w:spacing w:after="0" w:line="240" w:lineRule="auto"/>
        <w:contextualSpacing/>
        <w:jc w:val="both"/>
        <w:rPr>
          <w:rFonts w:ascii="Times New Roman" w:hAnsi="Times New Roman"/>
          <w:sz w:val="24"/>
          <w:szCs w:val="24"/>
        </w:rPr>
      </w:pPr>
      <w:r w:rsidRPr="00604E08">
        <w:rPr>
          <w:rFonts w:ascii="Times New Roman" w:hAnsi="Times New Roman"/>
          <w:sz w:val="24"/>
          <w:szCs w:val="24"/>
        </w:rPr>
        <w:t>Физиология эмоций.</w:t>
      </w:r>
    </w:p>
    <w:p w:rsidR="00E33A57" w:rsidRPr="00940662" w:rsidRDefault="00E33A57" w:rsidP="00170436">
      <w:pPr>
        <w:widowControl w:val="0"/>
        <w:numPr>
          <w:ilvl w:val="0"/>
          <w:numId w:val="8"/>
        </w:numPr>
        <w:shd w:val="clear" w:color="auto" w:fill="FFFFFF"/>
        <w:tabs>
          <w:tab w:val="left" w:pos="274"/>
        </w:tabs>
        <w:spacing w:after="0" w:line="240" w:lineRule="auto"/>
        <w:contextualSpacing/>
        <w:jc w:val="both"/>
        <w:rPr>
          <w:rFonts w:ascii="Times New Roman" w:hAnsi="Times New Roman"/>
          <w:sz w:val="24"/>
          <w:szCs w:val="24"/>
        </w:rPr>
      </w:pPr>
      <w:r w:rsidRPr="00604E08">
        <w:rPr>
          <w:rFonts w:ascii="Times New Roman" w:hAnsi="Times New Roman"/>
          <w:sz w:val="24"/>
          <w:szCs w:val="24"/>
        </w:rPr>
        <w:t>Развитие высшей нервной деятельности при занятиях спортом.</w:t>
      </w:r>
    </w:p>
    <w:p w:rsidR="00E33A57" w:rsidRPr="00604E08" w:rsidRDefault="00E33A57" w:rsidP="00170436">
      <w:pPr>
        <w:widowControl w:val="0"/>
        <w:numPr>
          <w:ilvl w:val="0"/>
          <w:numId w:val="8"/>
        </w:numPr>
        <w:shd w:val="clear" w:color="auto" w:fill="FFFFFF"/>
        <w:tabs>
          <w:tab w:val="left" w:pos="269"/>
        </w:tabs>
        <w:spacing w:after="0" w:line="240" w:lineRule="auto"/>
        <w:contextualSpacing/>
        <w:jc w:val="both"/>
        <w:outlineLvl w:val="2"/>
        <w:rPr>
          <w:rFonts w:ascii="Times New Roman" w:hAnsi="Times New Roman"/>
          <w:bCs/>
          <w:sz w:val="24"/>
          <w:szCs w:val="24"/>
        </w:rPr>
      </w:pPr>
      <w:r w:rsidRPr="00604E08">
        <w:rPr>
          <w:rFonts w:ascii="Times New Roman" w:hAnsi="Times New Roman"/>
          <w:bCs/>
          <w:sz w:val="24"/>
          <w:szCs w:val="24"/>
        </w:rPr>
        <w:t>Мембранные потенциалы покоя.</w:t>
      </w:r>
    </w:p>
    <w:p w:rsidR="00E33A57" w:rsidRPr="00604E08" w:rsidRDefault="00E33A57" w:rsidP="00170436">
      <w:pPr>
        <w:widowControl w:val="0"/>
        <w:numPr>
          <w:ilvl w:val="0"/>
          <w:numId w:val="8"/>
        </w:numPr>
        <w:shd w:val="clear" w:color="auto" w:fill="FFFFFF"/>
        <w:tabs>
          <w:tab w:val="left" w:pos="269"/>
        </w:tabs>
        <w:spacing w:after="0" w:line="240" w:lineRule="auto"/>
        <w:contextualSpacing/>
        <w:jc w:val="both"/>
        <w:rPr>
          <w:rFonts w:ascii="Times New Roman" w:hAnsi="Times New Roman"/>
          <w:sz w:val="24"/>
          <w:szCs w:val="24"/>
        </w:rPr>
      </w:pPr>
      <w:r w:rsidRPr="00604E08">
        <w:rPr>
          <w:rFonts w:ascii="Times New Roman" w:hAnsi="Times New Roman"/>
          <w:sz w:val="24"/>
          <w:szCs w:val="24"/>
        </w:rPr>
        <w:t>Потенциалы действия. Электромиограмма.</w:t>
      </w:r>
    </w:p>
    <w:p w:rsidR="00E33A57" w:rsidRPr="00604E08" w:rsidRDefault="00E33A57" w:rsidP="00170436">
      <w:pPr>
        <w:widowControl w:val="0"/>
        <w:numPr>
          <w:ilvl w:val="0"/>
          <w:numId w:val="8"/>
        </w:numPr>
        <w:shd w:val="clear" w:color="auto" w:fill="FFFFFF"/>
        <w:spacing w:after="0" w:line="240" w:lineRule="auto"/>
        <w:contextualSpacing/>
        <w:jc w:val="both"/>
        <w:rPr>
          <w:rFonts w:ascii="Times New Roman" w:hAnsi="Times New Roman"/>
          <w:iCs/>
          <w:sz w:val="24"/>
          <w:szCs w:val="24"/>
        </w:rPr>
      </w:pPr>
      <w:r w:rsidRPr="00604E08">
        <w:rPr>
          <w:rFonts w:ascii="Times New Roman" w:hAnsi="Times New Roman"/>
          <w:iCs/>
          <w:sz w:val="24"/>
          <w:szCs w:val="24"/>
        </w:rPr>
        <w:t>Строение нервно-мышечного синапса.</w:t>
      </w:r>
    </w:p>
    <w:p w:rsidR="00E33A57" w:rsidRPr="00604E08" w:rsidRDefault="00E33A57" w:rsidP="00170436">
      <w:pPr>
        <w:widowControl w:val="0"/>
        <w:numPr>
          <w:ilvl w:val="0"/>
          <w:numId w:val="8"/>
        </w:numPr>
        <w:shd w:val="clear" w:color="auto" w:fill="FFFFFF"/>
        <w:tabs>
          <w:tab w:val="left" w:pos="269"/>
        </w:tabs>
        <w:spacing w:after="0" w:line="240" w:lineRule="auto"/>
        <w:contextualSpacing/>
        <w:jc w:val="both"/>
        <w:rPr>
          <w:rFonts w:ascii="Times New Roman" w:hAnsi="Times New Roman"/>
          <w:sz w:val="24"/>
          <w:szCs w:val="24"/>
        </w:rPr>
      </w:pPr>
      <w:r w:rsidRPr="00604E08">
        <w:rPr>
          <w:rFonts w:ascii="Times New Roman" w:hAnsi="Times New Roman"/>
          <w:sz w:val="24"/>
          <w:szCs w:val="24"/>
        </w:rPr>
        <w:t>Проведение возбуждения по нервам и мышцам и через нервно-мышечные синапсы.</w:t>
      </w:r>
    </w:p>
    <w:p w:rsidR="00E33A57" w:rsidRPr="00604E08" w:rsidRDefault="00E33A57" w:rsidP="00170436">
      <w:pPr>
        <w:widowControl w:val="0"/>
        <w:numPr>
          <w:ilvl w:val="0"/>
          <w:numId w:val="8"/>
        </w:numPr>
        <w:shd w:val="clear" w:color="auto" w:fill="FFFFFF"/>
        <w:tabs>
          <w:tab w:val="left" w:pos="269"/>
        </w:tabs>
        <w:spacing w:after="0" w:line="240" w:lineRule="auto"/>
        <w:contextualSpacing/>
        <w:jc w:val="both"/>
        <w:rPr>
          <w:rFonts w:ascii="Times New Roman" w:hAnsi="Times New Roman"/>
          <w:sz w:val="24"/>
          <w:szCs w:val="24"/>
        </w:rPr>
      </w:pPr>
      <w:r w:rsidRPr="00604E08">
        <w:rPr>
          <w:rFonts w:ascii="Times New Roman" w:hAnsi="Times New Roman"/>
          <w:sz w:val="24"/>
          <w:szCs w:val="24"/>
        </w:rPr>
        <w:t>В чем различие ЭМГ при динамической и статической ра</w:t>
      </w:r>
      <w:r w:rsidRPr="00604E08">
        <w:rPr>
          <w:rFonts w:ascii="Times New Roman" w:hAnsi="Times New Roman"/>
          <w:sz w:val="24"/>
          <w:szCs w:val="24"/>
        </w:rPr>
        <w:softHyphen/>
        <w:t>боте мышц.</w:t>
      </w:r>
    </w:p>
    <w:p w:rsidR="00E33A57" w:rsidRPr="00604E08" w:rsidRDefault="00E33A57" w:rsidP="00170436">
      <w:pPr>
        <w:widowControl w:val="0"/>
        <w:numPr>
          <w:ilvl w:val="0"/>
          <w:numId w:val="8"/>
        </w:numPr>
        <w:shd w:val="clear" w:color="auto" w:fill="FFFFFF"/>
        <w:spacing w:after="0" w:line="240" w:lineRule="auto"/>
        <w:contextualSpacing/>
        <w:jc w:val="both"/>
        <w:rPr>
          <w:rFonts w:ascii="Times New Roman" w:hAnsi="Times New Roman"/>
          <w:iCs/>
          <w:sz w:val="24"/>
          <w:szCs w:val="24"/>
        </w:rPr>
      </w:pPr>
      <w:r w:rsidRPr="00604E08">
        <w:rPr>
          <w:rFonts w:ascii="Times New Roman" w:hAnsi="Times New Roman"/>
          <w:iCs/>
          <w:sz w:val="24"/>
          <w:szCs w:val="24"/>
        </w:rPr>
        <w:t>Функциональная организация скелетных мышц.</w:t>
      </w:r>
    </w:p>
    <w:p w:rsidR="00E33A57" w:rsidRPr="00604E08" w:rsidRDefault="00E33A57" w:rsidP="00170436">
      <w:pPr>
        <w:widowControl w:val="0"/>
        <w:numPr>
          <w:ilvl w:val="0"/>
          <w:numId w:val="8"/>
        </w:numPr>
        <w:shd w:val="clear" w:color="auto" w:fill="FFFFFF"/>
        <w:spacing w:after="0" w:line="240" w:lineRule="auto"/>
        <w:contextualSpacing/>
        <w:jc w:val="both"/>
        <w:rPr>
          <w:rFonts w:ascii="Times New Roman" w:hAnsi="Times New Roman"/>
          <w:iCs/>
          <w:sz w:val="24"/>
          <w:szCs w:val="24"/>
        </w:rPr>
      </w:pPr>
      <w:r w:rsidRPr="00604E08">
        <w:rPr>
          <w:rFonts w:ascii="Times New Roman" w:hAnsi="Times New Roman"/>
          <w:iCs/>
          <w:sz w:val="24"/>
          <w:szCs w:val="24"/>
        </w:rPr>
        <w:t>Строение мышечного волокна и мышцы в целом.</w:t>
      </w:r>
    </w:p>
    <w:p w:rsidR="00E33A57" w:rsidRPr="00604E08" w:rsidRDefault="00E33A57" w:rsidP="00170436">
      <w:pPr>
        <w:widowControl w:val="0"/>
        <w:numPr>
          <w:ilvl w:val="0"/>
          <w:numId w:val="8"/>
        </w:numPr>
        <w:shd w:val="clear" w:color="auto" w:fill="FFFFFF"/>
        <w:spacing w:after="0" w:line="240" w:lineRule="auto"/>
        <w:contextualSpacing/>
        <w:jc w:val="both"/>
        <w:rPr>
          <w:rFonts w:ascii="Times New Roman" w:hAnsi="Times New Roman"/>
          <w:iCs/>
          <w:sz w:val="24"/>
          <w:szCs w:val="24"/>
        </w:rPr>
      </w:pPr>
      <w:r w:rsidRPr="00604E08">
        <w:rPr>
          <w:rFonts w:ascii="Times New Roman" w:hAnsi="Times New Roman"/>
          <w:iCs/>
          <w:sz w:val="24"/>
          <w:szCs w:val="24"/>
        </w:rPr>
        <w:t>Механизмы сокращения и расслабления мышечного волокна.</w:t>
      </w:r>
    </w:p>
    <w:p w:rsidR="00E33A57" w:rsidRPr="00604E08" w:rsidRDefault="00E33A57" w:rsidP="00170436">
      <w:pPr>
        <w:widowControl w:val="0"/>
        <w:numPr>
          <w:ilvl w:val="0"/>
          <w:numId w:val="8"/>
        </w:numPr>
        <w:shd w:val="clear" w:color="auto" w:fill="FFFFFF"/>
        <w:spacing w:after="0" w:line="240" w:lineRule="auto"/>
        <w:contextualSpacing/>
        <w:jc w:val="both"/>
        <w:rPr>
          <w:rFonts w:ascii="Times New Roman" w:hAnsi="Times New Roman"/>
          <w:iCs/>
          <w:sz w:val="24"/>
          <w:szCs w:val="24"/>
        </w:rPr>
      </w:pPr>
      <w:r w:rsidRPr="00604E08">
        <w:rPr>
          <w:rFonts w:ascii="Times New Roman" w:hAnsi="Times New Roman"/>
          <w:iCs/>
          <w:sz w:val="24"/>
          <w:szCs w:val="24"/>
        </w:rPr>
        <w:t>Двигательные мышечные единицы.</w:t>
      </w:r>
    </w:p>
    <w:p w:rsidR="00E33A57" w:rsidRPr="00604E08" w:rsidRDefault="00E33A57" w:rsidP="00170436">
      <w:pPr>
        <w:widowControl w:val="0"/>
        <w:numPr>
          <w:ilvl w:val="0"/>
          <w:numId w:val="8"/>
        </w:numPr>
        <w:shd w:val="clear" w:color="auto" w:fill="FFFFFF"/>
        <w:spacing w:after="0" w:line="240" w:lineRule="auto"/>
        <w:contextualSpacing/>
        <w:jc w:val="both"/>
        <w:rPr>
          <w:rFonts w:ascii="Times New Roman" w:hAnsi="Times New Roman"/>
          <w:iCs/>
          <w:sz w:val="24"/>
          <w:szCs w:val="24"/>
        </w:rPr>
      </w:pPr>
      <w:r w:rsidRPr="00604E08">
        <w:rPr>
          <w:rFonts w:ascii="Times New Roman" w:hAnsi="Times New Roman"/>
          <w:iCs/>
          <w:sz w:val="24"/>
          <w:szCs w:val="24"/>
        </w:rPr>
        <w:t>Одиночное и тетаническое сокращение.</w:t>
      </w:r>
    </w:p>
    <w:p w:rsidR="00E33A57" w:rsidRPr="00604E08" w:rsidRDefault="00E33A57" w:rsidP="00170436">
      <w:pPr>
        <w:widowControl w:val="0"/>
        <w:numPr>
          <w:ilvl w:val="0"/>
          <w:numId w:val="8"/>
        </w:numPr>
        <w:shd w:val="clear" w:color="auto" w:fill="FFFFFF"/>
        <w:spacing w:after="0" w:line="240" w:lineRule="auto"/>
        <w:contextualSpacing/>
        <w:jc w:val="both"/>
        <w:rPr>
          <w:rFonts w:ascii="Times New Roman" w:hAnsi="Times New Roman"/>
          <w:iCs/>
          <w:sz w:val="24"/>
          <w:szCs w:val="24"/>
        </w:rPr>
      </w:pPr>
      <w:r w:rsidRPr="00604E08">
        <w:rPr>
          <w:rFonts w:ascii="Times New Roman" w:hAnsi="Times New Roman"/>
          <w:iCs/>
          <w:sz w:val="24"/>
          <w:szCs w:val="24"/>
        </w:rPr>
        <w:t>Сокращение целой мышцы.</w:t>
      </w:r>
    </w:p>
    <w:p w:rsidR="00E33A57" w:rsidRPr="00604E08" w:rsidRDefault="00E33A57" w:rsidP="00170436">
      <w:pPr>
        <w:widowControl w:val="0"/>
        <w:numPr>
          <w:ilvl w:val="0"/>
          <w:numId w:val="8"/>
        </w:numPr>
        <w:shd w:val="clear" w:color="auto" w:fill="FFFFFF"/>
        <w:spacing w:after="0" w:line="240" w:lineRule="auto"/>
        <w:contextualSpacing/>
        <w:jc w:val="both"/>
        <w:rPr>
          <w:rFonts w:ascii="Times New Roman" w:hAnsi="Times New Roman"/>
          <w:iCs/>
          <w:sz w:val="24"/>
          <w:szCs w:val="24"/>
        </w:rPr>
      </w:pPr>
      <w:r w:rsidRPr="00604E08">
        <w:rPr>
          <w:rFonts w:ascii="Times New Roman" w:hAnsi="Times New Roman"/>
          <w:iCs/>
          <w:sz w:val="24"/>
          <w:szCs w:val="24"/>
        </w:rPr>
        <w:lastRenderedPageBreak/>
        <w:t>Морфофункциональные проявления мышечной силы.</w:t>
      </w:r>
    </w:p>
    <w:p w:rsidR="00E33A57" w:rsidRPr="00604E08" w:rsidRDefault="00E33A57" w:rsidP="00170436">
      <w:pPr>
        <w:widowControl w:val="0"/>
        <w:numPr>
          <w:ilvl w:val="0"/>
          <w:numId w:val="8"/>
        </w:numPr>
        <w:shd w:val="clear" w:color="auto" w:fill="FFFFFF"/>
        <w:spacing w:after="0" w:line="240" w:lineRule="auto"/>
        <w:contextualSpacing/>
        <w:jc w:val="both"/>
        <w:rPr>
          <w:rFonts w:ascii="Times New Roman" w:hAnsi="Times New Roman"/>
          <w:iCs/>
          <w:sz w:val="24"/>
          <w:szCs w:val="24"/>
        </w:rPr>
      </w:pPr>
      <w:r w:rsidRPr="00604E08">
        <w:rPr>
          <w:rFonts w:ascii="Times New Roman" w:hAnsi="Times New Roman"/>
          <w:iCs/>
          <w:sz w:val="24"/>
          <w:szCs w:val="24"/>
        </w:rPr>
        <w:t>Режимы работы мышцы.</w:t>
      </w:r>
    </w:p>
    <w:p w:rsidR="00E33A57" w:rsidRPr="00604E08" w:rsidRDefault="00E33A57" w:rsidP="00170436">
      <w:pPr>
        <w:widowControl w:val="0"/>
        <w:numPr>
          <w:ilvl w:val="0"/>
          <w:numId w:val="8"/>
        </w:numPr>
        <w:shd w:val="clear" w:color="auto" w:fill="FFFFFF"/>
        <w:spacing w:after="0" w:line="240" w:lineRule="auto"/>
        <w:contextualSpacing/>
        <w:jc w:val="both"/>
        <w:rPr>
          <w:rFonts w:ascii="Times New Roman" w:hAnsi="Times New Roman"/>
          <w:iCs/>
          <w:sz w:val="24"/>
          <w:szCs w:val="24"/>
        </w:rPr>
      </w:pPr>
      <w:r w:rsidRPr="00604E08">
        <w:rPr>
          <w:rFonts w:ascii="Times New Roman" w:hAnsi="Times New Roman"/>
          <w:iCs/>
          <w:sz w:val="24"/>
          <w:szCs w:val="24"/>
        </w:rPr>
        <w:t>Виды гипертрофии мышц.</w:t>
      </w:r>
    </w:p>
    <w:p w:rsidR="00E33A57" w:rsidRPr="00604E08" w:rsidRDefault="00E33A57" w:rsidP="00170436">
      <w:pPr>
        <w:widowControl w:val="0"/>
        <w:numPr>
          <w:ilvl w:val="0"/>
          <w:numId w:val="8"/>
        </w:numPr>
        <w:shd w:val="clear" w:color="auto" w:fill="FFFFFF"/>
        <w:spacing w:after="0" w:line="240" w:lineRule="auto"/>
        <w:contextualSpacing/>
        <w:jc w:val="both"/>
        <w:rPr>
          <w:rFonts w:ascii="Times New Roman" w:hAnsi="Times New Roman"/>
          <w:iCs/>
          <w:sz w:val="24"/>
          <w:szCs w:val="24"/>
        </w:rPr>
      </w:pPr>
      <w:r w:rsidRPr="00604E08">
        <w:rPr>
          <w:rFonts w:ascii="Times New Roman" w:hAnsi="Times New Roman"/>
          <w:iCs/>
          <w:sz w:val="24"/>
          <w:szCs w:val="24"/>
        </w:rPr>
        <w:t>Регуляция напряжения мышц.</w:t>
      </w:r>
    </w:p>
    <w:p w:rsidR="00E33A57" w:rsidRPr="00604E08" w:rsidRDefault="00E33A57" w:rsidP="00170436">
      <w:pPr>
        <w:widowControl w:val="0"/>
        <w:numPr>
          <w:ilvl w:val="0"/>
          <w:numId w:val="8"/>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Физиологические резервы силы мышц.</w:t>
      </w:r>
    </w:p>
    <w:p w:rsidR="00E33A57" w:rsidRPr="00604E08" w:rsidRDefault="00E33A57" w:rsidP="00170436">
      <w:pPr>
        <w:widowControl w:val="0"/>
        <w:numPr>
          <w:ilvl w:val="0"/>
          <w:numId w:val="8"/>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Физиологические резервы выносливости мышц.</w:t>
      </w:r>
    </w:p>
    <w:p w:rsidR="00E33A57" w:rsidRPr="00604E08" w:rsidRDefault="00E33A57" w:rsidP="00170436">
      <w:pPr>
        <w:widowControl w:val="0"/>
        <w:numPr>
          <w:ilvl w:val="0"/>
          <w:numId w:val="8"/>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Физиологические резервы скорости сокращения мышц.</w:t>
      </w:r>
    </w:p>
    <w:p w:rsidR="00E33A57" w:rsidRPr="00604E08" w:rsidRDefault="00E33A57" w:rsidP="00170436">
      <w:pPr>
        <w:widowControl w:val="0"/>
        <w:numPr>
          <w:ilvl w:val="0"/>
          <w:numId w:val="8"/>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 xml:space="preserve">Закон средних нагрузок и среднего темпа сокращения. </w:t>
      </w:r>
    </w:p>
    <w:p w:rsidR="00E33A57" w:rsidRPr="00604E08" w:rsidRDefault="00E33A57" w:rsidP="00170436">
      <w:pPr>
        <w:widowControl w:val="0"/>
        <w:numPr>
          <w:ilvl w:val="0"/>
          <w:numId w:val="8"/>
        </w:numPr>
        <w:shd w:val="clear" w:color="auto" w:fill="FFFFFF"/>
        <w:spacing w:after="0" w:line="240" w:lineRule="auto"/>
        <w:contextualSpacing/>
        <w:jc w:val="both"/>
        <w:rPr>
          <w:rFonts w:ascii="Times New Roman" w:hAnsi="Times New Roman"/>
          <w:iCs/>
          <w:sz w:val="24"/>
          <w:szCs w:val="24"/>
        </w:rPr>
      </w:pPr>
      <w:r w:rsidRPr="00604E08">
        <w:rPr>
          <w:rFonts w:ascii="Times New Roman" w:hAnsi="Times New Roman"/>
          <w:iCs/>
          <w:sz w:val="24"/>
          <w:szCs w:val="24"/>
        </w:rPr>
        <w:t>Энергетика мышечного сокращения.</w:t>
      </w:r>
    </w:p>
    <w:p w:rsidR="00E33A57" w:rsidRPr="00940662" w:rsidRDefault="00E33A57" w:rsidP="00170436">
      <w:pPr>
        <w:widowControl w:val="0"/>
        <w:numPr>
          <w:ilvl w:val="0"/>
          <w:numId w:val="8"/>
        </w:numPr>
        <w:shd w:val="clear" w:color="auto" w:fill="FFFFFF"/>
        <w:spacing w:after="0" w:line="240" w:lineRule="auto"/>
        <w:contextualSpacing/>
        <w:jc w:val="both"/>
        <w:rPr>
          <w:rFonts w:ascii="Times New Roman" w:hAnsi="Times New Roman"/>
          <w:iCs/>
          <w:sz w:val="24"/>
          <w:szCs w:val="24"/>
        </w:rPr>
      </w:pPr>
      <w:r w:rsidRPr="00604E08">
        <w:rPr>
          <w:rFonts w:ascii="Times New Roman" w:hAnsi="Times New Roman"/>
          <w:iCs/>
          <w:sz w:val="24"/>
          <w:szCs w:val="24"/>
        </w:rPr>
        <w:t>КПД мышечного сокращения.</w:t>
      </w:r>
    </w:p>
    <w:p w:rsidR="00E33A57" w:rsidRPr="00604E08" w:rsidRDefault="00E33A57" w:rsidP="00170436">
      <w:pPr>
        <w:widowControl w:val="0"/>
        <w:numPr>
          <w:ilvl w:val="0"/>
          <w:numId w:val="8"/>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Общие свойства и значение сенсорных систем.</w:t>
      </w:r>
    </w:p>
    <w:p w:rsidR="00E33A57" w:rsidRPr="00604E08" w:rsidRDefault="00E33A57" w:rsidP="00170436">
      <w:pPr>
        <w:widowControl w:val="0"/>
        <w:numPr>
          <w:ilvl w:val="0"/>
          <w:numId w:val="8"/>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Физиологическая организация зрительной сенсорной системы.</w:t>
      </w:r>
    </w:p>
    <w:p w:rsidR="00E33A57" w:rsidRPr="00604E08" w:rsidRDefault="00E33A57" w:rsidP="00170436">
      <w:pPr>
        <w:widowControl w:val="0"/>
        <w:numPr>
          <w:ilvl w:val="0"/>
          <w:numId w:val="8"/>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Понятие рецепторы, их разновидности.</w:t>
      </w:r>
    </w:p>
    <w:p w:rsidR="00E33A57" w:rsidRPr="00604E08" w:rsidRDefault="00E33A57" w:rsidP="00170436">
      <w:pPr>
        <w:widowControl w:val="0"/>
        <w:numPr>
          <w:ilvl w:val="0"/>
          <w:numId w:val="8"/>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Адекватные и неадекватные раздражители.</w:t>
      </w:r>
    </w:p>
    <w:p w:rsidR="00E33A57" w:rsidRPr="00604E08" w:rsidRDefault="00E33A57" w:rsidP="00170436">
      <w:pPr>
        <w:widowControl w:val="0"/>
        <w:numPr>
          <w:ilvl w:val="0"/>
          <w:numId w:val="8"/>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Преломление света (рефракция и аккомодация).</w:t>
      </w:r>
    </w:p>
    <w:p w:rsidR="00E33A57" w:rsidRPr="00604E08" w:rsidRDefault="00E33A57" w:rsidP="00170436">
      <w:pPr>
        <w:widowControl w:val="0"/>
        <w:numPr>
          <w:ilvl w:val="0"/>
          <w:numId w:val="8"/>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Фоторецепция. Функции палочек и колбочек.</w:t>
      </w:r>
    </w:p>
    <w:p w:rsidR="00E33A57" w:rsidRPr="00604E08" w:rsidRDefault="00E33A57" w:rsidP="00170436">
      <w:pPr>
        <w:widowControl w:val="0"/>
        <w:numPr>
          <w:ilvl w:val="0"/>
          <w:numId w:val="8"/>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Желтое и слепое пятно сетчатки глаза.</w:t>
      </w:r>
    </w:p>
    <w:p w:rsidR="00E33A57" w:rsidRPr="00604E08" w:rsidRDefault="00E33A57" w:rsidP="00170436">
      <w:pPr>
        <w:widowControl w:val="0"/>
        <w:numPr>
          <w:ilvl w:val="0"/>
          <w:numId w:val="8"/>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Острота зрения, поля зрения.</w:t>
      </w:r>
    </w:p>
    <w:p w:rsidR="00E33A57" w:rsidRPr="00604E08" w:rsidRDefault="00E33A57" w:rsidP="00170436">
      <w:pPr>
        <w:widowControl w:val="0"/>
        <w:numPr>
          <w:ilvl w:val="0"/>
          <w:numId w:val="8"/>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Функции наружного, среднего и внутреннего уха.</w:t>
      </w:r>
    </w:p>
    <w:p w:rsidR="00E33A57" w:rsidRPr="00604E08" w:rsidRDefault="00E33A57" w:rsidP="00170436">
      <w:pPr>
        <w:widowControl w:val="0"/>
        <w:numPr>
          <w:ilvl w:val="0"/>
          <w:numId w:val="8"/>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Барофункция уха. Бинауральных слух.</w:t>
      </w:r>
    </w:p>
    <w:p w:rsidR="00E33A57" w:rsidRPr="00604E08" w:rsidRDefault="00E33A57" w:rsidP="00170436">
      <w:pPr>
        <w:widowControl w:val="0"/>
        <w:numPr>
          <w:ilvl w:val="0"/>
          <w:numId w:val="8"/>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Функции вестибулярной сенсорной системы.</w:t>
      </w:r>
    </w:p>
    <w:p w:rsidR="00E33A57" w:rsidRPr="00604E08" w:rsidRDefault="00E33A57" w:rsidP="00170436">
      <w:pPr>
        <w:widowControl w:val="0"/>
        <w:numPr>
          <w:ilvl w:val="0"/>
          <w:numId w:val="8"/>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Функциональная устойчивость вестибулярной сенсорной системы и методики ее исследования.</w:t>
      </w:r>
    </w:p>
    <w:p w:rsidR="00E33A57" w:rsidRPr="00604E08" w:rsidRDefault="00E33A57" w:rsidP="00170436">
      <w:pPr>
        <w:widowControl w:val="0"/>
        <w:numPr>
          <w:ilvl w:val="0"/>
          <w:numId w:val="8"/>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Рефлексы, возникающие с рецепторов вестибулярного аппарата.</w:t>
      </w:r>
    </w:p>
    <w:p w:rsidR="00E33A57" w:rsidRPr="00604E08" w:rsidRDefault="00E33A57" w:rsidP="00170436">
      <w:pPr>
        <w:widowControl w:val="0"/>
        <w:numPr>
          <w:ilvl w:val="0"/>
          <w:numId w:val="8"/>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Общая функциональная организация двигательной сенсорной системы.</w:t>
      </w:r>
    </w:p>
    <w:p w:rsidR="00E33A57" w:rsidRPr="00604E08" w:rsidRDefault="00E33A57" w:rsidP="00170436">
      <w:pPr>
        <w:widowControl w:val="0"/>
        <w:numPr>
          <w:ilvl w:val="0"/>
          <w:numId w:val="8"/>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Разновидности и функции проприорецепторов.</w:t>
      </w:r>
    </w:p>
    <w:p w:rsidR="00E33A57" w:rsidRPr="00604E08" w:rsidRDefault="00E33A57" w:rsidP="00170436">
      <w:pPr>
        <w:widowControl w:val="0"/>
        <w:numPr>
          <w:ilvl w:val="0"/>
          <w:numId w:val="8"/>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Взаимодействие сенсорных систем. Кинестетическая чувствительность.</w:t>
      </w:r>
    </w:p>
    <w:p w:rsidR="00E33A57" w:rsidRPr="00604E08" w:rsidRDefault="00E33A57" w:rsidP="00170436">
      <w:pPr>
        <w:widowControl w:val="0"/>
        <w:numPr>
          <w:ilvl w:val="0"/>
          <w:numId w:val="8"/>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Значение сенсорных систем в спорте.</w:t>
      </w:r>
    </w:p>
    <w:p w:rsidR="00E33A57" w:rsidRPr="00604E08" w:rsidRDefault="00E33A57" w:rsidP="00170436">
      <w:pPr>
        <w:widowControl w:val="0"/>
        <w:numPr>
          <w:ilvl w:val="0"/>
          <w:numId w:val="8"/>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b/>
          <w:sz w:val="24"/>
          <w:szCs w:val="24"/>
        </w:rPr>
        <w:t xml:space="preserve">    </w:t>
      </w:r>
      <w:r w:rsidRPr="00604E08">
        <w:rPr>
          <w:rFonts w:ascii="Times New Roman" w:hAnsi="Times New Roman"/>
          <w:sz w:val="24"/>
          <w:szCs w:val="24"/>
        </w:rPr>
        <w:t>Кровь как внутренняя среда организма, ее состав (гематокрит).</w:t>
      </w:r>
    </w:p>
    <w:p w:rsidR="00E33A57" w:rsidRPr="00604E08" w:rsidRDefault="00E33A57" w:rsidP="00170436">
      <w:pPr>
        <w:widowControl w:val="0"/>
        <w:numPr>
          <w:ilvl w:val="0"/>
          <w:numId w:val="8"/>
        </w:numPr>
        <w:shd w:val="clear" w:color="auto" w:fill="FFFFFF"/>
        <w:autoSpaceDE w:val="0"/>
        <w:autoSpaceDN w:val="0"/>
        <w:adjustRightInd w:val="0"/>
        <w:spacing w:after="0" w:line="240" w:lineRule="auto"/>
        <w:contextualSpacing/>
        <w:jc w:val="both"/>
        <w:rPr>
          <w:rFonts w:ascii="Times New Roman" w:hAnsi="Times New Roman"/>
          <w:sz w:val="24"/>
          <w:szCs w:val="24"/>
        </w:rPr>
      </w:pPr>
      <w:r w:rsidRPr="00604E08">
        <w:rPr>
          <w:rFonts w:ascii="Times New Roman" w:hAnsi="Times New Roman"/>
          <w:sz w:val="24"/>
          <w:szCs w:val="24"/>
        </w:rPr>
        <w:t>Объем</w:t>
      </w:r>
      <w:r w:rsidRPr="00604E08">
        <w:rPr>
          <w:rFonts w:ascii="Times New Roman" w:hAnsi="Times New Roman"/>
          <w:spacing w:val="-1"/>
          <w:sz w:val="24"/>
          <w:szCs w:val="24"/>
        </w:rPr>
        <w:t xml:space="preserve"> и функции   крови.</w:t>
      </w:r>
    </w:p>
    <w:p w:rsidR="00E33A57" w:rsidRPr="00604E08" w:rsidRDefault="00E33A57" w:rsidP="00170436">
      <w:pPr>
        <w:widowControl w:val="0"/>
        <w:numPr>
          <w:ilvl w:val="0"/>
          <w:numId w:val="8"/>
        </w:numPr>
        <w:shd w:val="clear" w:color="auto" w:fill="FFFFFF"/>
        <w:autoSpaceDE w:val="0"/>
        <w:autoSpaceDN w:val="0"/>
        <w:adjustRightInd w:val="0"/>
        <w:spacing w:after="0" w:line="240" w:lineRule="auto"/>
        <w:contextualSpacing/>
        <w:jc w:val="both"/>
        <w:rPr>
          <w:rFonts w:ascii="Times New Roman" w:hAnsi="Times New Roman"/>
          <w:sz w:val="24"/>
          <w:szCs w:val="24"/>
        </w:rPr>
      </w:pPr>
      <w:r w:rsidRPr="00604E08">
        <w:rPr>
          <w:rFonts w:ascii="Times New Roman" w:hAnsi="Times New Roman"/>
          <w:spacing w:val="3"/>
          <w:sz w:val="24"/>
          <w:szCs w:val="24"/>
        </w:rPr>
        <w:t>Значение крови  как внутренней  среды организма.</w:t>
      </w:r>
    </w:p>
    <w:p w:rsidR="00E33A57" w:rsidRPr="00604E08" w:rsidRDefault="00E33A57" w:rsidP="00170436">
      <w:pPr>
        <w:widowControl w:val="0"/>
        <w:numPr>
          <w:ilvl w:val="0"/>
          <w:numId w:val="8"/>
        </w:numPr>
        <w:shd w:val="clear" w:color="auto" w:fill="FFFFFF"/>
        <w:autoSpaceDE w:val="0"/>
        <w:autoSpaceDN w:val="0"/>
        <w:adjustRightInd w:val="0"/>
        <w:spacing w:after="0" w:line="240" w:lineRule="auto"/>
        <w:contextualSpacing/>
        <w:jc w:val="both"/>
        <w:rPr>
          <w:rFonts w:ascii="Times New Roman" w:hAnsi="Times New Roman"/>
          <w:sz w:val="24"/>
          <w:szCs w:val="24"/>
        </w:rPr>
      </w:pPr>
      <w:r w:rsidRPr="00604E08">
        <w:rPr>
          <w:rFonts w:ascii="Times New Roman" w:hAnsi="Times New Roman"/>
          <w:spacing w:val="-3"/>
          <w:sz w:val="24"/>
          <w:szCs w:val="24"/>
        </w:rPr>
        <w:t>Состав крови.</w:t>
      </w:r>
    </w:p>
    <w:p w:rsidR="00E33A57" w:rsidRPr="00604E08" w:rsidRDefault="00E33A57" w:rsidP="00170436">
      <w:pPr>
        <w:widowControl w:val="0"/>
        <w:numPr>
          <w:ilvl w:val="0"/>
          <w:numId w:val="8"/>
        </w:numPr>
        <w:shd w:val="clear" w:color="auto" w:fill="FFFFFF"/>
        <w:autoSpaceDE w:val="0"/>
        <w:autoSpaceDN w:val="0"/>
        <w:adjustRightInd w:val="0"/>
        <w:spacing w:after="0" w:line="240" w:lineRule="auto"/>
        <w:contextualSpacing/>
        <w:jc w:val="both"/>
        <w:rPr>
          <w:rFonts w:ascii="Times New Roman" w:hAnsi="Times New Roman"/>
          <w:sz w:val="24"/>
          <w:szCs w:val="24"/>
        </w:rPr>
      </w:pPr>
      <w:r w:rsidRPr="00604E08">
        <w:rPr>
          <w:rFonts w:ascii="Times New Roman" w:hAnsi="Times New Roman"/>
          <w:spacing w:val="3"/>
          <w:sz w:val="24"/>
          <w:szCs w:val="24"/>
        </w:rPr>
        <w:t xml:space="preserve">Эритроциты, их функции и нормальное содержание в </w:t>
      </w:r>
      <w:smartTag w:uri="urn:schemas-microsoft-com:office:smarttags" w:element="metricconverter">
        <w:smartTagPr>
          <w:attr w:name="ProductID" w:val="1 л"/>
        </w:smartTagPr>
        <w:r w:rsidRPr="00604E08">
          <w:rPr>
            <w:rFonts w:ascii="Times New Roman" w:hAnsi="Times New Roman"/>
            <w:spacing w:val="3"/>
            <w:sz w:val="24"/>
            <w:szCs w:val="24"/>
          </w:rPr>
          <w:t>1 л</w:t>
        </w:r>
      </w:smartTag>
      <w:r w:rsidRPr="00604E08">
        <w:rPr>
          <w:rFonts w:ascii="Times New Roman" w:hAnsi="Times New Roman"/>
          <w:spacing w:val="3"/>
          <w:sz w:val="24"/>
          <w:szCs w:val="24"/>
        </w:rPr>
        <w:t xml:space="preserve"> крови,</w:t>
      </w:r>
      <w:r w:rsidRPr="00604E08">
        <w:rPr>
          <w:rFonts w:ascii="Times New Roman" w:hAnsi="Times New Roman"/>
          <w:sz w:val="24"/>
          <w:szCs w:val="24"/>
        </w:rPr>
        <w:t xml:space="preserve"> изменения при мышечной деятельности и в условиях высокогорья.</w:t>
      </w:r>
    </w:p>
    <w:p w:rsidR="00E33A57" w:rsidRPr="00604E08" w:rsidRDefault="00E33A57" w:rsidP="00170436">
      <w:pPr>
        <w:widowControl w:val="0"/>
        <w:numPr>
          <w:ilvl w:val="0"/>
          <w:numId w:val="8"/>
        </w:numPr>
        <w:shd w:val="clear" w:color="auto" w:fill="FFFFFF"/>
        <w:autoSpaceDE w:val="0"/>
        <w:autoSpaceDN w:val="0"/>
        <w:adjustRightInd w:val="0"/>
        <w:spacing w:after="0" w:line="240" w:lineRule="auto"/>
        <w:contextualSpacing/>
        <w:jc w:val="both"/>
        <w:rPr>
          <w:rFonts w:ascii="Times New Roman" w:hAnsi="Times New Roman"/>
          <w:sz w:val="24"/>
          <w:szCs w:val="24"/>
        </w:rPr>
      </w:pPr>
      <w:r w:rsidRPr="00604E08">
        <w:rPr>
          <w:rFonts w:ascii="Times New Roman" w:hAnsi="Times New Roman"/>
          <w:sz w:val="24"/>
          <w:szCs w:val="24"/>
        </w:rPr>
        <w:t>Лейкоцит</w:t>
      </w:r>
      <w:r w:rsidRPr="00604E08">
        <w:rPr>
          <w:rFonts w:ascii="Times New Roman" w:hAnsi="Times New Roman"/>
          <w:spacing w:val="3"/>
          <w:sz w:val="24"/>
          <w:szCs w:val="24"/>
        </w:rPr>
        <w:t xml:space="preserve">ы, их </w:t>
      </w:r>
      <w:r w:rsidRPr="00604E08">
        <w:rPr>
          <w:rFonts w:ascii="Times New Roman" w:hAnsi="Times New Roman"/>
          <w:sz w:val="24"/>
          <w:szCs w:val="24"/>
        </w:rPr>
        <w:t>разновидности,</w:t>
      </w:r>
      <w:r w:rsidRPr="00604E08">
        <w:rPr>
          <w:rFonts w:ascii="Times New Roman" w:hAnsi="Times New Roman"/>
          <w:spacing w:val="3"/>
          <w:sz w:val="24"/>
          <w:szCs w:val="24"/>
        </w:rPr>
        <w:t xml:space="preserve"> функции и </w:t>
      </w:r>
      <w:r w:rsidRPr="00604E08">
        <w:rPr>
          <w:rFonts w:ascii="Times New Roman" w:hAnsi="Times New Roman"/>
          <w:spacing w:val="9"/>
          <w:sz w:val="24"/>
          <w:szCs w:val="24"/>
        </w:rPr>
        <w:t>нормальное</w:t>
      </w:r>
      <w:r w:rsidRPr="00604E08">
        <w:rPr>
          <w:rFonts w:ascii="Times New Roman" w:hAnsi="Times New Roman"/>
          <w:spacing w:val="3"/>
          <w:sz w:val="24"/>
          <w:szCs w:val="24"/>
        </w:rPr>
        <w:t xml:space="preserve"> содержание в </w:t>
      </w:r>
      <w:smartTag w:uri="urn:schemas-microsoft-com:office:smarttags" w:element="metricconverter">
        <w:smartTagPr>
          <w:attr w:name="ProductID" w:val="1 л"/>
        </w:smartTagPr>
        <w:r w:rsidRPr="00604E08">
          <w:rPr>
            <w:rFonts w:ascii="Times New Roman" w:hAnsi="Times New Roman"/>
            <w:spacing w:val="3"/>
            <w:sz w:val="24"/>
            <w:szCs w:val="24"/>
          </w:rPr>
          <w:t>1 л</w:t>
        </w:r>
      </w:smartTag>
      <w:r w:rsidRPr="00604E08">
        <w:rPr>
          <w:rFonts w:ascii="Times New Roman" w:hAnsi="Times New Roman"/>
          <w:spacing w:val="3"/>
          <w:sz w:val="24"/>
          <w:szCs w:val="24"/>
        </w:rPr>
        <w:t xml:space="preserve"> крови.</w:t>
      </w:r>
    </w:p>
    <w:p w:rsidR="00E33A57" w:rsidRPr="00604E08" w:rsidRDefault="00E33A57" w:rsidP="00170436">
      <w:pPr>
        <w:widowControl w:val="0"/>
        <w:numPr>
          <w:ilvl w:val="0"/>
          <w:numId w:val="8"/>
        </w:numPr>
        <w:shd w:val="clear" w:color="auto" w:fill="FFFFFF"/>
        <w:autoSpaceDE w:val="0"/>
        <w:autoSpaceDN w:val="0"/>
        <w:adjustRightInd w:val="0"/>
        <w:spacing w:after="0" w:line="240" w:lineRule="auto"/>
        <w:contextualSpacing/>
        <w:jc w:val="both"/>
        <w:rPr>
          <w:rFonts w:ascii="Times New Roman" w:hAnsi="Times New Roman"/>
          <w:sz w:val="24"/>
          <w:szCs w:val="24"/>
        </w:rPr>
      </w:pPr>
      <w:r w:rsidRPr="00604E08">
        <w:rPr>
          <w:rFonts w:ascii="Times New Roman" w:hAnsi="Times New Roman"/>
          <w:spacing w:val="6"/>
          <w:sz w:val="24"/>
          <w:szCs w:val="24"/>
        </w:rPr>
        <w:t>Лейкоцитарная формула крови в норме.</w:t>
      </w:r>
    </w:p>
    <w:p w:rsidR="00E33A57" w:rsidRPr="00604E08" w:rsidRDefault="00E33A57" w:rsidP="00170436">
      <w:pPr>
        <w:widowControl w:val="0"/>
        <w:numPr>
          <w:ilvl w:val="0"/>
          <w:numId w:val="8"/>
        </w:numPr>
        <w:shd w:val="clear" w:color="auto" w:fill="FFFFFF"/>
        <w:autoSpaceDE w:val="0"/>
        <w:autoSpaceDN w:val="0"/>
        <w:adjustRightInd w:val="0"/>
        <w:spacing w:after="0" w:line="240" w:lineRule="auto"/>
        <w:contextualSpacing/>
        <w:jc w:val="both"/>
        <w:rPr>
          <w:rFonts w:ascii="Times New Roman" w:hAnsi="Times New Roman"/>
          <w:sz w:val="24"/>
          <w:szCs w:val="24"/>
        </w:rPr>
      </w:pPr>
      <w:r w:rsidRPr="00604E08">
        <w:rPr>
          <w:rFonts w:ascii="Times New Roman" w:hAnsi="Times New Roman"/>
          <w:spacing w:val="2"/>
          <w:sz w:val="24"/>
          <w:szCs w:val="24"/>
        </w:rPr>
        <w:t>Понятие о лейкоцитозе. Его разновидности.</w:t>
      </w:r>
    </w:p>
    <w:p w:rsidR="00E33A57" w:rsidRPr="00604E08" w:rsidRDefault="00E33A57" w:rsidP="00170436">
      <w:pPr>
        <w:widowControl w:val="0"/>
        <w:numPr>
          <w:ilvl w:val="0"/>
          <w:numId w:val="8"/>
        </w:numPr>
        <w:shd w:val="clear" w:color="auto" w:fill="FFFFFF"/>
        <w:spacing w:after="0" w:line="240" w:lineRule="auto"/>
        <w:contextualSpacing/>
        <w:jc w:val="both"/>
        <w:rPr>
          <w:rFonts w:ascii="Times New Roman" w:hAnsi="Times New Roman"/>
          <w:spacing w:val="7"/>
          <w:sz w:val="24"/>
          <w:szCs w:val="24"/>
        </w:rPr>
      </w:pPr>
      <w:r w:rsidRPr="00604E08">
        <w:rPr>
          <w:rFonts w:ascii="Times New Roman" w:hAnsi="Times New Roman"/>
          <w:sz w:val="24"/>
          <w:szCs w:val="24"/>
        </w:rPr>
        <w:t>Изменения лейкоцитов при мышечной деятельности, м</w:t>
      </w:r>
      <w:r w:rsidRPr="00604E08">
        <w:rPr>
          <w:rFonts w:ascii="Times New Roman" w:hAnsi="Times New Roman"/>
          <w:spacing w:val="4"/>
          <w:sz w:val="24"/>
          <w:szCs w:val="24"/>
        </w:rPr>
        <w:t>иогенный лейкоцитоз  и  фазы  его  развития.</w:t>
      </w:r>
      <w:r w:rsidRPr="00604E08">
        <w:rPr>
          <w:rFonts w:ascii="Times New Roman" w:hAnsi="Times New Roman"/>
          <w:spacing w:val="7"/>
          <w:sz w:val="24"/>
          <w:szCs w:val="24"/>
        </w:rPr>
        <w:t xml:space="preserve"> </w:t>
      </w:r>
    </w:p>
    <w:p w:rsidR="00E33A57" w:rsidRPr="00604E08" w:rsidRDefault="00E33A57" w:rsidP="00170436">
      <w:pPr>
        <w:widowControl w:val="0"/>
        <w:numPr>
          <w:ilvl w:val="0"/>
          <w:numId w:val="8"/>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Иммунитет организма.</w:t>
      </w:r>
    </w:p>
    <w:p w:rsidR="00E33A57" w:rsidRPr="00604E08" w:rsidRDefault="00E33A57" w:rsidP="00170436">
      <w:pPr>
        <w:widowControl w:val="0"/>
        <w:numPr>
          <w:ilvl w:val="0"/>
          <w:numId w:val="8"/>
        </w:numPr>
        <w:shd w:val="clear" w:color="auto" w:fill="FFFFFF"/>
        <w:autoSpaceDE w:val="0"/>
        <w:autoSpaceDN w:val="0"/>
        <w:adjustRightInd w:val="0"/>
        <w:spacing w:after="0" w:line="240" w:lineRule="auto"/>
        <w:contextualSpacing/>
        <w:jc w:val="both"/>
        <w:rPr>
          <w:rFonts w:ascii="Times New Roman" w:hAnsi="Times New Roman"/>
          <w:sz w:val="24"/>
          <w:szCs w:val="24"/>
        </w:rPr>
      </w:pPr>
      <w:r w:rsidRPr="00604E08">
        <w:rPr>
          <w:rFonts w:ascii="Times New Roman" w:hAnsi="Times New Roman"/>
          <w:spacing w:val="5"/>
          <w:sz w:val="24"/>
          <w:szCs w:val="24"/>
        </w:rPr>
        <w:t>Свертывание крови. Значение для организма.</w:t>
      </w:r>
    </w:p>
    <w:p w:rsidR="00E33A57" w:rsidRPr="00604E08" w:rsidRDefault="00E33A57" w:rsidP="00170436">
      <w:pPr>
        <w:widowControl w:val="0"/>
        <w:numPr>
          <w:ilvl w:val="0"/>
          <w:numId w:val="8"/>
        </w:numPr>
        <w:shd w:val="clear" w:color="auto" w:fill="FFFFFF"/>
        <w:autoSpaceDE w:val="0"/>
        <w:autoSpaceDN w:val="0"/>
        <w:adjustRightInd w:val="0"/>
        <w:spacing w:after="0" w:line="240" w:lineRule="auto"/>
        <w:contextualSpacing/>
        <w:jc w:val="both"/>
        <w:rPr>
          <w:rFonts w:ascii="Times New Roman" w:hAnsi="Times New Roman"/>
          <w:sz w:val="24"/>
          <w:szCs w:val="24"/>
        </w:rPr>
      </w:pPr>
      <w:r w:rsidRPr="00604E08">
        <w:rPr>
          <w:rFonts w:ascii="Times New Roman" w:hAnsi="Times New Roman"/>
          <w:spacing w:val="7"/>
          <w:sz w:val="24"/>
          <w:szCs w:val="24"/>
        </w:rPr>
        <w:t>Тромбоциты</w:t>
      </w:r>
      <w:r w:rsidRPr="00604E08">
        <w:rPr>
          <w:rFonts w:ascii="Times New Roman" w:hAnsi="Times New Roman"/>
          <w:spacing w:val="3"/>
          <w:sz w:val="24"/>
          <w:szCs w:val="24"/>
        </w:rPr>
        <w:t xml:space="preserve">, их функции, нормальное содержание в </w:t>
      </w:r>
      <w:smartTag w:uri="urn:schemas-microsoft-com:office:smarttags" w:element="metricconverter">
        <w:smartTagPr>
          <w:attr w:name="ProductID" w:val="1 л"/>
        </w:smartTagPr>
        <w:r w:rsidRPr="00604E08">
          <w:rPr>
            <w:rFonts w:ascii="Times New Roman" w:hAnsi="Times New Roman"/>
            <w:spacing w:val="3"/>
            <w:sz w:val="24"/>
            <w:szCs w:val="24"/>
          </w:rPr>
          <w:t>1 л</w:t>
        </w:r>
      </w:smartTag>
      <w:r w:rsidRPr="00604E08">
        <w:rPr>
          <w:rFonts w:ascii="Times New Roman" w:hAnsi="Times New Roman"/>
          <w:spacing w:val="3"/>
          <w:sz w:val="24"/>
          <w:szCs w:val="24"/>
        </w:rPr>
        <w:t xml:space="preserve"> крови</w:t>
      </w:r>
      <w:r w:rsidRPr="00604E08">
        <w:rPr>
          <w:rFonts w:ascii="Times New Roman" w:hAnsi="Times New Roman"/>
          <w:sz w:val="24"/>
          <w:szCs w:val="24"/>
        </w:rPr>
        <w:t xml:space="preserve"> и роль в ее свертывании</w:t>
      </w:r>
      <w:r w:rsidRPr="00604E08">
        <w:rPr>
          <w:rFonts w:ascii="Times New Roman" w:hAnsi="Times New Roman"/>
          <w:spacing w:val="3"/>
          <w:sz w:val="24"/>
          <w:szCs w:val="24"/>
        </w:rPr>
        <w:t>.</w:t>
      </w:r>
    </w:p>
    <w:p w:rsidR="00E33A57" w:rsidRPr="00604E08" w:rsidRDefault="00E33A57" w:rsidP="00170436">
      <w:pPr>
        <w:widowControl w:val="0"/>
        <w:numPr>
          <w:ilvl w:val="0"/>
          <w:numId w:val="8"/>
        </w:numPr>
        <w:shd w:val="clear" w:color="auto" w:fill="FFFFFF"/>
        <w:autoSpaceDE w:val="0"/>
        <w:autoSpaceDN w:val="0"/>
        <w:adjustRightInd w:val="0"/>
        <w:spacing w:after="0" w:line="240" w:lineRule="auto"/>
        <w:contextualSpacing/>
        <w:jc w:val="both"/>
        <w:rPr>
          <w:rFonts w:ascii="Times New Roman" w:hAnsi="Times New Roman"/>
          <w:sz w:val="24"/>
          <w:szCs w:val="24"/>
        </w:rPr>
      </w:pPr>
      <w:r w:rsidRPr="00604E08">
        <w:rPr>
          <w:rFonts w:ascii="Times New Roman" w:hAnsi="Times New Roman"/>
          <w:spacing w:val="5"/>
          <w:sz w:val="24"/>
          <w:szCs w:val="24"/>
        </w:rPr>
        <w:t>Состав и значение плазмы крови. И</w:t>
      </w:r>
      <w:r w:rsidRPr="00604E08">
        <w:rPr>
          <w:rFonts w:ascii="Times New Roman" w:hAnsi="Times New Roman"/>
          <w:sz w:val="24"/>
          <w:szCs w:val="24"/>
        </w:rPr>
        <w:t>зменения при мышечной деятельности.</w:t>
      </w:r>
    </w:p>
    <w:p w:rsidR="00E33A57" w:rsidRPr="00604E08" w:rsidRDefault="00E33A57" w:rsidP="00170436">
      <w:pPr>
        <w:widowControl w:val="0"/>
        <w:numPr>
          <w:ilvl w:val="0"/>
          <w:numId w:val="8"/>
        </w:numPr>
        <w:shd w:val="clear" w:color="auto" w:fill="FFFFFF"/>
        <w:autoSpaceDE w:val="0"/>
        <w:autoSpaceDN w:val="0"/>
        <w:adjustRightInd w:val="0"/>
        <w:spacing w:after="0" w:line="240" w:lineRule="auto"/>
        <w:contextualSpacing/>
        <w:jc w:val="both"/>
        <w:rPr>
          <w:rFonts w:ascii="Times New Roman" w:hAnsi="Times New Roman"/>
          <w:sz w:val="24"/>
          <w:szCs w:val="24"/>
        </w:rPr>
      </w:pPr>
      <w:r w:rsidRPr="00604E08">
        <w:rPr>
          <w:rFonts w:ascii="Times New Roman" w:hAnsi="Times New Roman"/>
          <w:spacing w:val="-1"/>
          <w:sz w:val="24"/>
          <w:szCs w:val="24"/>
        </w:rPr>
        <w:t>Физико-химические свойства плазмы крови.</w:t>
      </w:r>
    </w:p>
    <w:p w:rsidR="00E33A57" w:rsidRPr="00604E08" w:rsidRDefault="00E33A57" w:rsidP="00170436">
      <w:pPr>
        <w:widowControl w:val="0"/>
        <w:numPr>
          <w:ilvl w:val="0"/>
          <w:numId w:val="8"/>
        </w:numPr>
        <w:shd w:val="clear" w:color="auto" w:fill="FFFFFF"/>
        <w:autoSpaceDE w:val="0"/>
        <w:autoSpaceDN w:val="0"/>
        <w:adjustRightInd w:val="0"/>
        <w:spacing w:after="0" w:line="240" w:lineRule="auto"/>
        <w:contextualSpacing/>
        <w:jc w:val="both"/>
        <w:rPr>
          <w:rFonts w:ascii="Times New Roman" w:hAnsi="Times New Roman"/>
          <w:sz w:val="24"/>
          <w:szCs w:val="24"/>
        </w:rPr>
      </w:pPr>
      <w:r w:rsidRPr="00604E08">
        <w:rPr>
          <w:rFonts w:ascii="Times New Roman" w:hAnsi="Times New Roman"/>
          <w:sz w:val="24"/>
          <w:szCs w:val="24"/>
        </w:rPr>
        <w:t>Поддержание постоянства состава и физико-химических</w:t>
      </w:r>
      <w:r w:rsidRPr="00604E08">
        <w:rPr>
          <w:rFonts w:ascii="Times New Roman" w:hAnsi="Times New Roman"/>
          <w:spacing w:val="-2"/>
          <w:sz w:val="24"/>
          <w:szCs w:val="24"/>
        </w:rPr>
        <w:t xml:space="preserve"> свойств плазмы. </w:t>
      </w:r>
      <w:r w:rsidRPr="00604E08">
        <w:rPr>
          <w:rFonts w:ascii="Times New Roman" w:hAnsi="Times New Roman"/>
          <w:sz w:val="24"/>
          <w:szCs w:val="24"/>
        </w:rPr>
        <w:t>Значение буферных систем крови в осуществлении этого процесса.</w:t>
      </w:r>
    </w:p>
    <w:p w:rsidR="00E33A57" w:rsidRPr="00604E08" w:rsidRDefault="00E33A57" w:rsidP="00170436">
      <w:pPr>
        <w:widowControl w:val="0"/>
        <w:numPr>
          <w:ilvl w:val="0"/>
          <w:numId w:val="8"/>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Лимфа, ее функции и свойства. Лимфообращение.</w:t>
      </w:r>
    </w:p>
    <w:p w:rsidR="00E33A57" w:rsidRPr="00604E08" w:rsidRDefault="00E33A57" w:rsidP="00170436">
      <w:pPr>
        <w:widowControl w:val="0"/>
        <w:numPr>
          <w:ilvl w:val="0"/>
          <w:numId w:val="8"/>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Регуляция системы крови.</w:t>
      </w:r>
    </w:p>
    <w:p w:rsidR="00B10A62" w:rsidRDefault="00B10A62" w:rsidP="00B10A62">
      <w:pPr>
        <w:contextualSpacing/>
        <w:jc w:val="both"/>
        <w:rPr>
          <w:rFonts w:ascii="Times New Roman" w:hAnsi="Times New Roman" w:cs="Times New Roman"/>
          <w:b/>
          <w:sz w:val="28"/>
          <w:szCs w:val="28"/>
        </w:rPr>
      </w:pPr>
    </w:p>
    <w:p w:rsidR="00D34227" w:rsidRPr="00C2784D" w:rsidRDefault="00D34227" w:rsidP="00170436">
      <w:pPr>
        <w:pStyle w:val="Compact"/>
        <w:numPr>
          <w:ilvl w:val="0"/>
          <w:numId w:val="12"/>
        </w:numPr>
        <w:spacing w:before="0" w:after="0"/>
        <w:jc w:val="both"/>
        <w:rPr>
          <w:rFonts w:ascii="Times New Roman" w:hAnsi="Times New Roman" w:cs="Times New Roman"/>
          <w:lang w:val="ru-RU"/>
        </w:rPr>
      </w:pPr>
      <w:r w:rsidRPr="00D34227">
        <w:rPr>
          <w:rFonts w:ascii="Times New Roman" w:hAnsi="Times New Roman" w:cs="Times New Roman"/>
          <w:b/>
          <w:sz w:val="22"/>
          <w:lang w:val="ru-RU"/>
        </w:rPr>
        <w:lastRenderedPageBreak/>
        <w:t>ПЕРЕЧЕНЬ ОСНОВНОЙ И ДОПОЛНИТЕЛЬНОЙ ЛИТЕРАТУРЫ</w:t>
      </w:r>
      <w:r w:rsidRPr="00C2784D">
        <w:rPr>
          <w:rFonts w:ascii="Times New Roman" w:hAnsi="Times New Roman" w:cs="Times New Roman"/>
          <w:lang w:val="ru-RU"/>
        </w:rPr>
        <w:t>, необходимый для освоения дисциплины (модуля):</w:t>
      </w:r>
    </w:p>
    <w:p w:rsidR="00D34227" w:rsidRPr="00721E86" w:rsidRDefault="00D34227" w:rsidP="00D34227">
      <w:pPr>
        <w:pStyle w:val="a7"/>
        <w:spacing w:after="0" w:line="240" w:lineRule="auto"/>
        <w:ind w:firstLine="709"/>
        <w:contextualSpacing/>
        <w:jc w:val="both"/>
        <w:rPr>
          <w:rFonts w:ascii="Times New Roman" w:hAnsi="Times New Roman"/>
          <w:i/>
          <w:sz w:val="24"/>
          <w:szCs w:val="24"/>
        </w:rPr>
      </w:pPr>
    </w:p>
    <w:p w:rsidR="00D34227" w:rsidRPr="00182191" w:rsidRDefault="00D34227" w:rsidP="00D34227">
      <w:pPr>
        <w:shd w:val="clear" w:color="auto" w:fill="FFFFFF"/>
        <w:tabs>
          <w:tab w:val="left" w:pos="993"/>
        </w:tabs>
        <w:spacing w:after="0" w:line="240" w:lineRule="auto"/>
        <w:ind w:firstLine="709"/>
        <w:contextualSpacing/>
        <w:jc w:val="both"/>
        <w:rPr>
          <w:rFonts w:ascii="Times New Roman" w:hAnsi="Times New Roman"/>
          <w:b/>
          <w:caps/>
          <w:spacing w:val="-1"/>
        </w:rPr>
      </w:pPr>
      <w:r w:rsidRPr="00182191">
        <w:rPr>
          <w:rFonts w:ascii="Times New Roman" w:hAnsi="Times New Roman"/>
          <w:b/>
          <w:caps/>
          <w:spacing w:val="-1"/>
        </w:rPr>
        <w:t>оСНОВНАЯ:</w:t>
      </w:r>
    </w:p>
    <w:p w:rsidR="00D34227" w:rsidRPr="00182191" w:rsidRDefault="00D34227" w:rsidP="00170436">
      <w:pPr>
        <w:pStyle w:val="a3"/>
        <w:numPr>
          <w:ilvl w:val="0"/>
          <w:numId w:val="9"/>
        </w:numPr>
        <w:shd w:val="clear" w:color="auto" w:fill="FFFFFF"/>
        <w:tabs>
          <w:tab w:val="left" w:pos="993"/>
        </w:tabs>
        <w:spacing w:after="0" w:line="240" w:lineRule="auto"/>
        <w:ind w:left="0" w:firstLine="709"/>
        <w:jc w:val="both"/>
        <w:rPr>
          <w:rFonts w:ascii="Times New Roman" w:hAnsi="Times New Roman"/>
          <w:caps/>
          <w:spacing w:val="-1"/>
        </w:rPr>
      </w:pPr>
      <w:r w:rsidRPr="00182191">
        <w:rPr>
          <w:rFonts w:ascii="Times New Roman" w:hAnsi="Times New Roman"/>
          <w:bCs/>
        </w:rPr>
        <w:t>Айзман, Р.И.</w:t>
      </w:r>
      <w:r w:rsidRPr="00182191">
        <w:rPr>
          <w:rFonts w:ascii="Times New Roman" w:hAnsi="Times New Roman"/>
        </w:rPr>
        <w:t>   Физиология человека [Текст] : учебное пособие для студентов вузов / Р. И. Айзман, Н. П. Абаскалова, Н. С. Шуленина. - 2-е изд., перераб. и испр. - Москва : ИНФРА-М, 2015. - 431, [1] с. : ил. - (Высшее образование - Бакалавриат). - Библиогр.: с. 427-428.</w:t>
      </w:r>
    </w:p>
    <w:p w:rsidR="00D34227" w:rsidRPr="00182191" w:rsidRDefault="00D34227" w:rsidP="00170436">
      <w:pPr>
        <w:pStyle w:val="a3"/>
        <w:numPr>
          <w:ilvl w:val="0"/>
          <w:numId w:val="9"/>
        </w:numPr>
        <w:shd w:val="clear" w:color="auto" w:fill="FFFFFF"/>
        <w:tabs>
          <w:tab w:val="left" w:pos="993"/>
        </w:tabs>
        <w:spacing w:after="0" w:line="240" w:lineRule="auto"/>
        <w:ind w:left="0" w:firstLine="709"/>
        <w:jc w:val="both"/>
        <w:rPr>
          <w:rFonts w:ascii="Times New Roman" w:hAnsi="Times New Roman"/>
          <w:caps/>
          <w:spacing w:val="-1"/>
        </w:rPr>
      </w:pPr>
      <w:r w:rsidRPr="00182191">
        <w:rPr>
          <w:rFonts w:ascii="Times New Roman" w:hAnsi="Times New Roman"/>
          <w:bCs/>
        </w:rPr>
        <w:t>Солодков, А.С.</w:t>
      </w:r>
      <w:r w:rsidRPr="00182191">
        <w:rPr>
          <w:rFonts w:ascii="Times New Roman" w:hAnsi="Times New Roman"/>
        </w:rPr>
        <w:t xml:space="preserve">   Физиология человека. Общая. Спортивная. Возрастная [Текст] : учебник для вузов физической культуры / А. С. Солодков, Е. Б. Сологуб. - 5-е изд., испр. и доп. - Москва : Спорт, 2015. - 618, [1] с. : ил. - Гриф М-ва РФ по физ. культуре и спорту. </w:t>
      </w:r>
    </w:p>
    <w:p w:rsidR="00D34227" w:rsidRPr="00182191" w:rsidRDefault="00D34227" w:rsidP="00170436">
      <w:pPr>
        <w:pStyle w:val="a3"/>
        <w:numPr>
          <w:ilvl w:val="0"/>
          <w:numId w:val="9"/>
        </w:numPr>
        <w:shd w:val="clear" w:color="auto" w:fill="FFFFFF"/>
        <w:tabs>
          <w:tab w:val="left" w:pos="993"/>
        </w:tabs>
        <w:spacing w:after="0" w:line="240" w:lineRule="auto"/>
        <w:ind w:left="0" w:firstLine="709"/>
        <w:jc w:val="both"/>
        <w:rPr>
          <w:rFonts w:ascii="Times New Roman" w:hAnsi="Times New Roman"/>
          <w:caps/>
          <w:spacing w:val="-1"/>
        </w:rPr>
      </w:pPr>
      <w:r w:rsidRPr="00182191">
        <w:rPr>
          <w:rFonts w:ascii="Times New Roman" w:hAnsi="Times New Roman"/>
          <w:shd w:val="clear" w:color="auto" w:fill="FFFFFF"/>
        </w:rPr>
        <w:t>Физиология человека [Электронный ресурс]: учебное пособие/ А.А. Семенович [и др.].— Электрон. текстовые данные.— Минск: Вышэйшая школа, 2012.— 544 c.— Режим доступа: http://www.iprbookshop.ru/20294.— ЭБС «IPRbooks», по паролю</w:t>
      </w:r>
    </w:p>
    <w:p w:rsidR="00D34227" w:rsidRPr="00182191" w:rsidRDefault="00D34227" w:rsidP="00170436">
      <w:pPr>
        <w:pStyle w:val="a3"/>
        <w:numPr>
          <w:ilvl w:val="0"/>
          <w:numId w:val="9"/>
        </w:numPr>
        <w:shd w:val="clear" w:color="auto" w:fill="FFFFFF"/>
        <w:tabs>
          <w:tab w:val="left" w:pos="993"/>
        </w:tabs>
        <w:spacing w:after="0" w:line="240" w:lineRule="auto"/>
        <w:ind w:left="0" w:firstLine="709"/>
        <w:jc w:val="both"/>
        <w:rPr>
          <w:rFonts w:ascii="Times New Roman" w:hAnsi="Times New Roman"/>
          <w:caps/>
          <w:spacing w:val="-1"/>
        </w:rPr>
      </w:pPr>
      <w:r w:rsidRPr="00182191">
        <w:rPr>
          <w:rFonts w:ascii="Times New Roman" w:hAnsi="Times New Roman"/>
        </w:rPr>
        <w:t xml:space="preserve">Руководство к практическим занятиям по физиологии человека : учебное пособие [Электронный ресурс] / ; под ред. А.С. Солодков. - 2-е изд., испр. и доп. - М. : Советский спорт, 2011. - 198 с. - ISBN 978-5-9718-0478-9. - URL: </w:t>
      </w:r>
      <w:hyperlink r:id="rId8" w:history="1">
        <w:r w:rsidRPr="00182191">
          <w:rPr>
            <w:rStyle w:val="a9"/>
            <w:rFonts w:ascii="Times New Roman" w:hAnsi="Times New Roman"/>
          </w:rPr>
          <w:t>http://biblioclub.ru/index.php?page=book&amp;id=210496</w:t>
        </w:r>
      </w:hyperlink>
    </w:p>
    <w:p w:rsidR="00D34227" w:rsidRPr="00182191" w:rsidRDefault="00D34227" w:rsidP="00D34227">
      <w:pPr>
        <w:pStyle w:val="a3"/>
        <w:shd w:val="clear" w:color="auto" w:fill="FFFFFF"/>
        <w:tabs>
          <w:tab w:val="left" w:pos="993"/>
        </w:tabs>
        <w:spacing w:after="0" w:line="240" w:lineRule="auto"/>
        <w:ind w:left="0" w:firstLine="709"/>
        <w:jc w:val="both"/>
        <w:rPr>
          <w:rFonts w:ascii="Times New Roman" w:hAnsi="Times New Roman"/>
          <w:b/>
          <w:caps/>
          <w:spacing w:val="-1"/>
        </w:rPr>
      </w:pPr>
    </w:p>
    <w:p w:rsidR="00D34227" w:rsidRDefault="00D34227" w:rsidP="00D34227">
      <w:pPr>
        <w:shd w:val="clear" w:color="auto" w:fill="FFFFFF"/>
        <w:tabs>
          <w:tab w:val="left" w:pos="993"/>
        </w:tabs>
        <w:spacing w:after="0" w:line="240" w:lineRule="auto"/>
        <w:ind w:firstLine="709"/>
        <w:contextualSpacing/>
        <w:jc w:val="both"/>
        <w:rPr>
          <w:rFonts w:ascii="Times New Roman" w:hAnsi="Times New Roman"/>
          <w:b/>
          <w:caps/>
          <w:spacing w:val="-1"/>
        </w:rPr>
      </w:pPr>
      <w:r w:rsidRPr="00182191">
        <w:rPr>
          <w:rFonts w:ascii="Times New Roman" w:hAnsi="Times New Roman"/>
          <w:b/>
          <w:caps/>
          <w:spacing w:val="-1"/>
        </w:rPr>
        <w:t>Дополнительная:</w:t>
      </w:r>
    </w:p>
    <w:p w:rsidR="008D1BBB" w:rsidRPr="00182191" w:rsidRDefault="008D1BBB" w:rsidP="00231CA3">
      <w:pPr>
        <w:shd w:val="clear" w:color="auto" w:fill="FFFFFF"/>
        <w:tabs>
          <w:tab w:val="left" w:pos="993"/>
        </w:tabs>
        <w:spacing w:after="0" w:line="240" w:lineRule="auto"/>
        <w:contextualSpacing/>
        <w:jc w:val="both"/>
        <w:rPr>
          <w:rFonts w:ascii="Times New Roman" w:hAnsi="Times New Roman"/>
          <w:b/>
          <w:caps/>
          <w:spacing w:val="-1"/>
        </w:rPr>
      </w:pPr>
    </w:p>
    <w:p w:rsidR="00D34227" w:rsidRPr="00182191" w:rsidRDefault="00D34227" w:rsidP="00170436">
      <w:pPr>
        <w:pStyle w:val="a3"/>
        <w:numPr>
          <w:ilvl w:val="0"/>
          <w:numId w:val="10"/>
        </w:numPr>
        <w:shd w:val="clear" w:color="auto" w:fill="FFFFFF"/>
        <w:tabs>
          <w:tab w:val="left" w:pos="993"/>
        </w:tabs>
        <w:spacing w:after="0" w:line="240" w:lineRule="auto"/>
        <w:ind w:left="0" w:firstLine="709"/>
        <w:jc w:val="both"/>
        <w:rPr>
          <w:rFonts w:ascii="Times New Roman" w:hAnsi="Times New Roman"/>
          <w:caps/>
          <w:spacing w:val="-1"/>
        </w:rPr>
      </w:pPr>
      <w:r w:rsidRPr="00182191">
        <w:rPr>
          <w:rFonts w:ascii="Times New Roman" w:hAnsi="Times New Roman"/>
          <w:bCs/>
        </w:rPr>
        <w:t>Беленко, И.С.</w:t>
      </w:r>
      <w:r w:rsidRPr="00182191">
        <w:rPr>
          <w:rFonts w:ascii="Times New Roman" w:hAnsi="Times New Roman"/>
        </w:rPr>
        <w:t>   Анатомо-физиологические особенности человека в возрастном аспекте [Электронный ресурс] : учебно-методическое пособие / И. С. Беленко ; Нац. гос. ун-т физ. культуры, спорта и здоровья им. П. Ф. Лесгафта. - Электрон. текстовые дан. (1 файл : 21,2 МБ). - Санкт-Петербург : [б. и.], 2012. – 178 с. - Электрон. дан. (1 файл). - Режим доступа: локальная сеть библиотеки, ЭБС. - Загл. с титула экрана. - Электрон. копия печ. версии.</w:t>
      </w:r>
    </w:p>
    <w:p w:rsidR="00D34227" w:rsidRPr="00182191" w:rsidRDefault="00D34227" w:rsidP="00170436">
      <w:pPr>
        <w:pStyle w:val="a3"/>
        <w:numPr>
          <w:ilvl w:val="0"/>
          <w:numId w:val="10"/>
        </w:numPr>
        <w:shd w:val="clear" w:color="auto" w:fill="FFFFFF"/>
        <w:tabs>
          <w:tab w:val="left" w:pos="993"/>
        </w:tabs>
        <w:spacing w:after="0" w:line="240" w:lineRule="auto"/>
        <w:ind w:left="0" w:firstLine="709"/>
        <w:jc w:val="both"/>
        <w:rPr>
          <w:rFonts w:ascii="Times New Roman" w:hAnsi="Times New Roman"/>
          <w:caps/>
          <w:spacing w:val="-1"/>
        </w:rPr>
      </w:pPr>
      <w:r w:rsidRPr="00182191">
        <w:rPr>
          <w:rFonts w:ascii="Times New Roman" w:hAnsi="Times New Roman"/>
          <w:shd w:val="clear" w:color="auto" w:fill="FFFFFF"/>
        </w:rPr>
        <w:t>Караулова Л.К. Физиология человека [Электронный ресурс]: учебно-методическое пособие для самостоятельной работы студентов/ Караулова Л.К., Красноперова Н.А.— Электрон. текстовые данные.— М.: Московский городской педагогический университет, 2010.— 80 c.— Режим доступа: http://www.iprbookshop.ru/26644.— ЭБС «IPRbooks», по паролю</w:t>
      </w:r>
    </w:p>
    <w:p w:rsidR="00D34227" w:rsidRPr="00182191" w:rsidRDefault="00D34227" w:rsidP="00170436">
      <w:pPr>
        <w:pStyle w:val="a3"/>
        <w:numPr>
          <w:ilvl w:val="0"/>
          <w:numId w:val="10"/>
        </w:numPr>
        <w:shd w:val="clear" w:color="auto" w:fill="FFFFFF"/>
        <w:tabs>
          <w:tab w:val="left" w:pos="993"/>
        </w:tabs>
        <w:spacing w:after="0" w:line="240" w:lineRule="auto"/>
        <w:ind w:left="0" w:firstLine="709"/>
        <w:jc w:val="both"/>
        <w:rPr>
          <w:rFonts w:ascii="Times New Roman" w:hAnsi="Times New Roman"/>
          <w:caps/>
          <w:spacing w:val="-1"/>
        </w:rPr>
      </w:pPr>
      <w:r w:rsidRPr="00182191">
        <w:rPr>
          <w:rFonts w:ascii="Times New Roman" w:hAnsi="Times New Roman"/>
        </w:rPr>
        <w:t xml:space="preserve">Кубарко, А.И. Физиология человека : учебное пособие / А.И. Кубарко, В.А. Переверзев ; под ред. А.И. Кубарко. - Минск : Вышэйшая школа, 2010. - Ч. 1. - 512 с. - ISBN 978-985-06-1785-9 ; То же [Электронный ресурс]. - URL: </w:t>
      </w:r>
      <w:hyperlink r:id="rId9" w:history="1">
        <w:r w:rsidRPr="00182191">
          <w:rPr>
            <w:rStyle w:val="a9"/>
            <w:rFonts w:ascii="Times New Roman" w:hAnsi="Times New Roman"/>
          </w:rPr>
          <w:t>http://biblioclub.ru/index.php?page=book&amp;id=235723</w:t>
        </w:r>
      </w:hyperlink>
    </w:p>
    <w:p w:rsidR="00D34227" w:rsidRPr="00182191" w:rsidRDefault="00D34227" w:rsidP="00170436">
      <w:pPr>
        <w:pStyle w:val="a3"/>
        <w:numPr>
          <w:ilvl w:val="0"/>
          <w:numId w:val="10"/>
        </w:numPr>
        <w:shd w:val="clear" w:color="auto" w:fill="FFFFFF"/>
        <w:tabs>
          <w:tab w:val="left" w:pos="993"/>
        </w:tabs>
        <w:spacing w:after="0" w:line="240" w:lineRule="auto"/>
        <w:ind w:left="0" w:firstLine="709"/>
        <w:jc w:val="both"/>
        <w:rPr>
          <w:rFonts w:ascii="Times New Roman" w:hAnsi="Times New Roman"/>
          <w:caps/>
          <w:spacing w:val="-1"/>
        </w:rPr>
      </w:pPr>
      <w:r w:rsidRPr="00182191">
        <w:rPr>
          <w:rFonts w:ascii="Times New Roman" w:hAnsi="Times New Roman"/>
          <w:bCs/>
        </w:rPr>
        <w:t>Любимова, З.В.</w:t>
      </w:r>
      <w:r w:rsidRPr="00182191">
        <w:rPr>
          <w:rFonts w:ascii="Times New Roman" w:hAnsi="Times New Roman"/>
        </w:rPr>
        <w:t>   Возрастная анатомия и физиология [Текст] : учебник для академического бакалавриата по педагогическим и психологическим направлениям и специальностям : в 2 т. Т. 1. Организм человека, его регуляторные и интегративные системы / З. В. Любимова, А. А. Никитина ; Московский педагогический государственный университет. - 2-е изд., перераб. и доп. - Москва : Юрайт, 2015. - 447 с. : ил. - (Бакалавр. Академический курс). - Гриф УМО высшего образования. - Библиогр. в конце гл.</w:t>
      </w:r>
    </w:p>
    <w:p w:rsidR="00D34227" w:rsidRPr="00182191" w:rsidRDefault="00D34227" w:rsidP="00170436">
      <w:pPr>
        <w:pStyle w:val="a3"/>
        <w:numPr>
          <w:ilvl w:val="0"/>
          <w:numId w:val="10"/>
        </w:numPr>
        <w:shd w:val="clear" w:color="auto" w:fill="FFFFFF"/>
        <w:tabs>
          <w:tab w:val="left" w:pos="993"/>
        </w:tabs>
        <w:spacing w:after="0" w:line="240" w:lineRule="auto"/>
        <w:ind w:left="0" w:firstLine="709"/>
        <w:jc w:val="both"/>
        <w:rPr>
          <w:rFonts w:ascii="Times New Roman" w:hAnsi="Times New Roman"/>
          <w:caps/>
          <w:spacing w:val="-1"/>
        </w:rPr>
      </w:pPr>
      <w:r w:rsidRPr="00182191">
        <w:rPr>
          <w:rFonts w:ascii="Times New Roman" w:hAnsi="Times New Roman"/>
        </w:rPr>
        <w:t xml:space="preserve"> </w:t>
      </w:r>
      <w:r w:rsidRPr="00182191">
        <w:rPr>
          <w:rFonts w:ascii="Times New Roman" w:hAnsi="Times New Roman"/>
          <w:bCs/>
        </w:rPr>
        <w:t>Любимова, З.В.</w:t>
      </w:r>
      <w:r w:rsidRPr="00182191">
        <w:rPr>
          <w:rFonts w:ascii="Times New Roman" w:hAnsi="Times New Roman"/>
        </w:rPr>
        <w:t xml:space="preserve">   Возрастная анатомия и физиология [Текст] : учебник для академического бакалавриата по педагогическим и психологическим направлениям и специальностям : в 2 т. Т. 2. Опорно-двигательная и висцеральные системы / З. В. Любимова, А. А. Никитина ; Московский педагогический государственный университет. - 2-е изд., перераб. и доп. - Москва : Юрайт, 2015. - 372, [1] с. : ил. - (Бакалавр. Академический курс). - Гриф УМО высшего образования. - Библиогр. в конце гл. </w:t>
      </w:r>
    </w:p>
    <w:p w:rsidR="00D34227" w:rsidRPr="00182191" w:rsidRDefault="00D34227" w:rsidP="00170436">
      <w:pPr>
        <w:pStyle w:val="a3"/>
        <w:numPr>
          <w:ilvl w:val="0"/>
          <w:numId w:val="10"/>
        </w:numPr>
        <w:shd w:val="clear" w:color="auto" w:fill="FFFFFF"/>
        <w:tabs>
          <w:tab w:val="left" w:pos="993"/>
        </w:tabs>
        <w:spacing w:after="0" w:line="240" w:lineRule="auto"/>
        <w:ind w:left="0" w:firstLine="709"/>
        <w:jc w:val="both"/>
        <w:rPr>
          <w:rFonts w:ascii="Times New Roman" w:hAnsi="Times New Roman"/>
          <w:caps/>
          <w:spacing w:val="-1"/>
        </w:rPr>
      </w:pPr>
      <w:r w:rsidRPr="00182191">
        <w:rPr>
          <w:rFonts w:ascii="Times New Roman" w:hAnsi="Times New Roman"/>
        </w:rPr>
        <w:t xml:space="preserve">Сапего, А.В. Практикум по физиологии человека : учебное пособие [Электронный ресурс] / А.В. Сапего. - Кемерово : Кемеровский государственный университет, 2012. - 84 с. - ISBN 978-5-8353-1317-4. - URL: </w:t>
      </w:r>
      <w:hyperlink r:id="rId10" w:history="1">
        <w:r w:rsidRPr="00182191">
          <w:rPr>
            <w:rStyle w:val="a9"/>
            <w:rFonts w:ascii="Times New Roman" w:hAnsi="Times New Roman"/>
          </w:rPr>
          <w:t>http://biblioclub.ru/index.php?page=book&amp;id=232472</w:t>
        </w:r>
      </w:hyperlink>
    </w:p>
    <w:p w:rsidR="00D34227" w:rsidRPr="00182191" w:rsidRDefault="00D34227" w:rsidP="00170436">
      <w:pPr>
        <w:pStyle w:val="a3"/>
        <w:numPr>
          <w:ilvl w:val="0"/>
          <w:numId w:val="10"/>
        </w:numPr>
        <w:shd w:val="clear" w:color="auto" w:fill="FFFFFF"/>
        <w:tabs>
          <w:tab w:val="left" w:pos="993"/>
        </w:tabs>
        <w:spacing w:after="0" w:line="240" w:lineRule="auto"/>
        <w:ind w:left="0" w:firstLine="709"/>
        <w:jc w:val="both"/>
        <w:rPr>
          <w:rFonts w:ascii="Times New Roman" w:hAnsi="Times New Roman"/>
          <w:caps/>
          <w:spacing w:val="-1"/>
        </w:rPr>
      </w:pPr>
      <w:r w:rsidRPr="00182191">
        <w:rPr>
          <w:rFonts w:ascii="Times New Roman" w:hAnsi="Times New Roman"/>
          <w:bCs/>
        </w:rPr>
        <w:t>Тихомирова, И.А.</w:t>
      </w:r>
      <w:r w:rsidRPr="00182191">
        <w:rPr>
          <w:rFonts w:ascii="Times New Roman" w:hAnsi="Times New Roman"/>
        </w:rPr>
        <w:t>   Анатомия и возрастная физиология [Текст] : учебник для студентов вузов, обучающихся по направлению подготовки 050100 "Психолого-педагогическое образование" / И. А. Тихомирова. - Ростов-на-Дону : Феникс, 2015. - 285, [1] с. : ил. - (Высшее образование). - Библиогр.: с. 282-283.</w:t>
      </w:r>
      <w:r w:rsidRPr="00182191">
        <w:rPr>
          <w:rFonts w:ascii="Times New Roman" w:hAnsi="Times New Roman"/>
          <w:bCs/>
        </w:rPr>
        <w:t xml:space="preserve"> </w:t>
      </w:r>
    </w:p>
    <w:p w:rsidR="00D34227" w:rsidRPr="00182191" w:rsidRDefault="00D34227" w:rsidP="00170436">
      <w:pPr>
        <w:pStyle w:val="a3"/>
        <w:numPr>
          <w:ilvl w:val="0"/>
          <w:numId w:val="10"/>
        </w:numPr>
        <w:shd w:val="clear" w:color="auto" w:fill="FFFFFF"/>
        <w:tabs>
          <w:tab w:val="left" w:pos="993"/>
        </w:tabs>
        <w:spacing w:after="0" w:line="240" w:lineRule="auto"/>
        <w:ind w:left="0" w:firstLine="709"/>
        <w:jc w:val="both"/>
        <w:rPr>
          <w:rFonts w:ascii="Times New Roman" w:hAnsi="Times New Roman"/>
          <w:caps/>
          <w:spacing w:val="-1"/>
        </w:rPr>
      </w:pPr>
      <w:r w:rsidRPr="00182191">
        <w:rPr>
          <w:rFonts w:ascii="Times New Roman" w:hAnsi="Times New Roman"/>
          <w:bCs/>
        </w:rPr>
        <w:t>Чинкин, А.С.</w:t>
      </w:r>
      <w:r w:rsidRPr="00182191">
        <w:rPr>
          <w:rFonts w:ascii="Times New Roman" w:hAnsi="Times New Roman"/>
        </w:rPr>
        <w:t>   Физиология спорта [Текст] : учебное пособие для вузов, осуществляющих образовательную деятельность по направлению - 49.03.01. - "Физическая культура" / А. С. Чинкин, А. С. Назаренко ; Министерство спорта Российской Федерации ; Поволжская государственная академия физической культуры, спорта и туризма. - Казань : [Изд-во Поволжской ГАФКСиТ] , 2015. - 182, [1] с. - Гриф УМО вузов Российской Федерации по образованию в области физ. культуры. - Библиогр.: с. 179.</w:t>
      </w:r>
    </w:p>
    <w:p w:rsidR="00D34227" w:rsidRPr="00182191" w:rsidRDefault="00D34227" w:rsidP="00170436">
      <w:pPr>
        <w:pStyle w:val="a3"/>
        <w:numPr>
          <w:ilvl w:val="0"/>
          <w:numId w:val="10"/>
        </w:numPr>
        <w:shd w:val="clear" w:color="auto" w:fill="FFFFFF"/>
        <w:tabs>
          <w:tab w:val="left" w:pos="993"/>
        </w:tabs>
        <w:spacing w:after="0" w:line="240" w:lineRule="auto"/>
        <w:ind w:left="0" w:firstLine="709"/>
        <w:jc w:val="both"/>
        <w:rPr>
          <w:rFonts w:ascii="Times New Roman" w:hAnsi="Times New Roman"/>
          <w:caps/>
          <w:spacing w:val="-1"/>
        </w:rPr>
      </w:pPr>
      <w:r w:rsidRPr="00182191">
        <w:rPr>
          <w:rFonts w:ascii="Times New Roman" w:hAnsi="Times New Roman"/>
          <w:shd w:val="clear" w:color="auto" w:fill="FFFFFF"/>
        </w:rPr>
        <w:lastRenderedPageBreak/>
        <w:t>Ситуационные задачи и упражнения по физиологии человека [Электронный ресурс]: учебное пособие/ — Электрон. текстовые данные.— Волгоград: Волгоградский государственный социально-педагогический университет, 2015.— 78 c.— Режим доступа: http://www.iprbookshop.ru/40704.— ЭБС «IPRbooks», по паролю</w:t>
      </w:r>
    </w:p>
    <w:p w:rsidR="00D34227" w:rsidRPr="00983640" w:rsidRDefault="00D34227" w:rsidP="00170436">
      <w:pPr>
        <w:pStyle w:val="a3"/>
        <w:numPr>
          <w:ilvl w:val="0"/>
          <w:numId w:val="10"/>
        </w:numPr>
        <w:shd w:val="clear" w:color="auto" w:fill="FFFFFF"/>
        <w:tabs>
          <w:tab w:val="left" w:pos="993"/>
        </w:tabs>
        <w:spacing w:after="0" w:line="240" w:lineRule="auto"/>
        <w:ind w:left="0" w:firstLine="709"/>
        <w:jc w:val="both"/>
        <w:rPr>
          <w:rFonts w:ascii="Times New Roman" w:hAnsi="Times New Roman"/>
          <w:caps/>
          <w:spacing w:val="-1"/>
        </w:rPr>
      </w:pPr>
      <w:r w:rsidRPr="00182191">
        <w:rPr>
          <w:rFonts w:ascii="Times New Roman" w:hAnsi="Times New Roman"/>
        </w:rPr>
        <w:t xml:space="preserve">Кубарко, А.И. Физиология человека : учебное пособие / А.И. Кубарко ; под ред. А.И. Кубарко. - Минск : Вышэйшая школа, 2011. - Ч. 2. - 624 с. - ISBN 978-985-06-1954-9, 978-985-06-1787-3 ; То же [Электронный ресурс]. - URL: </w:t>
      </w:r>
      <w:hyperlink r:id="rId11" w:history="1">
        <w:r w:rsidRPr="00182191">
          <w:rPr>
            <w:rStyle w:val="a9"/>
            <w:rFonts w:ascii="Times New Roman" w:hAnsi="Times New Roman"/>
          </w:rPr>
          <w:t>http://biblioclub.ru/index.php?page=book&amp;id=144217</w:t>
        </w:r>
      </w:hyperlink>
    </w:p>
    <w:p w:rsidR="00D34227" w:rsidRPr="00983640" w:rsidRDefault="00D34227" w:rsidP="00D34227">
      <w:pPr>
        <w:pStyle w:val="a3"/>
        <w:shd w:val="clear" w:color="auto" w:fill="FFFFFF"/>
        <w:tabs>
          <w:tab w:val="left" w:pos="993"/>
        </w:tabs>
        <w:spacing w:after="0" w:line="240" w:lineRule="auto"/>
        <w:ind w:left="709"/>
        <w:jc w:val="both"/>
        <w:rPr>
          <w:rFonts w:ascii="Times New Roman" w:hAnsi="Times New Roman"/>
          <w:caps/>
          <w:spacing w:val="-1"/>
        </w:rPr>
      </w:pPr>
    </w:p>
    <w:p w:rsidR="00D34227" w:rsidRPr="002B552B" w:rsidRDefault="00D34227" w:rsidP="00170436">
      <w:pPr>
        <w:pStyle w:val="FirstParagraph"/>
        <w:numPr>
          <w:ilvl w:val="0"/>
          <w:numId w:val="12"/>
        </w:numPr>
        <w:spacing w:before="0" w:after="0"/>
        <w:jc w:val="both"/>
        <w:rPr>
          <w:rFonts w:ascii="Times New Roman" w:hAnsi="Times New Roman" w:cs="Times New Roman"/>
          <w:i/>
          <w:lang w:val="ru-RU"/>
        </w:rPr>
      </w:pPr>
      <w:r w:rsidRPr="00D34227">
        <w:rPr>
          <w:rFonts w:ascii="Times New Roman" w:hAnsi="Times New Roman" w:cs="Times New Roman"/>
          <w:b/>
          <w:sz w:val="22"/>
          <w:lang w:val="ru-RU"/>
        </w:rPr>
        <w:t>ПЕРЕЧЕНЬ РЕСУРСОВ ИНФОРМАЦИОННО-КОММУНИКАЦИОННОЙ СЕТИ «ИНТЕРНЕТ»</w:t>
      </w:r>
      <w:r w:rsidRPr="002B552B">
        <w:rPr>
          <w:rFonts w:ascii="Times New Roman" w:hAnsi="Times New Roman" w:cs="Times New Roman"/>
          <w:lang w:val="ru-RU"/>
        </w:rPr>
        <w:t>, необходимый для освоения дисциплины (модуля)</w:t>
      </w:r>
    </w:p>
    <w:p w:rsidR="00D34227" w:rsidRDefault="00D34227" w:rsidP="00D34227">
      <w:pPr>
        <w:pStyle w:val="Compact"/>
        <w:spacing w:before="0" w:after="0"/>
        <w:jc w:val="both"/>
        <w:rPr>
          <w:rFonts w:ascii="Times New Roman" w:hAnsi="Times New Roman" w:cs="Times New Roman"/>
          <w:lang w:val="ru-RU"/>
        </w:rPr>
      </w:pPr>
    </w:p>
    <w:p w:rsidR="00D34227" w:rsidRPr="00182191" w:rsidRDefault="00D34227" w:rsidP="00170436">
      <w:pPr>
        <w:pStyle w:val="a3"/>
        <w:numPr>
          <w:ilvl w:val="0"/>
          <w:numId w:val="11"/>
        </w:numPr>
        <w:tabs>
          <w:tab w:val="left" w:pos="993"/>
        </w:tabs>
        <w:spacing w:after="0" w:line="240" w:lineRule="auto"/>
        <w:ind w:left="0" w:firstLine="709"/>
        <w:jc w:val="both"/>
        <w:rPr>
          <w:rFonts w:ascii="Times New Roman" w:hAnsi="Times New Roman"/>
        </w:rPr>
      </w:pPr>
      <w:r w:rsidRPr="00182191">
        <w:rPr>
          <w:rFonts w:ascii="Times New Roman" w:hAnsi="Times New Roman"/>
        </w:rPr>
        <w:t>Единое окно доступа к образовательным ресурсам  </w:t>
      </w:r>
      <w:hyperlink r:id="rId12" w:tgtFrame="_blank" w:history="1">
        <w:r w:rsidRPr="00182191">
          <w:rPr>
            <w:rStyle w:val="a9"/>
            <w:rFonts w:ascii="Times New Roman" w:hAnsi="Times New Roman"/>
          </w:rPr>
          <w:t>http://window.edu.ru/</w:t>
        </w:r>
      </w:hyperlink>
    </w:p>
    <w:p w:rsidR="00D34227" w:rsidRPr="00182191" w:rsidRDefault="00D34227" w:rsidP="00170436">
      <w:pPr>
        <w:pStyle w:val="a3"/>
        <w:numPr>
          <w:ilvl w:val="0"/>
          <w:numId w:val="11"/>
        </w:numPr>
        <w:tabs>
          <w:tab w:val="left" w:pos="993"/>
        </w:tabs>
        <w:spacing w:after="0" w:line="240" w:lineRule="auto"/>
        <w:ind w:left="0" w:firstLine="709"/>
        <w:jc w:val="both"/>
        <w:rPr>
          <w:rFonts w:ascii="Times New Roman" w:hAnsi="Times New Roman"/>
        </w:rPr>
      </w:pPr>
      <w:r w:rsidRPr="00182191">
        <w:rPr>
          <w:rFonts w:ascii="Times New Roman" w:hAnsi="Times New Roman"/>
        </w:rPr>
        <w:t>Министерство образования и науки РФ  </w:t>
      </w:r>
      <w:hyperlink r:id="rId13" w:tgtFrame="_blank" w:history="1">
        <w:r w:rsidRPr="00182191">
          <w:rPr>
            <w:rStyle w:val="a9"/>
            <w:rFonts w:ascii="Times New Roman" w:hAnsi="Times New Roman"/>
          </w:rPr>
          <w:t>http://Минобрнауки.рф/</w:t>
        </w:r>
      </w:hyperlink>
    </w:p>
    <w:p w:rsidR="00D34227" w:rsidRPr="00182191" w:rsidRDefault="00D34227" w:rsidP="00170436">
      <w:pPr>
        <w:pStyle w:val="a3"/>
        <w:numPr>
          <w:ilvl w:val="0"/>
          <w:numId w:val="11"/>
        </w:numPr>
        <w:tabs>
          <w:tab w:val="left" w:pos="993"/>
        </w:tabs>
        <w:spacing w:after="0" w:line="240" w:lineRule="auto"/>
        <w:ind w:left="0" w:firstLine="709"/>
        <w:jc w:val="both"/>
        <w:rPr>
          <w:rFonts w:ascii="Times New Roman" w:hAnsi="Times New Roman"/>
        </w:rPr>
      </w:pPr>
      <w:r w:rsidRPr="00182191">
        <w:rPr>
          <w:rFonts w:ascii="Times New Roman" w:hAnsi="Times New Roman"/>
        </w:rPr>
        <w:t>Российское образование</w:t>
      </w:r>
      <w:r w:rsidRPr="00182191">
        <w:rPr>
          <w:rFonts w:ascii="Times New Roman" w:hAnsi="Times New Roman"/>
          <w:lang w:val="en-US"/>
        </w:rPr>
        <w:t>  </w:t>
      </w:r>
      <w:hyperlink r:id="rId14" w:tgtFrame="_blank" w:history="1">
        <w:r w:rsidRPr="00182191">
          <w:rPr>
            <w:rStyle w:val="a9"/>
            <w:rFonts w:ascii="Times New Roman" w:hAnsi="Times New Roman"/>
            <w:lang w:val="en-US"/>
          </w:rPr>
          <w:t>http</w:t>
        </w:r>
        <w:r w:rsidRPr="00182191">
          <w:rPr>
            <w:rStyle w:val="a9"/>
            <w:rFonts w:ascii="Times New Roman" w:hAnsi="Times New Roman"/>
          </w:rPr>
          <w:t>://</w:t>
        </w:r>
        <w:r w:rsidRPr="00182191">
          <w:rPr>
            <w:rStyle w:val="a9"/>
            <w:rFonts w:ascii="Times New Roman" w:hAnsi="Times New Roman"/>
            <w:lang w:val="en-US"/>
          </w:rPr>
          <w:t>www</w:t>
        </w:r>
        <w:r w:rsidRPr="00182191">
          <w:rPr>
            <w:rStyle w:val="a9"/>
            <w:rFonts w:ascii="Times New Roman" w:hAnsi="Times New Roman"/>
          </w:rPr>
          <w:t>.</w:t>
        </w:r>
        <w:r w:rsidRPr="00182191">
          <w:rPr>
            <w:rStyle w:val="a9"/>
            <w:rFonts w:ascii="Times New Roman" w:hAnsi="Times New Roman"/>
            <w:lang w:val="en-US"/>
          </w:rPr>
          <w:t>edu</w:t>
        </w:r>
        <w:r w:rsidRPr="00182191">
          <w:rPr>
            <w:rStyle w:val="a9"/>
            <w:rFonts w:ascii="Times New Roman" w:hAnsi="Times New Roman"/>
          </w:rPr>
          <w:t>.</w:t>
        </w:r>
        <w:r w:rsidRPr="00182191">
          <w:rPr>
            <w:rStyle w:val="a9"/>
            <w:rFonts w:ascii="Times New Roman" w:hAnsi="Times New Roman"/>
            <w:lang w:val="en-US"/>
          </w:rPr>
          <w:t>ru</w:t>
        </w:r>
        <w:r w:rsidRPr="00182191">
          <w:rPr>
            <w:rStyle w:val="a9"/>
            <w:rFonts w:ascii="Times New Roman" w:hAnsi="Times New Roman"/>
          </w:rPr>
          <w:t>/</w:t>
        </w:r>
      </w:hyperlink>
    </w:p>
    <w:p w:rsidR="00D34227" w:rsidRPr="00182191" w:rsidRDefault="00D34227" w:rsidP="00170436">
      <w:pPr>
        <w:pStyle w:val="a3"/>
        <w:numPr>
          <w:ilvl w:val="0"/>
          <w:numId w:val="11"/>
        </w:numPr>
        <w:tabs>
          <w:tab w:val="left" w:pos="993"/>
        </w:tabs>
        <w:spacing w:after="0" w:line="240" w:lineRule="auto"/>
        <w:ind w:left="0" w:firstLine="709"/>
        <w:jc w:val="both"/>
        <w:rPr>
          <w:rFonts w:ascii="Times New Roman" w:hAnsi="Times New Roman"/>
        </w:rPr>
      </w:pPr>
      <w:r w:rsidRPr="00182191">
        <w:rPr>
          <w:rFonts w:ascii="Times New Roman" w:hAnsi="Times New Roman"/>
        </w:rPr>
        <w:t>Справочная правовая система «Консультант плюс» </w:t>
      </w:r>
      <w:hyperlink r:id="rId15" w:tgtFrame="_blank" w:history="1">
        <w:r w:rsidRPr="00182191">
          <w:rPr>
            <w:rStyle w:val="a9"/>
            <w:rFonts w:ascii="Times New Roman" w:hAnsi="Times New Roman"/>
          </w:rPr>
          <w:t>http://www.consultant.ru</w:t>
        </w:r>
      </w:hyperlink>
    </w:p>
    <w:p w:rsidR="00D34227" w:rsidRPr="00182191" w:rsidRDefault="00D34227" w:rsidP="00170436">
      <w:pPr>
        <w:pStyle w:val="a3"/>
        <w:numPr>
          <w:ilvl w:val="0"/>
          <w:numId w:val="11"/>
        </w:numPr>
        <w:tabs>
          <w:tab w:val="left" w:pos="993"/>
        </w:tabs>
        <w:spacing w:after="0" w:line="240" w:lineRule="auto"/>
        <w:ind w:left="0" w:firstLine="709"/>
        <w:jc w:val="both"/>
        <w:rPr>
          <w:rFonts w:ascii="Times New Roman" w:hAnsi="Times New Roman"/>
        </w:rPr>
      </w:pPr>
      <w:r w:rsidRPr="00182191">
        <w:rPr>
          <w:rFonts w:ascii="Times New Roman" w:hAnsi="Times New Roman"/>
        </w:rPr>
        <w:t>Университетская информационная система РОССИЯ  </w:t>
      </w:r>
      <w:hyperlink r:id="rId16" w:tgtFrame="_blank" w:history="1">
        <w:r w:rsidRPr="00182191">
          <w:rPr>
            <w:rStyle w:val="a9"/>
            <w:rFonts w:ascii="Times New Roman" w:hAnsi="Times New Roman"/>
          </w:rPr>
          <w:t>http://uisrussia.msu.ru/is4/main.jsp</w:t>
        </w:r>
      </w:hyperlink>
    </w:p>
    <w:p w:rsidR="00D34227" w:rsidRPr="00182191" w:rsidRDefault="00D34227" w:rsidP="00170436">
      <w:pPr>
        <w:pStyle w:val="a3"/>
        <w:numPr>
          <w:ilvl w:val="0"/>
          <w:numId w:val="11"/>
        </w:numPr>
        <w:tabs>
          <w:tab w:val="left" w:pos="993"/>
        </w:tabs>
        <w:spacing w:after="0" w:line="240" w:lineRule="auto"/>
        <w:ind w:left="0" w:firstLine="709"/>
        <w:jc w:val="both"/>
        <w:rPr>
          <w:rFonts w:ascii="Times New Roman" w:hAnsi="Times New Roman"/>
        </w:rPr>
      </w:pPr>
      <w:r w:rsidRPr="00182191">
        <w:rPr>
          <w:rFonts w:ascii="Times New Roman" w:hAnsi="Times New Roman"/>
        </w:rPr>
        <w:t>Федеральное агентство научных организаций (ФАНО России)  </w:t>
      </w:r>
      <w:hyperlink r:id="rId17" w:tgtFrame="_blank" w:history="1">
        <w:r w:rsidRPr="00182191">
          <w:rPr>
            <w:rStyle w:val="a9"/>
            <w:rFonts w:ascii="Times New Roman" w:hAnsi="Times New Roman"/>
          </w:rPr>
          <w:t>http://fano.gov.ru/ru/</w:t>
        </w:r>
      </w:hyperlink>
    </w:p>
    <w:p w:rsidR="00D34227" w:rsidRPr="00182191" w:rsidRDefault="00D34227" w:rsidP="00170436">
      <w:pPr>
        <w:pStyle w:val="a3"/>
        <w:numPr>
          <w:ilvl w:val="0"/>
          <w:numId w:val="11"/>
        </w:numPr>
        <w:tabs>
          <w:tab w:val="left" w:pos="993"/>
        </w:tabs>
        <w:spacing w:after="0" w:line="240" w:lineRule="auto"/>
        <w:ind w:left="0" w:firstLine="709"/>
        <w:jc w:val="both"/>
        <w:rPr>
          <w:rFonts w:ascii="Times New Roman" w:hAnsi="Times New Roman"/>
        </w:rPr>
      </w:pPr>
      <w:r w:rsidRPr="00182191">
        <w:rPr>
          <w:rFonts w:ascii="Times New Roman" w:hAnsi="Times New Roman"/>
        </w:rPr>
        <w:t>Федеральный центр информационно-образовательных ресурсов: </w:t>
      </w:r>
      <w:hyperlink r:id="rId18" w:tgtFrame="_blank" w:history="1">
        <w:r w:rsidRPr="00182191">
          <w:rPr>
            <w:rStyle w:val="a9"/>
            <w:rFonts w:ascii="Times New Roman" w:hAnsi="Times New Roman"/>
          </w:rPr>
          <w:t>http://fcior.edu.ru(link is external)</w:t>
        </w:r>
      </w:hyperlink>
    </w:p>
    <w:p w:rsidR="00D34227" w:rsidRPr="00182191" w:rsidRDefault="00D34227" w:rsidP="00170436">
      <w:pPr>
        <w:pStyle w:val="a3"/>
        <w:numPr>
          <w:ilvl w:val="0"/>
          <w:numId w:val="11"/>
        </w:numPr>
        <w:tabs>
          <w:tab w:val="left" w:pos="993"/>
        </w:tabs>
        <w:spacing w:after="0" w:line="240" w:lineRule="auto"/>
        <w:ind w:left="0" w:firstLine="709"/>
        <w:jc w:val="both"/>
        <w:rPr>
          <w:rFonts w:ascii="Times New Roman" w:hAnsi="Times New Roman"/>
        </w:rPr>
      </w:pPr>
      <w:r w:rsidRPr="00182191">
        <w:rPr>
          <w:rFonts w:ascii="Times New Roman" w:hAnsi="Times New Roman"/>
        </w:rPr>
        <w:t>Электронно-библиотечная система IPRbooks </w:t>
      </w:r>
      <w:hyperlink r:id="rId19" w:history="1">
        <w:r w:rsidRPr="00182191">
          <w:rPr>
            <w:rStyle w:val="a9"/>
            <w:rFonts w:ascii="Times New Roman" w:hAnsi="Times New Roman"/>
          </w:rPr>
          <w:t>http://www.iprbookshop.ru/</w:t>
        </w:r>
      </w:hyperlink>
    </w:p>
    <w:p w:rsidR="00D34227" w:rsidRDefault="00D34227" w:rsidP="00170436">
      <w:pPr>
        <w:pStyle w:val="a3"/>
        <w:numPr>
          <w:ilvl w:val="0"/>
          <w:numId w:val="11"/>
        </w:numPr>
        <w:tabs>
          <w:tab w:val="left" w:pos="993"/>
        </w:tabs>
        <w:spacing w:after="0" w:line="240" w:lineRule="auto"/>
        <w:ind w:left="0" w:firstLine="709"/>
        <w:jc w:val="both"/>
        <w:rPr>
          <w:rFonts w:ascii="Times New Roman" w:hAnsi="Times New Roman"/>
        </w:rPr>
      </w:pPr>
      <w:r w:rsidRPr="00182191">
        <w:rPr>
          <w:rFonts w:ascii="Times New Roman" w:hAnsi="Times New Roman"/>
        </w:rPr>
        <w:t>Электронно-библиотечная система Университетская библиотека Online </w:t>
      </w:r>
      <w:hyperlink r:id="rId20" w:tgtFrame="_blank" w:history="1">
        <w:r w:rsidRPr="00182191">
          <w:rPr>
            <w:rStyle w:val="a9"/>
            <w:rFonts w:ascii="Times New Roman" w:hAnsi="Times New Roman"/>
          </w:rPr>
          <w:t>http://biblioclub.ru/</w:t>
        </w:r>
      </w:hyperlink>
      <w:r w:rsidRPr="00182191">
        <w:rPr>
          <w:rFonts w:ascii="Times New Roman" w:hAnsi="Times New Roman"/>
        </w:rPr>
        <w:t xml:space="preserve">  </w:t>
      </w:r>
    </w:p>
    <w:p w:rsidR="00D34227" w:rsidRPr="00233C45" w:rsidRDefault="00D34227" w:rsidP="00D34227">
      <w:pPr>
        <w:pStyle w:val="a3"/>
        <w:tabs>
          <w:tab w:val="left" w:pos="993"/>
        </w:tabs>
        <w:spacing w:after="0" w:line="240" w:lineRule="auto"/>
        <w:ind w:left="709"/>
        <w:jc w:val="both"/>
        <w:rPr>
          <w:rFonts w:ascii="Times New Roman" w:hAnsi="Times New Roman"/>
        </w:rPr>
      </w:pP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235"/>
        <w:gridCol w:w="2552"/>
        <w:gridCol w:w="1985"/>
        <w:gridCol w:w="2799"/>
      </w:tblGrid>
      <w:tr w:rsidR="00D34227" w:rsidRPr="00A81B5F" w:rsidTr="00212B6C">
        <w:tc>
          <w:tcPr>
            <w:tcW w:w="1168" w:type="pct"/>
            <w:shd w:val="clear" w:color="auto" w:fill="auto"/>
            <w:hideMark/>
          </w:tcPr>
          <w:p w:rsidR="00D34227" w:rsidRPr="00A81B5F" w:rsidRDefault="00D34227" w:rsidP="00212B6C">
            <w:pPr>
              <w:spacing w:line="240" w:lineRule="auto"/>
              <w:ind w:left="142" w:hanging="142"/>
              <w:jc w:val="center"/>
              <w:rPr>
                <w:rFonts w:ascii="Times New Roman" w:eastAsia="Times New Roman" w:hAnsi="Times New Roman"/>
                <w:b/>
                <w:bCs/>
                <w:sz w:val="24"/>
                <w:szCs w:val="24"/>
                <w:lang w:eastAsia="ru-RU"/>
              </w:rPr>
            </w:pPr>
            <w:r w:rsidRPr="00A81B5F">
              <w:rPr>
                <w:rFonts w:ascii="Times New Roman" w:eastAsia="Times New Roman" w:hAnsi="Times New Roman"/>
                <w:b/>
                <w:bCs/>
                <w:sz w:val="24"/>
                <w:szCs w:val="24"/>
                <w:lang w:eastAsia="ru-RU"/>
              </w:rPr>
              <w:t xml:space="preserve">Название </w:t>
            </w:r>
          </w:p>
        </w:tc>
        <w:tc>
          <w:tcPr>
            <w:tcW w:w="1333" w:type="pct"/>
            <w:shd w:val="clear" w:color="auto" w:fill="auto"/>
            <w:hideMark/>
          </w:tcPr>
          <w:p w:rsidR="00D34227" w:rsidRPr="00A81B5F" w:rsidRDefault="00D34227" w:rsidP="00212B6C">
            <w:pPr>
              <w:spacing w:line="240" w:lineRule="auto"/>
              <w:ind w:left="142" w:hanging="142"/>
              <w:jc w:val="center"/>
              <w:rPr>
                <w:rFonts w:ascii="Times New Roman" w:eastAsia="Times New Roman" w:hAnsi="Times New Roman"/>
                <w:b/>
                <w:bCs/>
                <w:sz w:val="24"/>
                <w:szCs w:val="24"/>
                <w:lang w:eastAsia="ru-RU"/>
              </w:rPr>
            </w:pPr>
            <w:r w:rsidRPr="00A81B5F">
              <w:rPr>
                <w:rFonts w:ascii="Times New Roman" w:eastAsia="Times New Roman" w:hAnsi="Times New Roman"/>
                <w:b/>
                <w:bCs/>
                <w:sz w:val="24"/>
                <w:szCs w:val="24"/>
                <w:lang w:eastAsia="ru-RU"/>
              </w:rPr>
              <w:t xml:space="preserve">Краткое описание </w:t>
            </w:r>
          </w:p>
        </w:tc>
        <w:tc>
          <w:tcPr>
            <w:tcW w:w="1037" w:type="pct"/>
            <w:shd w:val="clear" w:color="auto" w:fill="auto"/>
            <w:hideMark/>
          </w:tcPr>
          <w:p w:rsidR="00D34227" w:rsidRPr="00A81B5F" w:rsidRDefault="00D34227" w:rsidP="00212B6C">
            <w:pPr>
              <w:spacing w:line="240" w:lineRule="auto"/>
              <w:ind w:left="142" w:hanging="142"/>
              <w:jc w:val="center"/>
              <w:rPr>
                <w:rFonts w:ascii="Times New Roman" w:eastAsia="Times New Roman" w:hAnsi="Times New Roman"/>
                <w:b/>
                <w:bCs/>
                <w:sz w:val="24"/>
                <w:szCs w:val="24"/>
                <w:lang w:eastAsia="ru-RU"/>
              </w:rPr>
            </w:pPr>
            <w:r w:rsidRPr="00A81B5F">
              <w:rPr>
                <w:rFonts w:ascii="Times New Roman" w:eastAsia="Times New Roman" w:hAnsi="Times New Roman"/>
                <w:b/>
                <w:bCs/>
                <w:sz w:val="24"/>
                <w:szCs w:val="24"/>
                <w:lang w:eastAsia="ru-RU"/>
              </w:rPr>
              <w:t xml:space="preserve">Режимы доступа </w:t>
            </w:r>
          </w:p>
        </w:tc>
        <w:tc>
          <w:tcPr>
            <w:tcW w:w="1462" w:type="pct"/>
            <w:shd w:val="clear" w:color="auto" w:fill="auto"/>
          </w:tcPr>
          <w:p w:rsidR="00D34227" w:rsidRPr="00A81B5F" w:rsidRDefault="00D34227" w:rsidP="00212B6C">
            <w:pPr>
              <w:spacing w:line="240" w:lineRule="auto"/>
              <w:ind w:left="142" w:hanging="142"/>
              <w:jc w:val="center"/>
              <w:rPr>
                <w:rFonts w:ascii="Times New Roman" w:eastAsia="Times New Roman" w:hAnsi="Times New Roman"/>
                <w:b/>
                <w:bCs/>
                <w:sz w:val="24"/>
                <w:szCs w:val="24"/>
                <w:lang w:eastAsia="ru-RU"/>
              </w:rPr>
            </w:pPr>
            <w:r w:rsidRPr="00A81B5F">
              <w:rPr>
                <w:rFonts w:ascii="Times New Roman" w:eastAsia="Times New Roman" w:hAnsi="Times New Roman"/>
                <w:b/>
                <w:bCs/>
                <w:sz w:val="24"/>
                <w:szCs w:val="24"/>
                <w:lang w:eastAsia="ru-RU"/>
              </w:rPr>
              <w:t>Ссылка на ресурс</w:t>
            </w:r>
          </w:p>
        </w:tc>
      </w:tr>
      <w:tr w:rsidR="00D34227" w:rsidRPr="00A81B5F" w:rsidTr="00212B6C">
        <w:tc>
          <w:tcPr>
            <w:tcW w:w="1168" w:type="pct"/>
            <w:shd w:val="clear" w:color="auto" w:fill="auto"/>
            <w:hideMark/>
          </w:tcPr>
          <w:p w:rsidR="00D34227" w:rsidRPr="00A81B5F" w:rsidRDefault="00D16A81" w:rsidP="00212B6C">
            <w:pPr>
              <w:spacing w:before="100" w:beforeAutospacing="1" w:after="100" w:afterAutospacing="1" w:line="240" w:lineRule="auto"/>
              <w:ind w:left="142" w:hanging="142"/>
              <w:jc w:val="center"/>
              <w:rPr>
                <w:rFonts w:ascii="Times New Roman" w:eastAsia="Times New Roman" w:hAnsi="Times New Roman"/>
                <w:sz w:val="24"/>
                <w:szCs w:val="24"/>
                <w:lang w:eastAsia="ru-RU"/>
              </w:rPr>
            </w:pPr>
            <w:hyperlink r:id="rId21" w:tgtFrame="_blank" w:history="1">
              <w:r w:rsidR="00D34227" w:rsidRPr="00A81B5F">
                <w:rPr>
                  <w:rFonts w:ascii="Times New Roman" w:eastAsia="Times New Roman" w:hAnsi="Times New Roman"/>
                  <w:sz w:val="24"/>
                  <w:szCs w:val="24"/>
                  <w:lang w:eastAsia="ru-RU"/>
                </w:rPr>
                <w:t>eLIBRARY.RU</w:t>
              </w:r>
            </w:hyperlink>
            <w:r w:rsidR="00D34227" w:rsidRPr="00A81B5F">
              <w:rPr>
                <w:rFonts w:ascii="Times New Roman" w:eastAsia="Times New Roman" w:hAnsi="Times New Roman"/>
                <w:sz w:val="24"/>
                <w:szCs w:val="24"/>
                <w:lang w:eastAsia="ru-RU"/>
              </w:rPr>
              <w:t xml:space="preserve"> </w:t>
            </w:r>
          </w:p>
        </w:tc>
        <w:tc>
          <w:tcPr>
            <w:tcW w:w="1333" w:type="pct"/>
            <w:shd w:val="clear" w:color="auto" w:fill="auto"/>
            <w:hideMark/>
          </w:tcPr>
          <w:p w:rsidR="00D34227" w:rsidRPr="00884490" w:rsidRDefault="00D34227" w:rsidP="00212B6C">
            <w:pPr>
              <w:spacing w:before="100" w:beforeAutospacing="1" w:after="100" w:afterAutospacing="1" w:line="240" w:lineRule="auto"/>
              <w:ind w:left="142" w:hanging="142"/>
              <w:jc w:val="both"/>
              <w:rPr>
                <w:rFonts w:ascii="Times New Roman" w:eastAsia="Times New Roman" w:hAnsi="Times New Roman"/>
                <w:lang w:eastAsia="ru-RU"/>
              </w:rPr>
            </w:pPr>
            <w:r w:rsidRPr="00884490">
              <w:rPr>
                <w:rFonts w:ascii="Times New Roman" w:eastAsia="Times New Roman" w:hAnsi="Times New Roman"/>
                <w:lang w:eastAsia="ru-RU"/>
              </w:rPr>
              <w:t xml:space="preserve">Крупнейший российский информационный портал в области науки, технологии, медицины и образования.  </w:t>
            </w:r>
          </w:p>
        </w:tc>
        <w:tc>
          <w:tcPr>
            <w:tcW w:w="1037" w:type="pct"/>
            <w:shd w:val="clear" w:color="auto" w:fill="auto"/>
            <w:hideMark/>
          </w:tcPr>
          <w:p w:rsidR="00D34227" w:rsidRPr="00A81B5F" w:rsidRDefault="00D34227" w:rsidP="00212B6C">
            <w:pPr>
              <w:spacing w:before="100" w:beforeAutospacing="1" w:after="100" w:afterAutospacing="1" w:line="240" w:lineRule="auto"/>
              <w:ind w:left="142" w:hanging="142"/>
              <w:rPr>
                <w:rFonts w:ascii="Times New Roman" w:eastAsia="Times New Roman" w:hAnsi="Times New Roman"/>
                <w:sz w:val="24"/>
                <w:szCs w:val="24"/>
                <w:lang w:eastAsia="ru-RU"/>
              </w:rPr>
            </w:pPr>
            <w:r w:rsidRPr="00A81B5F">
              <w:rPr>
                <w:rFonts w:ascii="Times New Roman" w:eastAsia="Times New Roman" w:hAnsi="Times New Roman"/>
                <w:sz w:val="24"/>
                <w:szCs w:val="24"/>
                <w:lang w:eastAsia="ru-RU"/>
              </w:rPr>
              <w:t xml:space="preserve">Доступ </w:t>
            </w:r>
            <w:r w:rsidRPr="00A81B5F">
              <w:rPr>
                <w:rFonts w:ascii="Times New Roman" w:eastAsia="Times New Roman" w:hAnsi="Times New Roman"/>
                <w:bCs/>
                <w:sz w:val="24"/>
                <w:szCs w:val="24"/>
                <w:lang w:eastAsia="ru-RU"/>
              </w:rPr>
              <w:t>свободный</w:t>
            </w:r>
            <w:r w:rsidRPr="00A81B5F">
              <w:rPr>
                <w:rFonts w:ascii="Times New Roman" w:eastAsia="Times New Roman" w:hAnsi="Times New Roman"/>
                <w:sz w:val="24"/>
                <w:szCs w:val="24"/>
                <w:lang w:eastAsia="ru-RU"/>
              </w:rPr>
              <w:t xml:space="preserve"> </w:t>
            </w:r>
          </w:p>
          <w:p w:rsidR="00D34227" w:rsidRPr="00A81B5F" w:rsidRDefault="00D34227" w:rsidP="00212B6C">
            <w:pPr>
              <w:spacing w:before="100" w:beforeAutospacing="1" w:after="100" w:afterAutospacing="1" w:line="240" w:lineRule="auto"/>
              <w:ind w:left="142" w:hanging="142"/>
              <w:rPr>
                <w:rFonts w:ascii="Times New Roman" w:eastAsia="Times New Roman" w:hAnsi="Times New Roman"/>
                <w:sz w:val="24"/>
                <w:szCs w:val="24"/>
                <w:lang w:eastAsia="ru-RU"/>
              </w:rPr>
            </w:pPr>
          </w:p>
        </w:tc>
        <w:tc>
          <w:tcPr>
            <w:tcW w:w="1462" w:type="pct"/>
            <w:shd w:val="clear" w:color="auto" w:fill="auto"/>
          </w:tcPr>
          <w:p w:rsidR="00D34227" w:rsidRPr="00A81B5F" w:rsidRDefault="00D34227" w:rsidP="00212B6C">
            <w:pPr>
              <w:spacing w:before="100" w:beforeAutospacing="1" w:after="100" w:afterAutospacing="1" w:line="240" w:lineRule="auto"/>
              <w:ind w:left="142" w:hanging="142"/>
              <w:rPr>
                <w:rFonts w:ascii="Times New Roman" w:eastAsia="Times New Roman" w:hAnsi="Times New Roman"/>
                <w:sz w:val="24"/>
                <w:szCs w:val="24"/>
                <w:lang w:eastAsia="ru-RU"/>
              </w:rPr>
            </w:pPr>
            <w:r w:rsidRPr="00A81B5F">
              <w:rPr>
                <w:rFonts w:ascii="Times New Roman" w:eastAsia="Times New Roman" w:hAnsi="Times New Roman"/>
                <w:sz w:val="24"/>
                <w:szCs w:val="24"/>
                <w:lang w:eastAsia="ru-RU"/>
              </w:rPr>
              <w:t>http://www.elibrary.ru/</w:t>
            </w:r>
          </w:p>
        </w:tc>
      </w:tr>
      <w:tr w:rsidR="00D34227" w:rsidRPr="00A81B5F" w:rsidTr="00212B6C">
        <w:tc>
          <w:tcPr>
            <w:tcW w:w="1168" w:type="pct"/>
            <w:shd w:val="clear" w:color="auto" w:fill="auto"/>
            <w:hideMark/>
          </w:tcPr>
          <w:p w:rsidR="00D34227" w:rsidRPr="00A81B5F" w:rsidRDefault="00D34227" w:rsidP="00212B6C">
            <w:pPr>
              <w:spacing w:before="100" w:beforeAutospacing="1" w:after="100" w:afterAutospacing="1" w:line="240" w:lineRule="auto"/>
              <w:ind w:left="142" w:hanging="142"/>
              <w:jc w:val="center"/>
              <w:rPr>
                <w:rFonts w:ascii="Times New Roman" w:eastAsia="Times New Roman" w:hAnsi="Times New Roman"/>
                <w:sz w:val="24"/>
                <w:szCs w:val="24"/>
                <w:lang w:eastAsia="ru-RU"/>
              </w:rPr>
            </w:pPr>
            <w:r w:rsidRPr="00A81B5F">
              <w:rPr>
                <w:rFonts w:ascii="Times New Roman" w:eastAsia="Times New Roman" w:hAnsi="Times New Roman"/>
                <w:sz w:val="24"/>
                <w:szCs w:val="24"/>
                <w:lang w:eastAsia="ru-RU"/>
              </w:rPr>
              <w:t>​</w:t>
            </w:r>
            <w:hyperlink r:id="rId22" w:tgtFrame="_blank" w:history="1">
              <w:r w:rsidRPr="00A81B5F">
                <w:rPr>
                  <w:rFonts w:ascii="Times New Roman" w:eastAsia="Times New Roman" w:hAnsi="Times New Roman"/>
                  <w:sz w:val="24"/>
                  <w:szCs w:val="24"/>
                  <w:lang w:eastAsia="ru-RU"/>
                </w:rPr>
                <w:t>Polpred.com</w:t>
              </w:r>
              <w:r w:rsidRPr="00A81B5F">
                <w:rPr>
                  <w:rFonts w:ascii="Times New Roman" w:eastAsia="Times New Roman" w:hAnsi="Times New Roman"/>
                  <w:sz w:val="24"/>
                  <w:szCs w:val="24"/>
                  <w:lang w:eastAsia="ru-RU"/>
                </w:rPr>
                <w:br/>
                <w:t>Обзор СМИ</w:t>
              </w:r>
            </w:hyperlink>
            <w:r w:rsidRPr="00A81B5F">
              <w:rPr>
                <w:rFonts w:ascii="Times New Roman" w:eastAsia="Times New Roman" w:hAnsi="Times New Roman"/>
                <w:sz w:val="24"/>
                <w:szCs w:val="24"/>
                <w:lang w:eastAsia="ru-RU"/>
              </w:rPr>
              <w:t xml:space="preserve"> </w:t>
            </w:r>
          </w:p>
        </w:tc>
        <w:tc>
          <w:tcPr>
            <w:tcW w:w="1333" w:type="pct"/>
            <w:shd w:val="clear" w:color="auto" w:fill="auto"/>
            <w:hideMark/>
          </w:tcPr>
          <w:p w:rsidR="00D34227" w:rsidRPr="00884490" w:rsidRDefault="00D34227" w:rsidP="00212B6C">
            <w:pPr>
              <w:spacing w:before="100" w:beforeAutospacing="1" w:after="100" w:afterAutospacing="1" w:line="240" w:lineRule="auto"/>
              <w:ind w:left="142" w:hanging="142"/>
              <w:jc w:val="both"/>
              <w:rPr>
                <w:rFonts w:ascii="Times New Roman" w:eastAsia="Times New Roman" w:hAnsi="Times New Roman"/>
                <w:lang w:eastAsia="ru-RU"/>
              </w:rPr>
            </w:pPr>
            <w:r w:rsidRPr="00884490">
              <w:rPr>
                <w:rFonts w:ascii="Times New Roman" w:eastAsia="Times New Roman" w:hAnsi="Times New Roman"/>
                <w:lang w:eastAsia="ru-RU"/>
              </w:rPr>
              <w:t xml:space="preserve">Обзор средств массовой информации. Ежедневно тысяча новостей, полный текст на русском языке. Миллионы сюжетов информагентств и деловой прессы за 15 лет. </w:t>
            </w:r>
          </w:p>
        </w:tc>
        <w:tc>
          <w:tcPr>
            <w:tcW w:w="1037" w:type="pct"/>
            <w:shd w:val="clear" w:color="auto" w:fill="auto"/>
            <w:hideMark/>
          </w:tcPr>
          <w:p w:rsidR="00D34227" w:rsidRPr="00A81B5F" w:rsidRDefault="00D16A81" w:rsidP="00212B6C">
            <w:pPr>
              <w:spacing w:before="100" w:beforeAutospacing="1" w:after="100" w:afterAutospacing="1" w:line="240" w:lineRule="auto"/>
              <w:ind w:left="142" w:hanging="142"/>
              <w:rPr>
                <w:rFonts w:ascii="Times New Roman" w:eastAsia="Times New Roman" w:hAnsi="Times New Roman"/>
                <w:sz w:val="24"/>
                <w:szCs w:val="24"/>
                <w:lang w:eastAsia="ru-RU"/>
              </w:rPr>
            </w:pPr>
            <w:hyperlink r:id="rId23" w:tgtFrame="_blank" w:history="1">
              <w:r w:rsidR="00D34227" w:rsidRPr="00A81B5F">
                <w:rPr>
                  <w:rFonts w:ascii="Times New Roman" w:eastAsia="Times New Roman" w:hAnsi="Times New Roman"/>
                  <w:sz w:val="24"/>
                  <w:szCs w:val="24"/>
                  <w:lang w:eastAsia="ru-RU"/>
                </w:rPr>
                <w:t>Доступ</w:t>
              </w:r>
            </w:hyperlink>
            <w:r w:rsidR="00D34227" w:rsidRPr="00A81B5F">
              <w:rPr>
                <w:rFonts w:ascii="Times New Roman" w:eastAsia="Times New Roman" w:hAnsi="Times New Roman"/>
                <w:sz w:val="24"/>
                <w:szCs w:val="24"/>
                <w:lang w:eastAsia="ru-RU"/>
              </w:rPr>
              <w:t xml:space="preserve"> свободный </w:t>
            </w:r>
          </w:p>
        </w:tc>
        <w:tc>
          <w:tcPr>
            <w:tcW w:w="1462" w:type="pct"/>
            <w:shd w:val="clear" w:color="auto" w:fill="auto"/>
          </w:tcPr>
          <w:p w:rsidR="00D34227" w:rsidRPr="00A81B5F" w:rsidRDefault="00D16A81" w:rsidP="00212B6C">
            <w:pPr>
              <w:spacing w:before="100" w:beforeAutospacing="1" w:after="100" w:afterAutospacing="1" w:line="240" w:lineRule="auto"/>
              <w:ind w:left="142" w:hanging="142"/>
              <w:rPr>
                <w:rFonts w:ascii="Times New Roman" w:eastAsia="Times New Roman" w:hAnsi="Times New Roman"/>
                <w:sz w:val="24"/>
                <w:szCs w:val="24"/>
                <w:lang w:eastAsia="ru-RU"/>
              </w:rPr>
            </w:pPr>
            <w:hyperlink r:id="rId24" w:history="1">
              <w:r w:rsidR="00D34227" w:rsidRPr="00A81B5F">
                <w:rPr>
                  <w:rStyle w:val="a9"/>
                  <w:rFonts w:ascii="Times New Roman" w:hAnsi="Times New Roman"/>
                  <w:sz w:val="24"/>
                  <w:szCs w:val="24"/>
                  <w:shd w:val="clear" w:color="auto" w:fill="FFFFFF"/>
                </w:rPr>
                <w:t>http://www.polpred.com/</w:t>
              </w:r>
            </w:hyperlink>
          </w:p>
        </w:tc>
      </w:tr>
      <w:tr w:rsidR="00D34227" w:rsidRPr="00A81B5F" w:rsidTr="00212B6C">
        <w:tc>
          <w:tcPr>
            <w:tcW w:w="1168" w:type="pct"/>
            <w:shd w:val="clear" w:color="auto" w:fill="auto"/>
            <w:hideMark/>
          </w:tcPr>
          <w:p w:rsidR="00D34227" w:rsidRPr="00A81B5F" w:rsidRDefault="00D16A81" w:rsidP="00212B6C">
            <w:pPr>
              <w:spacing w:before="100" w:beforeAutospacing="1" w:after="100" w:afterAutospacing="1" w:line="240" w:lineRule="auto"/>
              <w:ind w:left="142" w:hanging="142"/>
              <w:jc w:val="center"/>
              <w:rPr>
                <w:rFonts w:ascii="Times New Roman" w:eastAsia="Times New Roman" w:hAnsi="Times New Roman"/>
                <w:sz w:val="24"/>
                <w:szCs w:val="24"/>
                <w:lang w:eastAsia="ru-RU"/>
              </w:rPr>
            </w:pPr>
            <w:hyperlink r:id="rId25" w:tgtFrame="_blank" w:history="1">
              <w:r w:rsidR="00D34227" w:rsidRPr="00A81B5F">
                <w:rPr>
                  <w:rFonts w:ascii="Times New Roman" w:eastAsia="Times New Roman" w:hAnsi="Times New Roman"/>
                  <w:sz w:val="24"/>
                  <w:szCs w:val="24"/>
                  <w:lang w:eastAsia="ru-RU"/>
                </w:rPr>
                <w:t>Scopus</w:t>
              </w:r>
            </w:hyperlink>
            <w:r w:rsidR="00D34227" w:rsidRPr="00A81B5F">
              <w:rPr>
                <w:rFonts w:ascii="Times New Roman" w:eastAsia="Times New Roman" w:hAnsi="Times New Roman"/>
                <w:sz w:val="24"/>
                <w:szCs w:val="24"/>
                <w:lang w:eastAsia="ru-RU"/>
              </w:rPr>
              <w:t xml:space="preserve"> </w:t>
            </w:r>
          </w:p>
        </w:tc>
        <w:tc>
          <w:tcPr>
            <w:tcW w:w="1333" w:type="pct"/>
            <w:shd w:val="clear" w:color="auto" w:fill="auto"/>
            <w:hideMark/>
          </w:tcPr>
          <w:p w:rsidR="00D34227" w:rsidRPr="00A81B5F" w:rsidRDefault="00D34227" w:rsidP="00212B6C">
            <w:pPr>
              <w:spacing w:before="100" w:beforeAutospacing="1" w:after="100" w:afterAutospacing="1" w:line="240" w:lineRule="auto"/>
              <w:ind w:left="142" w:hanging="142"/>
              <w:jc w:val="both"/>
              <w:rPr>
                <w:rFonts w:ascii="Times New Roman" w:eastAsia="Times New Roman" w:hAnsi="Times New Roman"/>
                <w:sz w:val="24"/>
                <w:szCs w:val="24"/>
                <w:lang w:eastAsia="ru-RU"/>
              </w:rPr>
            </w:pPr>
            <w:r w:rsidRPr="00A81B5F">
              <w:rPr>
                <w:rFonts w:ascii="Times New Roman" w:eastAsia="Times New Roman" w:hAnsi="Times New Roman"/>
                <w:sz w:val="24"/>
                <w:szCs w:val="24"/>
                <w:lang w:eastAsia="ru-RU"/>
              </w:rPr>
              <w:t xml:space="preserve">Scopus – крупнейшая </w:t>
            </w:r>
            <w:r w:rsidRPr="00884490">
              <w:rPr>
                <w:rFonts w:ascii="Times New Roman" w:eastAsia="Times New Roman" w:hAnsi="Times New Roman"/>
                <w:lang w:eastAsia="ru-RU"/>
              </w:rPr>
              <w:t xml:space="preserve">единая база данных, содержащая аннотации и информацию о цитируемости рецензируемой научной литературы. В базе содержится контент международных издателей в области естественных, общественных и </w:t>
            </w:r>
            <w:r w:rsidRPr="00884490">
              <w:rPr>
                <w:rFonts w:ascii="Times New Roman" w:eastAsia="Times New Roman" w:hAnsi="Times New Roman"/>
                <w:lang w:eastAsia="ru-RU"/>
              </w:rPr>
              <w:lastRenderedPageBreak/>
              <w:t>гуманитарных наук, техники, медицины и искусства.</w:t>
            </w:r>
            <w:r w:rsidRPr="00A81B5F">
              <w:rPr>
                <w:rFonts w:ascii="Times New Roman" w:eastAsia="Times New Roman" w:hAnsi="Times New Roman"/>
                <w:sz w:val="24"/>
                <w:szCs w:val="24"/>
                <w:lang w:eastAsia="ru-RU"/>
              </w:rPr>
              <w:t xml:space="preserve"> </w:t>
            </w:r>
          </w:p>
        </w:tc>
        <w:tc>
          <w:tcPr>
            <w:tcW w:w="1037" w:type="pct"/>
            <w:shd w:val="clear" w:color="auto" w:fill="auto"/>
            <w:hideMark/>
          </w:tcPr>
          <w:p w:rsidR="00D34227" w:rsidRPr="00A81B5F" w:rsidRDefault="00D16A81" w:rsidP="00212B6C">
            <w:pPr>
              <w:spacing w:before="100" w:beforeAutospacing="1" w:after="100" w:afterAutospacing="1" w:line="240" w:lineRule="auto"/>
              <w:ind w:left="142" w:hanging="142"/>
              <w:rPr>
                <w:rFonts w:ascii="Times New Roman" w:eastAsia="Times New Roman" w:hAnsi="Times New Roman"/>
                <w:sz w:val="24"/>
                <w:szCs w:val="24"/>
                <w:lang w:eastAsia="ru-RU"/>
              </w:rPr>
            </w:pPr>
            <w:hyperlink r:id="rId26" w:tgtFrame="_blank" w:history="1">
              <w:r w:rsidR="00D34227" w:rsidRPr="00A81B5F">
                <w:rPr>
                  <w:rFonts w:ascii="Times New Roman" w:eastAsia="Times New Roman" w:hAnsi="Times New Roman"/>
                  <w:sz w:val="24"/>
                  <w:szCs w:val="24"/>
                  <w:lang w:eastAsia="ru-RU"/>
                </w:rPr>
                <w:t>Доступ</w:t>
              </w:r>
            </w:hyperlink>
            <w:r w:rsidR="00D34227" w:rsidRPr="00A81B5F">
              <w:rPr>
                <w:rFonts w:ascii="Times New Roman" w:eastAsia="Times New Roman" w:hAnsi="Times New Roman"/>
                <w:sz w:val="24"/>
                <w:szCs w:val="24"/>
                <w:lang w:eastAsia="ru-RU"/>
              </w:rPr>
              <w:t xml:space="preserve"> с ПК библиотеки </w:t>
            </w:r>
          </w:p>
        </w:tc>
        <w:tc>
          <w:tcPr>
            <w:tcW w:w="1462" w:type="pct"/>
            <w:shd w:val="clear" w:color="auto" w:fill="auto"/>
          </w:tcPr>
          <w:p w:rsidR="00D34227" w:rsidRPr="00A81B5F" w:rsidRDefault="00D34227" w:rsidP="00212B6C">
            <w:pPr>
              <w:spacing w:before="100" w:beforeAutospacing="1" w:after="100" w:afterAutospacing="1" w:line="240" w:lineRule="auto"/>
              <w:ind w:left="142" w:hanging="142"/>
              <w:rPr>
                <w:rFonts w:ascii="Times New Roman" w:eastAsia="Times New Roman" w:hAnsi="Times New Roman"/>
                <w:sz w:val="24"/>
                <w:szCs w:val="24"/>
                <w:lang w:eastAsia="ru-RU"/>
              </w:rPr>
            </w:pPr>
            <w:r w:rsidRPr="00A81B5F">
              <w:rPr>
                <w:rFonts w:ascii="Times New Roman" w:eastAsia="Times New Roman" w:hAnsi="Times New Roman"/>
                <w:sz w:val="24"/>
                <w:szCs w:val="24"/>
                <w:lang w:eastAsia="ru-RU"/>
              </w:rPr>
              <w:t>http://www.scopus.com/</w:t>
            </w:r>
          </w:p>
        </w:tc>
      </w:tr>
      <w:tr w:rsidR="00D34227" w:rsidRPr="00A81B5F" w:rsidTr="00212B6C">
        <w:tc>
          <w:tcPr>
            <w:tcW w:w="1168" w:type="pct"/>
            <w:shd w:val="clear" w:color="auto" w:fill="auto"/>
            <w:hideMark/>
          </w:tcPr>
          <w:p w:rsidR="00D34227" w:rsidRPr="00A81B5F" w:rsidRDefault="00D34227" w:rsidP="00212B6C">
            <w:pPr>
              <w:spacing w:before="100" w:beforeAutospacing="1" w:after="100" w:afterAutospacing="1" w:line="240" w:lineRule="auto"/>
              <w:ind w:left="142" w:hanging="142"/>
              <w:jc w:val="center"/>
              <w:rPr>
                <w:rFonts w:ascii="Times New Roman" w:eastAsia="Times New Roman" w:hAnsi="Times New Roman"/>
                <w:sz w:val="24"/>
                <w:szCs w:val="24"/>
                <w:lang w:eastAsia="ru-RU"/>
              </w:rPr>
            </w:pPr>
            <w:r w:rsidRPr="00A81B5F">
              <w:rPr>
                <w:rFonts w:ascii="Times New Roman" w:eastAsia="Times New Roman" w:hAnsi="Times New Roman"/>
                <w:sz w:val="24"/>
                <w:szCs w:val="24"/>
                <w:lang w:eastAsia="ru-RU"/>
              </w:rPr>
              <w:lastRenderedPageBreak/>
              <w:t>​</w:t>
            </w:r>
            <w:hyperlink r:id="rId27" w:tgtFrame="_blank" w:history="1">
              <w:r w:rsidRPr="00A81B5F">
                <w:rPr>
                  <w:rFonts w:ascii="Times New Roman" w:eastAsia="Times New Roman" w:hAnsi="Times New Roman"/>
                  <w:sz w:val="24"/>
                  <w:szCs w:val="24"/>
                  <w:lang w:eastAsia="ru-RU"/>
                </w:rPr>
                <w:t>Taylor&amp;Francis</w:t>
              </w:r>
            </w:hyperlink>
            <w:r w:rsidRPr="00A81B5F">
              <w:rPr>
                <w:rFonts w:ascii="Times New Roman" w:eastAsia="Times New Roman" w:hAnsi="Times New Roman"/>
                <w:sz w:val="24"/>
                <w:szCs w:val="24"/>
                <w:lang w:eastAsia="ru-RU"/>
              </w:rPr>
              <w:t xml:space="preserve"> </w:t>
            </w:r>
          </w:p>
        </w:tc>
        <w:tc>
          <w:tcPr>
            <w:tcW w:w="1333" w:type="pct"/>
            <w:shd w:val="clear" w:color="auto" w:fill="auto"/>
            <w:hideMark/>
          </w:tcPr>
          <w:p w:rsidR="00D34227" w:rsidRPr="00884490" w:rsidRDefault="00D34227" w:rsidP="00212B6C">
            <w:pPr>
              <w:spacing w:before="100" w:beforeAutospacing="1" w:after="100" w:afterAutospacing="1" w:line="240" w:lineRule="auto"/>
              <w:ind w:left="142" w:hanging="142"/>
              <w:jc w:val="both"/>
              <w:rPr>
                <w:rFonts w:ascii="Times New Roman" w:eastAsia="Times New Roman" w:hAnsi="Times New Roman"/>
                <w:lang w:eastAsia="ru-RU"/>
              </w:rPr>
            </w:pPr>
            <w:r w:rsidRPr="00884490">
              <w:rPr>
                <w:rFonts w:ascii="Times New Roman" w:eastAsia="Times New Roman" w:hAnsi="Times New Roman"/>
                <w:lang w:eastAsia="ru-RU"/>
              </w:rPr>
              <w:t xml:space="preserve">Политематическая коллекция журналов Taylor&amp;Francis Group включает в себя около двух тысяч журналов по различным областям знания. </w:t>
            </w:r>
          </w:p>
        </w:tc>
        <w:tc>
          <w:tcPr>
            <w:tcW w:w="1037" w:type="pct"/>
            <w:shd w:val="clear" w:color="auto" w:fill="auto"/>
            <w:hideMark/>
          </w:tcPr>
          <w:p w:rsidR="00D34227" w:rsidRPr="00A81B5F" w:rsidRDefault="00D34227" w:rsidP="00212B6C">
            <w:pPr>
              <w:spacing w:before="100" w:beforeAutospacing="1" w:after="100" w:afterAutospacing="1" w:line="240" w:lineRule="auto"/>
              <w:ind w:left="142" w:hanging="142"/>
              <w:rPr>
                <w:rFonts w:ascii="Times New Roman" w:eastAsia="Times New Roman" w:hAnsi="Times New Roman"/>
                <w:sz w:val="24"/>
                <w:szCs w:val="24"/>
                <w:lang w:eastAsia="ru-RU"/>
              </w:rPr>
            </w:pPr>
            <w:r w:rsidRPr="00A81B5F">
              <w:rPr>
                <w:rFonts w:ascii="Times New Roman" w:eastAsia="Times New Roman" w:hAnsi="Times New Roman"/>
                <w:sz w:val="24"/>
                <w:szCs w:val="24"/>
                <w:lang w:eastAsia="ru-RU"/>
              </w:rPr>
              <w:t>Доступ с ПК библиотеки</w:t>
            </w:r>
          </w:p>
          <w:p w:rsidR="00D34227" w:rsidRPr="00A81B5F" w:rsidRDefault="00D34227" w:rsidP="00212B6C">
            <w:pPr>
              <w:spacing w:before="100" w:beforeAutospacing="1" w:after="100" w:afterAutospacing="1" w:line="240" w:lineRule="auto"/>
              <w:ind w:left="142" w:hanging="142"/>
              <w:rPr>
                <w:rFonts w:ascii="Times New Roman" w:eastAsia="Times New Roman" w:hAnsi="Times New Roman"/>
                <w:sz w:val="24"/>
                <w:szCs w:val="24"/>
                <w:lang w:eastAsia="ru-RU"/>
              </w:rPr>
            </w:pPr>
          </w:p>
        </w:tc>
        <w:tc>
          <w:tcPr>
            <w:tcW w:w="1462" w:type="pct"/>
            <w:shd w:val="clear" w:color="auto" w:fill="auto"/>
          </w:tcPr>
          <w:p w:rsidR="00D34227" w:rsidRPr="00A81B5F" w:rsidRDefault="00D16A81" w:rsidP="00212B6C">
            <w:pPr>
              <w:spacing w:before="100" w:beforeAutospacing="1" w:after="100" w:afterAutospacing="1" w:line="240" w:lineRule="auto"/>
              <w:ind w:left="142" w:hanging="142"/>
              <w:rPr>
                <w:rFonts w:ascii="Times New Roman" w:eastAsia="Times New Roman" w:hAnsi="Times New Roman"/>
                <w:sz w:val="24"/>
                <w:szCs w:val="24"/>
                <w:lang w:eastAsia="ru-RU"/>
              </w:rPr>
            </w:pPr>
            <w:hyperlink r:id="rId28" w:tgtFrame="_blank" w:history="1">
              <w:r w:rsidR="00D34227" w:rsidRPr="00A81B5F">
                <w:rPr>
                  <w:rStyle w:val="a9"/>
                  <w:rFonts w:ascii="Times New Roman" w:hAnsi="Times New Roman"/>
                  <w:sz w:val="24"/>
                  <w:szCs w:val="24"/>
                  <w:shd w:val="clear" w:color="auto" w:fill="FFFFFF"/>
                </w:rPr>
                <w:t>www.tandfonline.com</w:t>
              </w:r>
            </w:hyperlink>
          </w:p>
        </w:tc>
      </w:tr>
      <w:tr w:rsidR="00D34227" w:rsidRPr="00A81B5F" w:rsidTr="00212B6C">
        <w:tc>
          <w:tcPr>
            <w:tcW w:w="1168" w:type="pct"/>
            <w:shd w:val="clear" w:color="auto" w:fill="auto"/>
          </w:tcPr>
          <w:p w:rsidR="00D34227" w:rsidRPr="00A81B5F" w:rsidRDefault="00D34227" w:rsidP="00212B6C">
            <w:pPr>
              <w:spacing w:before="100" w:beforeAutospacing="1" w:after="100" w:afterAutospacing="1" w:line="240" w:lineRule="auto"/>
              <w:ind w:left="142" w:hanging="142"/>
              <w:jc w:val="center"/>
              <w:rPr>
                <w:rFonts w:ascii="Times New Roman" w:eastAsia="Times New Roman" w:hAnsi="Times New Roman"/>
                <w:b/>
                <w:sz w:val="24"/>
                <w:szCs w:val="24"/>
                <w:lang w:val="en-US" w:eastAsia="ru-RU"/>
              </w:rPr>
            </w:pPr>
            <w:r w:rsidRPr="00A81B5F">
              <w:rPr>
                <w:rStyle w:val="aa"/>
                <w:rFonts w:ascii="Times New Roman" w:hAnsi="Times New Roman"/>
                <w:sz w:val="24"/>
                <w:szCs w:val="24"/>
                <w:shd w:val="clear" w:color="auto" w:fill="FFFFFF"/>
                <w:lang w:val="en-US"/>
              </w:rPr>
              <w:t>Physical Therapy &amp; Sports Medicine Collection</w:t>
            </w:r>
          </w:p>
        </w:tc>
        <w:tc>
          <w:tcPr>
            <w:tcW w:w="1333" w:type="pct"/>
            <w:shd w:val="clear" w:color="auto" w:fill="auto"/>
          </w:tcPr>
          <w:p w:rsidR="00D34227" w:rsidRPr="00884490" w:rsidRDefault="00D34227" w:rsidP="00212B6C">
            <w:pPr>
              <w:spacing w:before="100" w:beforeAutospacing="1" w:after="100" w:afterAutospacing="1" w:line="240" w:lineRule="auto"/>
              <w:ind w:left="142" w:hanging="142"/>
              <w:jc w:val="both"/>
              <w:rPr>
                <w:rFonts w:ascii="Times New Roman" w:eastAsia="Times New Roman" w:hAnsi="Times New Roman"/>
                <w:lang w:eastAsia="ru-RU"/>
              </w:rPr>
            </w:pPr>
            <w:r w:rsidRPr="00884490">
              <w:rPr>
                <w:rFonts w:ascii="Times New Roman" w:hAnsi="Times New Roman"/>
                <w:shd w:val="clear" w:color="auto" w:fill="FFFFFF"/>
              </w:rPr>
              <w:t>Специализированная база данных по спортивной медицине , физической культуре,  спорту ,  спортивному образованию, спортивной психологии  в их различных аспектах,  включая проверенные методы лечения, экспериментальные исследования и многое другое.</w:t>
            </w:r>
          </w:p>
        </w:tc>
        <w:tc>
          <w:tcPr>
            <w:tcW w:w="1037" w:type="pct"/>
            <w:shd w:val="clear" w:color="auto" w:fill="auto"/>
          </w:tcPr>
          <w:p w:rsidR="00D34227" w:rsidRPr="00A81B5F" w:rsidRDefault="00D34227" w:rsidP="00212B6C">
            <w:pPr>
              <w:spacing w:before="100" w:beforeAutospacing="1" w:after="100" w:afterAutospacing="1" w:line="240" w:lineRule="auto"/>
              <w:ind w:left="142" w:hanging="142"/>
              <w:rPr>
                <w:rFonts w:ascii="Times New Roman" w:eastAsia="Times New Roman" w:hAnsi="Times New Roman"/>
                <w:sz w:val="24"/>
                <w:szCs w:val="24"/>
                <w:lang w:eastAsia="ru-RU"/>
              </w:rPr>
            </w:pPr>
            <w:r w:rsidRPr="00A81B5F">
              <w:rPr>
                <w:rFonts w:ascii="Times New Roman" w:eastAsia="Times New Roman" w:hAnsi="Times New Roman"/>
                <w:sz w:val="24"/>
                <w:szCs w:val="24"/>
                <w:lang w:eastAsia="ru-RU"/>
              </w:rPr>
              <w:t>Доступ с ПК библиотеки</w:t>
            </w:r>
          </w:p>
          <w:p w:rsidR="00D34227" w:rsidRPr="00A81B5F" w:rsidRDefault="00D34227" w:rsidP="00212B6C">
            <w:pPr>
              <w:spacing w:before="100" w:beforeAutospacing="1" w:after="100" w:afterAutospacing="1" w:line="240" w:lineRule="auto"/>
              <w:ind w:left="142" w:hanging="142"/>
              <w:rPr>
                <w:rFonts w:ascii="Times New Roman" w:eastAsia="Times New Roman" w:hAnsi="Times New Roman"/>
                <w:sz w:val="24"/>
                <w:szCs w:val="24"/>
                <w:lang w:eastAsia="ru-RU"/>
              </w:rPr>
            </w:pPr>
          </w:p>
        </w:tc>
        <w:tc>
          <w:tcPr>
            <w:tcW w:w="1462" w:type="pct"/>
            <w:shd w:val="clear" w:color="auto" w:fill="auto"/>
          </w:tcPr>
          <w:p w:rsidR="00D34227" w:rsidRPr="00A81B5F" w:rsidRDefault="00D34227" w:rsidP="00212B6C">
            <w:pPr>
              <w:spacing w:before="100" w:beforeAutospacing="1" w:after="100" w:afterAutospacing="1" w:line="240" w:lineRule="auto"/>
              <w:ind w:left="142" w:hanging="142"/>
              <w:rPr>
                <w:rFonts w:ascii="Times New Roman" w:eastAsia="Times New Roman" w:hAnsi="Times New Roman"/>
                <w:sz w:val="24"/>
                <w:szCs w:val="24"/>
                <w:lang w:eastAsia="ru-RU"/>
              </w:rPr>
            </w:pPr>
            <w:r w:rsidRPr="00A81B5F">
              <w:rPr>
                <w:rFonts w:ascii="Times New Roman" w:eastAsia="Times New Roman" w:hAnsi="Times New Roman"/>
                <w:sz w:val="24"/>
                <w:szCs w:val="24"/>
                <w:lang w:val="en-US" w:eastAsia="ru-RU"/>
              </w:rPr>
              <w:t>http</w:t>
            </w:r>
            <w:r w:rsidRPr="00A81B5F">
              <w:rPr>
                <w:rFonts w:ascii="Times New Roman" w:eastAsia="Times New Roman" w:hAnsi="Times New Roman"/>
                <w:sz w:val="24"/>
                <w:szCs w:val="24"/>
                <w:lang w:eastAsia="ru-RU"/>
              </w:rPr>
              <w:t>://</w:t>
            </w:r>
            <w:r w:rsidRPr="00A81B5F">
              <w:rPr>
                <w:rFonts w:ascii="Times New Roman" w:eastAsia="Times New Roman" w:hAnsi="Times New Roman"/>
                <w:sz w:val="24"/>
                <w:szCs w:val="24"/>
                <w:lang w:val="en-US" w:eastAsia="ru-RU"/>
              </w:rPr>
              <w:t>infotrac</w:t>
            </w:r>
            <w:r w:rsidRPr="00A81B5F">
              <w:rPr>
                <w:rFonts w:ascii="Times New Roman" w:eastAsia="Times New Roman" w:hAnsi="Times New Roman"/>
                <w:sz w:val="24"/>
                <w:szCs w:val="24"/>
                <w:lang w:eastAsia="ru-RU"/>
              </w:rPr>
              <w:t>.</w:t>
            </w:r>
            <w:r w:rsidRPr="00A81B5F">
              <w:rPr>
                <w:rFonts w:ascii="Times New Roman" w:eastAsia="Times New Roman" w:hAnsi="Times New Roman"/>
                <w:sz w:val="24"/>
                <w:szCs w:val="24"/>
                <w:lang w:val="en-US" w:eastAsia="ru-RU"/>
              </w:rPr>
              <w:t>galegroup</w:t>
            </w:r>
            <w:r w:rsidRPr="00A81B5F">
              <w:rPr>
                <w:rFonts w:ascii="Times New Roman" w:eastAsia="Times New Roman" w:hAnsi="Times New Roman"/>
                <w:sz w:val="24"/>
                <w:szCs w:val="24"/>
                <w:lang w:eastAsia="ru-RU"/>
              </w:rPr>
              <w:t>.</w:t>
            </w:r>
            <w:r w:rsidRPr="00A81B5F">
              <w:rPr>
                <w:rFonts w:ascii="Times New Roman" w:eastAsia="Times New Roman" w:hAnsi="Times New Roman"/>
                <w:sz w:val="24"/>
                <w:szCs w:val="24"/>
                <w:lang w:val="en-US" w:eastAsia="ru-RU"/>
              </w:rPr>
              <w:t>com</w:t>
            </w:r>
          </w:p>
        </w:tc>
      </w:tr>
      <w:tr w:rsidR="00D34227" w:rsidRPr="00A81B5F" w:rsidTr="00212B6C">
        <w:tc>
          <w:tcPr>
            <w:tcW w:w="1168" w:type="pct"/>
            <w:shd w:val="clear" w:color="auto" w:fill="auto"/>
            <w:hideMark/>
          </w:tcPr>
          <w:p w:rsidR="00D34227" w:rsidRPr="00A81B5F" w:rsidRDefault="00D16A81" w:rsidP="00212B6C">
            <w:pPr>
              <w:spacing w:before="100" w:beforeAutospacing="1" w:after="100" w:afterAutospacing="1" w:line="240" w:lineRule="auto"/>
              <w:ind w:left="142" w:hanging="142"/>
              <w:jc w:val="center"/>
              <w:rPr>
                <w:rFonts w:ascii="Times New Roman" w:eastAsia="Times New Roman" w:hAnsi="Times New Roman"/>
                <w:sz w:val="24"/>
                <w:szCs w:val="24"/>
                <w:lang w:eastAsia="ru-RU"/>
              </w:rPr>
            </w:pPr>
            <w:hyperlink r:id="rId29" w:tgtFrame="_blank" w:history="1">
              <w:r w:rsidR="00D34227" w:rsidRPr="00A81B5F">
                <w:rPr>
                  <w:rFonts w:ascii="Times New Roman" w:eastAsia="Times New Roman" w:hAnsi="Times New Roman"/>
                  <w:sz w:val="24"/>
                  <w:szCs w:val="24"/>
                  <w:lang w:eastAsia="ru-RU"/>
                </w:rPr>
                <w:t>Web of Science</w:t>
              </w:r>
            </w:hyperlink>
            <w:r w:rsidR="00D34227" w:rsidRPr="00A81B5F">
              <w:rPr>
                <w:rFonts w:ascii="Times New Roman" w:eastAsia="Times New Roman" w:hAnsi="Times New Roman"/>
                <w:sz w:val="24"/>
                <w:szCs w:val="24"/>
                <w:lang w:eastAsia="ru-RU"/>
              </w:rPr>
              <w:t xml:space="preserve"> </w:t>
            </w:r>
          </w:p>
        </w:tc>
        <w:tc>
          <w:tcPr>
            <w:tcW w:w="1333" w:type="pct"/>
            <w:shd w:val="clear" w:color="auto" w:fill="auto"/>
            <w:hideMark/>
          </w:tcPr>
          <w:p w:rsidR="00D34227" w:rsidRPr="00884490" w:rsidRDefault="00D34227" w:rsidP="00212B6C">
            <w:pPr>
              <w:spacing w:before="100" w:beforeAutospacing="1" w:after="100" w:afterAutospacing="1" w:line="240" w:lineRule="auto"/>
              <w:ind w:left="142" w:hanging="142"/>
              <w:jc w:val="both"/>
              <w:rPr>
                <w:rFonts w:ascii="Times New Roman" w:eastAsia="Times New Roman" w:hAnsi="Times New Roman"/>
                <w:lang w:eastAsia="ru-RU"/>
              </w:rPr>
            </w:pPr>
            <w:r w:rsidRPr="00884490">
              <w:rPr>
                <w:rFonts w:ascii="Times New Roman" w:eastAsia="Times New Roman" w:hAnsi="Times New Roman"/>
                <w:lang w:eastAsia="ru-RU"/>
              </w:rPr>
              <w:t xml:space="preserve">Наукометрическая реферативная база данных журналов и конференций. Содержит контент исследовательской литературы мирового класса, связанной с тщательно отобранным списком журналов, и открыть для себя новую информацию при помощи скрупулезно записанных метаданных и ссылок. </w:t>
            </w:r>
          </w:p>
        </w:tc>
        <w:tc>
          <w:tcPr>
            <w:tcW w:w="1037" w:type="pct"/>
            <w:shd w:val="clear" w:color="auto" w:fill="auto"/>
            <w:hideMark/>
          </w:tcPr>
          <w:p w:rsidR="00D34227" w:rsidRPr="00A81B5F" w:rsidRDefault="00D34227" w:rsidP="00212B6C">
            <w:pPr>
              <w:spacing w:before="100" w:beforeAutospacing="1" w:after="100" w:afterAutospacing="1" w:line="240" w:lineRule="auto"/>
              <w:ind w:left="142" w:hanging="142"/>
              <w:rPr>
                <w:rFonts w:ascii="Times New Roman" w:eastAsia="Times New Roman" w:hAnsi="Times New Roman"/>
                <w:sz w:val="24"/>
                <w:szCs w:val="24"/>
                <w:lang w:eastAsia="ru-RU"/>
              </w:rPr>
            </w:pPr>
            <w:r w:rsidRPr="00A81B5F">
              <w:rPr>
                <w:rFonts w:ascii="Times New Roman" w:eastAsia="Times New Roman" w:hAnsi="Times New Roman"/>
                <w:sz w:val="24"/>
                <w:szCs w:val="24"/>
                <w:lang w:eastAsia="ru-RU"/>
              </w:rPr>
              <w:t>Доступ с ПК библиотеки</w:t>
            </w:r>
          </w:p>
          <w:p w:rsidR="00D34227" w:rsidRPr="00A81B5F" w:rsidRDefault="00D34227" w:rsidP="00212B6C">
            <w:pPr>
              <w:spacing w:before="100" w:beforeAutospacing="1" w:after="100" w:afterAutospacing="1" w:line="240" w:lineRule="auto"/>
              <w:ind w:left="142" w:hanging="142"/>
              <w:rPr>
                <w:rFonts w:ascii="Times New Roman" w:eastAsia="Times New Roman" w:hAnsi="Times New Roman"/>
                <w:sz w:val="24"/>
                <w:szCs w:val="24"/>
                <w:lang w:eastAsia="ru-RU"/>
              </w:rPr>
            </w:pPr>
          </w:p>
        </w:tc>
        <w:tc>
          <w:tcPr>
            <w:tcW w:w="1462" w:type="pct"/>
            <w:shd w:val="clear" w:color="auto" w:fill="auto"/>
          </w:tcPr>
          <w:p w:rsidR="00D34227" w:rsidRPr="00A81B5F" w:rsidRDefault="00D16A81" w:rsidP="00212B6C">
            <w:pPr>
              <w:spacing w:before="100" w:beforeAutospacing="1" w:after="100" w:afterAutospacing="1" w:line="240" w:lineRule="auto"/>
              <w:ind w:left="142" w:hanging="142"/>
              <w:rPr>
                <w:rFonts w:ascii="Times New Roman" w:eastAsia="Times New Roman" w:hAnsi="Times New Roman"/>
                <w:sz w:val="24"/>
                <w:szCs w:val="24"/>
                <w:lang w:eastAsia="ru-RU"/>
              </w:rPr>
            </w:pPr>
            <w:hyperlink r:id="rId30" w:tgtFrame="_blank" w:history="1">
              <w:r w:rsidR="00D34227" w:rsidRPr="00A81B5F">
                <w:rPr>
                  <w:rFonts w:ascii="Times New Roman" w:eastAsia="Times New Roman" w:hAnsi="Times New Roman"/>
                  <w:sz w:val="24"/>
                  <w:szCs w:val="24"/>
                  <w:lang w:eastAsia="ru-RU"/>
                </w:rPr>
                <w:t>apps.webofknowledge.com</w:t>
              </w:r>
            </w:hyperlink>
          </w:p>
        </w:tc>
      </w:tr>
      <w:tr w:rsidR="00D34227" w:rsidRPr="00A81B5F" w:rsidTr="00212B6C">
        <w:tc>
          <w:tcPr>
            <w:tcW w:w="1168" w:type="pct"/>
            <w:shd w:val="clear" w:color="auto" w:fill="auto"/>
            <w:hideMark/>
          </w:tcPr>
          <w:p w:rsidR="00D34227" w:rsidRPr="00A81B5F" w:rsidRDefault="00D16A81" w:rsidP="00212B6C">
            <w:pPr>
              <w:spacing w:before="100" w:beforeAutospacing="1" w:after="100" w:afterAutospacing="1" w:line="240" w:lineRule="auto"/>
              <w:ind w:left="142" w:hanging="142"/>
              <w:jc w:val="center"/>
              <w:rPr>
                <w:rFonts w:ascii="Times New Roman" w:eastAsia="Times New Roman" w:hAnsi="Times New Roman"/>
                <w:sz w:val="24"/>
                <w:szCs w:val="24"/>
                <w:lang w:eastAsia="ru-RU"/>
              </w:rPr>
            </w:pPr>
            <w:hyperlink r:id="rId31" w:tgtFrame="_blank" w:history="1">
              <w:r w:rsidR="00D34227" w:rsidRPr="00A81B5F">
                <w:rPr>
                  <w:rFonts w:ascii="Times New Roman" w:eastAsia="Times New Roman" w:hAnsi="Times New Roman"/>
                  <w:sz w:val="24"/>
                  <w:szCs w:val="24"/>
                  <w:lang w:eastAsia="ru-RU"/>
                </w:rPr>
                <w:t>Архив журналов РАН</w:t>
              </w:r>
            </w:hyperlink>
            <w:r w:rsidR="00D34227" w:rsidRPr="00A81B5F">
              <w:rPr>
                <w:rFonts w:ascii="Times New Roman" w:eastAsia="Times New Roman" w:hAnsi="Times New Roman"/>
                <w:sz w:val="24"/>
                <w:szCs w:val="24"/>
                <w:lang w:eastAsia="ru-RU"/>
              </w:rPr>
              <w:t xml:space="preserve"> </w:t>
            </w:r>
          </w:p>
        </w:tc>
        <w:tc>
          <w:tcPr>
            <w:tcW w:w="1333" w:type="pct"/>
            <w:shd w:val="clear" w:color="auto" w:fill="auto"/>
            <w:hideMark/>
          </w:tcPr>
          <w:p w:rsidR="00D34227" w:rsidRPr="00884490" w:rsidRDefault="00D34227" w:rsidP="00212B6C">
            <w:pPr>
              <w:spacing w:before="100" w:beforeAutospacing="1" w:after="100" w:afterAutospacing="1" w:line="240" w:lineRule="auto"/>
              <w:ind w:left="142" w:hanging="142"/>
              <w:jc w:val="both"/>
              <w:rPr>
                <w:rFonts w:ascii="Times New Roman" w:eastAsia="Times New Roman" w:hAnsi="Times New Roman"/>
                <w:lang w:eastAsia="ru-RU"/>
              </w:rPr>
            </w:pPr>
            <w:r w:rsidRPr="00884490">
              <w:rPr>
                <w:rFonts w:ascii="Times New Roman" w:eastAsia="Times New Roman" w:hAnsi="Times New Roman"/>
                <w:lang w:eastAsia="ru-RU"/>
              </w:rPr>
              <w:t>База включает  архив журналов РАН.</w:t>
            </w:r>
          </w:p>
        </w:tc>
        <w:tc>
          <w:tcPr>
            <w:tcW w:w="1037" w:type="pct"/>
            <w:shd w:val="clear" w:color="auto" w:fill="auto"/>
            <w:hideMark/>
          </w:tcPr>
          <w:p w:rsidR="00D34227" w:rsidRPr="00A81B5F" w:rsidRDefault="00D34227" w:rsidP="00212B6C">
            <w:pPr>
              <w:spacing w:before="100" w:beforeAutospacing="1" w:after="100" w:afterAutospacing="1" w:line="240" w:lineRule="auto"/>
              <w:ind w:left="142" w:hanging="142"/>
              <w:rPr>
                <w:rFonts w:ascii="Times New Roman" w:eastAsia="Times New Roman" w:hAnsi="Times New Roman"/>
                <w:sz w:val="24"/>
                <w:szCs w:val="24"/>
                <w:lang w:eastAsia="ru-RU"/>
              </w:rPr>
            </w:pPr>
            <w:r w:rsidRPr="00A81B5F">
              <w:rPr>
                <w:rFonts w:ascii="Times New Roman" w:eastAsia="Times New Roman" w:hAnsi="Times New Roman"/>
                <w:sz w:val="24"/>
                <w:szCs w:val="24"/>
                <w:lang w:eastAsia="ru-RU"/>
              </w:rPr>
              <w:t xml:space="preserve">Доступ </w:t>
            </w:r>
            <w:r w:rsidRPr="00A81B5F">
              <w:rPr>
                <w:rFonts w:ascii="Times New Roman" w:eastAsia="Times New Roman" w:hAnsi="Times New Roman"/>
                <w:bCs/>
                <w:sz w:val="24"/>
                <w:szCs w:val="24"/>
                <w:lang w:eastAsia="ru-RU"/>
              </w:rPr>
              <w:t>свободный</w:t>
            </w:r>
            <w:r w:rsidRPr="00A81B5F">
              <w:rPr>
                <w:rFonts w:ascii="Times New Roman" w:eastAsia="Times New Roman" w:hAnsi="Times New Roman"/>
                <w:sz w:val="24"/>
                <w:szCs w:val="24"/>
                <w:lang w:eastAsia="ru-RU"/>
              </w:rPr>
              <w:t xml:space="preserve"> </w:t>
            </w:r>
          </w:p>
          <w:p w:rsidR="00D34227" w:rsidRPr="00A81B5F" w:rsidRDefault="00D34227" w:rsidP="00212B6C">
            <w:pPr>
              <w:spacing w:before="100" w:beforeAutospacing="1" w:after="100" w:afterAutospacing="1" w:line="240" w:lineRule="auto"/>
              <w:ind w:left="142" w:hanging="142"/>
              <w:rPr>
                <w:rFonts w:ascii="Times New Roman" w:eastAsia="Times New Roman" w:hAnsi="Times New Roman"/>
                <w:sz w:val="24"/>
                <w:szCs w:val="24"/>
                <w:lang w:eastAsia="ru-RU"/>
              </w:rPr>
            </w:pPr>
          </w:p>
        </w:tc>
        <w:tc>
          <w:tcPr>
            <w:tcW w:w="1462" w:type="pct"/>
            <w:shd w:val="clear" w:color="auto" w:fill="auto"/>
          </w:tcPr>
          <w:p w:rsidR="00D34227" w:rsidRPr="00A81B5F" w:rsidRDefault="00D16A81" w:rsidP="00212B6C">
            <w:pPr>
              <w:spacing w:before="100" w:beforeAutospacing="1" w:after="100" w:afterAutospacing="1" w:line="240" w:lineRule="auto"/>
              <w:ind w:left="142" w:hanging="142"/>
              <w:rPr>
                <w:rFonts w:ascii="Times New Roman" w:eastAsia="Times New Roman" w:hAnsi="Times New Roman"/>
                <w:sz w:val="24"/>
                <w:szCs w:val="24"/>
                <w:lang w:eastAsia="ru-RU"/>
              </w:rPr>
            </w:pPr>
            <w:hyperlink r:id="rId32" w:tgtFrame="_blank" w:history="1">
              <w:r w:rsidR="00D34227" w:rsidRPr="00A81B5F">
                <w:rPr>
                  <w:rFonts w:ascii="Times New Roman" w:eastAsia="Times New Roman" w:hAnsi="Times New Roman"/>
                  <w:sz w:val="24"/>
                  <w:szCs w:val="24"/>
                  <w:lang w:eastAsia="ru-RU"/>
                </w:rPr>
                <w:t>libnauka.ru</w:t>
              </w:r>
            </w:hyperlink>
          </w:p>
        </w:tc>
      </w:tr>
      <w:tr w:rsidR="00D34227" w:rsidRPr="00027439" w:rsidTr="00212B6C">
        <w:tc>
          <w:tcPr>
            <w:tcW w:w="1168" w:type="pct"/>
            <w:shd w:val="clear" w:color="auto" w:fill="auto"/>
            <w:hideMark/>
          </w:tcPr>
          <w:p w:rsidR="00D34227" w:rsidRPr="00A81B5F" w:rsidRDefault="00D16A81" w:rsidP="00212B6C">
            <w:pPr>
              <w:spacing w:before="100" w:beforeAutospacing="1" w:after="100" w:afterAutospacing="1" w:line="240" w:lineRule="auto"/>
              <w:ind w:left="142" w:hanging="142"/>
              <w:jc w:val="center"/>
              <w:rPr>
                <w:rFonts w:ascii="Times New Roman" w:eastAsia="Times New Roman" w:hAnsi="Times New Roman"/>
                <w:sz w:val="24"/>
                <w:szCs w:val="24"/>
                <w:lang w:val="en-US" w:eastAsia="ru-RU"/>
              </w:rPr>
            </w:pPr>
            <w:hyperlink r:id="rId33" w:tgtFrame="_blank" w:history="1">
              <w:r w:rsidR="00D34227" w:rsidRPr="00A81B5F">
                <w:rPr>
                  <w:rFonts w:ascii="Times New Roman" w:eastAsia="Times New Roman" w:hAnsi="Times New Roman"/>
                  <w:sz w:val="24"/>
                  <w:szCs w:val="24"/>
                  <w:lang w:eastAsia="ru-RU"/>
                </w:rPr>
                <w:t>Журналы</w:t>
              </w:r>
              <w:r w:rsidR="00D34227" w:rsidRPr="00A81B5F">
                <w:rPr>
                  <w:rFonts w:ascii="Times New Roman" w:eastAsia="Times New Roman" w:hAnsi="Times New Roman"/>
                  <w:sz w:val="24"/>
                  <w:szCs w:val="24"/>
                  <w:lang w:val="en-US" w:eastAsia="ru-RU"/>
                </w:rPr>
                <w:t xml:space="preserve"> </w:t>
              </w:r>
              <w:r w:rsidR="00D34227" w:rsidRPr="00A81B5F">
                <w:rPr>
                  <w:rFonts w:ascii="Times New Roman" w:eastAsia="Times New Roman" w:hAnsi="Times New Roman"/>
                  <w:sz w:val="24"/>
                  <w:szCs w:val="24"/>
                  <w:lang w:eastAsia="ru-RU"/>
                </w:rPr>
                <w:t>издательства</w:t>
              </w:r>
              <w:r w:rsidR="00D34227" w:rsidRPr="00A81B5F">
                <w:rPr>
                  <w:rFonts w:ascii="Times New Roman" w:eastAsia="Times New Roman" w:hAnsi="Times New Roman"/>
                  <w:sz w:val="24"/>
                  <w:szCs w:val="24"/>
                  <w:lang w:val="en-US" w:eastAsia="ru-RU"/>
                </w:rPr>
                <w:t xml:space="preserve"> Cambridge University Press</w:t>
              </w:r>
            </w:hyperlink>
            <w:r w:rsidR="00D34227" w:rsidRPr="00A81B5F">
              <w:rPr>
                <w:rFonts w:ascii="Times New Roman" w:eastAsia="Times New Roman" w:hAnsi="Times New Roman"/>
                <w:sz w:val="24"/>
                <w:szCs w:val="24"/>
                <w:lang w:val="en-US" w:eastAsia="ru-RU"/>
              </w:rPr>
              <w:t xml:space="preserve"> </w:t>
            </w:r>
          </w:p>
        </w:tc>
        <w:tc>
          <w:tcPr>
            <w:tcW w:w="1333" w:type="pct"/>
            <w:shd w:val="clear" w:color="auto" w:fill="auto"/>
            <w:hideMark/>
          </w:tcPr>
          <w:p w:rsidR="00D34227" w:rsidRPr="00884490" w:rsidRDefault="00D34227" w:rsidP="00212B6C">
            <w:pPr>
              <w:spacing w:before="100" w:beforeAutospacing="1" w:after="100" w:afterAutospacing="1" w:line="240" w:lineRule="auto"/>
              <w:ind w:left="142" w:hanging="142"/>
              <w:jc w:val="both"/>
              <w:rPr>
                <w:rFonts w:ascii="Times New Roman" w:eastAsia="Times New Roman" w:hAnsi="Times New Roman"/>
                <w:lang w:eastAsia="ru-RU"/>
              </w:rPr>
            </w:pPr>
            <w:r w:rsidRPr="00884490">
              <w:rPr>
                <w:rFonts w:ascii="Times New Roman" w:eastAsia="Times New Roman" w:hAnsi="Times New Roman"/>
                <w:lang w:eastAsia="ru-RU"/>
              </w:rPr>
              <w:t>База содержит   исследовательскую и академическую информацию. </w:t>
            </w:r>
          </w:p>
        </w:tc>
        <w:tc>
          <w:tcPr>
            <w:tcW w:w="1037" w:type="pct"/>
            <w:shd w:val="clear" w:color="auto" w:fill="auto"/>
            <w:hideMark/>
          </w:tcPr>
          <w:p w:rsidR="00D34227" w:rsidRPr="00A81B5F" w:rsidRDefault="00D34227" w:rsidP="00212B6C">
            <w:pPr>
              <w:spacing w:before="100" w:beforeAutospacing="1" w:after="100" w:afterAutospacing="1" w:line="240" w:lineRule="auto"/>
              <w:ind w:left="142" w:hanging="142"/>
              <w:rPr>
                <w:rFonts w:ascii="Times New Roman" w:eastAsia="Times New Roman" w:hAnsi="Times New Roman"/>
                <w:sz w:val="24"/>
                <w:szCs w:val="24"/>
                <w:lang w:val="en-US" w:eastAsia="ru-RU"/>
              </w:rPr>
            </w:pPr>
            <w:r w:rsidRPr="00A81B5F">
              <w:rPr>
                <w:rFonts w:ascii="Times New Roman" w:eastAsia="Times New Roman" w:hAnsi="Times New Roman"/>
                <w:sz w:val="24"/>
                <w:szCs w:val="24"/>
                <w:lang w:eastAsia="ru-RU"/>
              </w:rPr>
              <w:t>Доступ свободный</w:t>
            </w:r>
          </w:p>
          <w:p w:rsidR="00D34227" w:rsidRPr="00A81B5F" w:rsidRDefault="00D34227" w:rsidP="00212B6C">
            <w:pPr>
              <w:spacing w:before="100" w:beforeAutospacing="1" w:after="100" w:afterAutospacing="1" w:line="240" w:lineRule="auto"/>
              <w:ind w:left="142" w:hanging="142"/>
              <w:rPr>
                <w:rFonts w:ascii="Times New Roman" w:eastAsia="Times New Roman" w:hAnsi="Times New Roman"/>
                <w:sz w:val="24"/>
                <w:szCs w:val="24"/>
                <w:lang w:val="en-US" w:eastAsia="ru-RU"/>
              </w:rPr>
            </w:pPr>
          </w:p>
        </w:tc>
        <w:tc>
          <w:tcPr>
            <w:tcW w:w="1462" w:type="pct"/>
            <w:shd w:val="clear" w:color="auto" w:fill="auto"/>
          </w:tcPr>
          <w:p w:rsidR="00D34227" w:rsidRPr="00A81B5F" w:rsidRDefault="00D34227" w:rsidP="00212B6C">
            <w:pPr>
              <w:spacing w:before="100" w:beforeAutospacing="1" w:after="100" w:afterAutospacing="1" w:line="240" w:lineRule="auto"/>
              <w:ind w:left="142" w:hanging="142"/>
              <w:rPr>
                <w:rFonts w:ascii="Times New Roman" w:eastAsia="Times New Roman" w:hAnsi="Times New Roman"/>
                <w:sz w:val="24"/>
                <w:szCs w:val="24"/>
                <w:lang w:val="en-US" w:eastAsia="ru-RU"/>
              </w:rPr>
            </w:pPr>
            <w:r w:rsidRPr="00A81B5F">
              <w:rPr>
                <w:rFonts w:ascii="Times New Roman" w:eastAsia="Times New Roman" w:hAnsi="Times New Roman"/>
                <w:sz w:val="24"/>
                <w:szCs w:val="24"/>
                <w:lang w:val="en-US" w:eastAsia="ru-RU"/>
              </w:rPr>
              <w:t>http://www.lib.cam.ac.uk/</w:t>
            </w:r>
          </w:p>
        </w:tc>
      </w:tr>
      <w:tr w:rsidR="00D34227" w:rsidRPr="00A81B5F" w:rsidTr="00212B6C">
        <w:tc>
          <w:tcPr>
            <w:tcW w:w="1168" w:type="pct"/>
            <w:shd w:val="clear" w:color="auto" w:fill="auto"/>
            <w:hideMark/>
          </w:tcPr>
          <w:p w:rsidR="00D34227" w:rsidRPr="00A81B5F" w:rsidRDefault="00D16A81" w:rsidP="00212B6C">
            <w:pPr>
              <w:spacing w:before="100" w:beforeAutospacing="1" w:after="100" w:afterAutospacing="1" w:line="240" w:lineRule="auto"/>
              <w:ind w:left="142" w:hanging="142"/>
              <w:jc w:val="center"/>
              <w:rPr>
                <w:rFonts w:ascii="Times New Roman" w:eastAsia="Times New Roman" w:hAnsi="Times New Roman"/>
                <w:sz w:val="24"/>
                <w:szCs w:val="24"/>
                <w:lang w:eastAsia="ru-RU"/>
              </w:rPr>
            </w:pPr>
            <w:hyperlink r:id="rId34" w:tgtFrame="_blank" w:history="1">
              <w:r w:rsidR="00D34227" w:rsidRPr="00A81B5F">
                <w:rPr>
                  <w:rFonts w:ascii="Times New Roman" w:eastAsia="Times New Roman" w:hAnsi="Times New Roman"/>
                  <w:sz w:val="24"/>
                  <w:szCs w:val="24"/>
                  <w:lang w:eastAsia="ru-RU"/>
                </w:rPr>
                <w:t>Журналы издательства Oxford University Press</w:t>
              </w:r>
            </w:hyperlink>
            <w:r w:rsidR="00D34227" w:rsidRPr="00A81B5F">
              <w:rPr>
                <w:rFonts w:ascii="Times New Roman" w:eastAsia="Times New Roman" w:hAnsi="Times New Roman"/>
                <w:sz w:val="24"/>
                <w:szCs w:val="24"/>
                <w:lang w:eastAsia="ru-RU"/>
              </w:rPr>
              <w:t xml:space="preserve"> </w:t>
            </w:r>
          </w:p>
        </w:tc>
        <w:tc>
          <w:tcPr>
            <w:tcW w:w="1333" w:type="pct"/>
            <w:shd w:val="clear" w:color="auto" w:fill="auto"/>
            <w:hideMark/>
          </w:tcPr>
          <w:p w:rsidR="00D34227" w:rsidRPr="00884490" w:rsidRDefault="00D34227" w:rsidP="00212B6C">
            <w:pPr>
              <w:spacing w:before="100" w:beforeAutospacing="1" w:after="100" w:afterAutospacing="1" w:line="240" w:lineRule="auto"/>
              <w:ind w:left="142" w:hanging="142"/>
              <w:jc w:val="both"/>
              <w:rPr>
                <w:rFonts w:ascii="Times New Roman" w:eastAsia="Times New Roman" w:hAnsi="Times New Roman"/>
                <w:lang w:eastAsia="ru-RU"/>
              </w:rPr>
            </w:pPr>
            <w:r w:rsidRPr="00884490">
              <w:rPr>
                <w:rFonts w:ascii="Times New Roman" w:eastAsia="Times New Roman" w:hAnsi="Times New Roman"/>
                <w:lang w:eastAsia="ru-RU"/>
              </w:rPr>
              <w:t xml:space="preserve">Ресурс англоязычный, содержит материалы по общественным и гуманитарным, естественным и техническим наукам, информатике, медицине, </w:t>
            </w:r>
            <w:r w:rsidRPr="00884490">
              <w:rPr>
                <w:rFonts w:ascii="Times New Roman" w:eastAsia="Times New Roman" w:hAnsi="Times New Roman"/>
                <w:lang w:eastAsia="ru-RU"/>
              </w:rPr>
              <w:lastRenderedPageBreak/>
              <w:t xml:space="preserve">здравоохранению и др. </w:t>
            </w:r>
          </w:p>
        </w:tc>
        <w:tc>
          <w:tcPr>
            <w:tcW w:w="1037" w:type="pct"/>
            <w:shd w:val="clear" w:color="auto" w:fill="auto"/>
            <w:hideMark/>
          </w:tcPr>
          <w:p w:rsidR="00D34227" w:rsidRPr="00A81B5F" w:rsidRDefault="00D34227" w:rsidP="00212B6C">
            <w:pPr>
              <w:spacing w:before="100" w:beforeAutospacing="1" w:after="100" w:afterAutospacing="1" w:line="240" w:lineRule="auto"/>
              <w:ind w:left="142" w:hanging="142"/>
              <w:rPr>
                <w:rFonts w:ascii="Times New Roman" w:eastAsia="Times New Roman" w:hAnsi="Times New Roman"/>
                <w:sz w:val="24"/>
                <w:szCs w:val="24"/>
                <w:lang w:val="en-US" w:eastAsia="ru-RU"/>
              </w:rPr>
            </w:pPr>
            <w:r w:rsidRPr="00A81B5F">
              <w:rPr>
                <w:rFonts w:ascii="Times New Roman" w:eastAsia="Times New Roman" w:hAnsi="Times New Roman"/>
                <w:sz w:val="24"/>
                <w:szCs w:val="24"/>
                <w:lang w:eastAsia="ru-RU"/>
              </w:rPr>
              <w:lastRenderedPageBreak/>
              <w:t>Доступ свободный</w:t>
            </w:r>
          </w:p>
          <w:p w:rsidR="00D34227" w:rsidRPr="00A81B5F" w:rsidRDefault="00D34227" w:rsidP="00212B6C">
            <w:pPr>
              <w:spacing w:before="100" w:beforeAutospacing="1" w:after="100" w:afterAutospacing="1" w:line="240" w:lineRule="auto"/>
              <w:ind w:left="142" w:hanging="142"/>
              <w:rPr>
                <w:rFonts w:ascii="Times New Roman" w:eastAsia="Times New Roman" w:hAnsi="Times New Roman"/>
                <w:sz w:val="24"/>
                <w:szCs w:val="24"/>
                <w:lang w:eastAsia="ru-RU"/>
              </w:rPr>
            </w:pPr>
          </w:p>
        </w:tc>
        <w:tc>
          <w:tcPr>
            <w:tcW w:w="1462" w:type="pct"/>
            <w:shd w:val="clear" w:color="auto" w:fill="auto"/>
          </w:tcPr>
          <w:p w:rsidR="00D34227" w:rsidRPr="00A81B5F" w:rsidRDefault="00D34227" w:rsidP="00212B6C">
            <w:pPr>
              <w:spacing w:before="100" w:beforeAutospacing="1" w:after="100" w:afterAutospacing="1" w:line="240" w:lineRule="auto"/>
              <w:ind w:left="142" w:hanging="142"/>
              <w:rPr>
                <w:rFonts w:ascii="Times New Roman" w:eastAsia="Times New Roman" w:hAnsi="Times New Roman"/>
                <w:sz w:val="24"/>
                <w:szCs w:val="24"/>
                <w:lang w:eastAsia="ru-RU"/>
              </w:rPr>
            </w:pPr>
            <w:r w:rsidRPr="00A81B5F">
              <w:rPr>
                <w:rFonts w:ascii="Times New Roman" w:eastAsia="Times New Roman" w:hAnsi="Times New Roman"/>
                <w:sz w:val="24"/>
                <w:szCs w:val="24"/>
                <w:lang w:eastAsia="ru-RU"/>
              </w:rPr>
              <w:t>http://www.oxfordjournals.org/en/</w:t>
            </w:r>
          </w:p>
        </w:tc>
      </w:tr>
      <w:tr w:rsidR="00D34227" w:rsidRPr="00A81B5F" w:rsidTr="00212B6C">
        <w:tc>
          <w:tcPr>
            <w:tcW w:w="1168" w:type="pct"/>
            <w:shd w:val="clear" w:color="auto" w:fill="auto"/>
            <w:hideMark/>
          </w:tcPr>
          <w:p w:rsidR="00D34227" w:rsidRPr="00A81B5F" w:rsidRDefault="00D16A81" w:rsidP="00212B6C">
            <w:pPr>
              <w:spacing w:before="100" w:beforeAutospacing="1" w:after="100" w:afterAutospacing="1" w:line="240" w:lineRule="auto"/>
              <w:ind w:left="142" w:hanging="142"/>
              <w:jc w:val="center"/>
              <w:rPr>
                <w:rFonts w:ascii="Times New Roman" w:eastAsia="Times New Roman" w:hAnsi="Times New Roman"/>
                <w:sz w:val="24"/>
                <w:szCs w:val="24"/>
                <w:lang w:eastAsia="ru-RU"/>
              </w:rPr>
            </w:pPr>
            <w:hyperlink r:id="rId35" w:tgtFrame="_blank" w:history="1">
              <w:r w:rsidR="00D34227" w:rsidRPr="00A81B5F">
                <w:rPr>
                  <w:rFonts w:ascii="Times New Roman" w:eastAsia="Times New Roman" w:hAnsi="Times New Roman"/>
                  <w:sz w:val="24"/>
                  <w:szCs w:val="24"/>
                  <w:lang w:eastAsia="ru-RU"/>
                </w:rPr>
                <w:t>Цифровой архив журнала Science</w:t>
              </w:r>
            </w:hyperlink>
            <w:r w:rsidR="00D34227" w:rsidRPr="00A81B5F">
              <w:rPr>
                <w:rFonts w:ascii="Times New Roman" w:eastAsia="Times New Roman" w:hAnsi="Times New Roman"/>
                <w:sz w:val="24"/>
                <w:szCs w:val="24"/>
                <w:lang w:eastAsia="ru-RU"/>
              </w:rPr>
              <w:t xml:space="preserve"> </w:t>
            </w:r>
          </w:p>
        </w:tc>
        <w:tc>
          <w:tcPr>
            <w:tcW w:w="1333" w:type="pct"/>
            <w:shd w:val="clear" w:color="auto" w:fill="auto"/>
            <w:hideMark/>
          </w:tcPr>
          <w:p w:rsidR="00D34227" w:rsidRPr="00884490" w:rsidRDefault="00D34227" w:rsidP="00212B6C">
            <w:pPr>
              <w:spacing w:before="100" w:beforeAutospacing="1" w:after="100" w:afterAutospacing="1" w:line="240" w:lineRule="auto"/>
              <w:ind w:left="142" w:hanging="142"/>
              <w:jc w:val="both"/>
              <w:rPr>
                <w:rFonts w:ascii="Times New Roman" w:eastAsia="Times New Roman" w:hAnsi="Times New Roman"/>
                <w:lang w:eastAsia="ru-RU"/>
              </w:rPr>
            </w:pPr>
            <w:r w:rsidRPr="00884490">
              <w:rPr>
                <w:rFonts w:ascii="Times New Roman" w:eastAsia="Times New Roman" w:hAnsi="Times New Roman"/>
                <w:lang w:eastAsia="ru-RU"/>
              </w:rPr>
              <w:t xml:space="preserve">Журнал Американской ассоциации содействия развитию науки. </w:t>
            </w:r>
          </w:p>
        </w:tc>
        <w:tc>
          <w:tcPr>
            <w:tcW w:w="1037" w:type="pct"/>
            <w:shd w:val="clear" w:color="auto" w:fill="auto"/>
            <w:hideMark/>
          </w:tcPr>
          <w:p w:rsidR="00D34227" w:rsidRPr="00A81B5F" w:rsidRDefault="00D34227" w:rsidP="00212B6C">
            <w:pPr>
              <w:spacing w:before="100" w:beforeAutospacing="1" w:after="100" w:afterAutospacing="1" w:line="240" w:lineRule="auto"/>
              <w:ind w:left="142" w:hanging="142"/>
              <w:rPr>
                <w:rFonts w:ascii="Times New Roman" w:eastAsia="Times New Roman" w:hAnsi="Times New Roman"/>
                <w:sz w:val="24"/>
                <w:szCs w:val="24"/>
                <w:lang w:val="en-US" w:eastAsia="ru-RU"/>
              </w:rPr>
            </w:pPr>
            <w:r w:rsidRPr="00A81B5F">
              <w:rPr>
                <w:rFonts w:ascii="Times New Roman" w:eastAsia="Times New Roman" w:hAnsi="Times New Roman"/>
                <w:sz w:val="24"/>
                <w:szCs w:val="24"/>
                <w:lang w:eastAsia="ru-RU"/>
              </w:rPr>
              <w:t>Доступ свободный</w:t>
            </w:r>
          </w:p>
          <w:p w:rsidR="00D34227" w:rsidRPr="00A81B5F" w:rsidRDefault="00D34227" w:rsidP="00212B6C">
            <w:pPr>
              <w:spacing w:before="100" w:beforeAutospacing="1" w:after="100" w:afterAutospacing="1" w:line="240" w:lineRule="auto"/>
              <w:ind w:left="142" w:hanging="142"/>
              <w:rPr>
                <w:rFonts w:ascii="Times New Roman" w:eastAsia="Times New Roman" w:hAnsi="Times New Roman"/>
                <w:sz w:val="24"/>
                <w:szCs w:val="24"/>
                <w:lang w:eastAsia="ru-RU"/>
              </w:rPr>
            </w:pPr>
          </w:p>
        </w:tc>
        <w:tc>
          <w:tcPr>
            <w:tcW w:w="1462" w:type="pct"/>
            <w:shd w:val="clear" w:color="auto" w:fill="auto"/>
          </w:tcPr>
          <w:p w:rsidR="00D34227" w:rsidRPr="00A81B5F" w:rsidRDefault="00D16A81" w:rsidP="00212B6C">
            <w:pPr>
              <w:spacing w:before="100" w:beforeAutospacing="1" w:after="100" w:afterAutospacing="1" w:line="240" w:lineRule="auto"/>
              <w:ind w:left="142" w:hanging="142"/>
              <w:rPr>
                <w:rFonts w:ascii="Times New Roman" w:eastAsia="Times New Roman" w:hAnsi="Times New Roman"/>
                <w:sz w:val="24"/>
                <w:szCs w:val="24"/>
                <w:lang w:eastAsia="ru-RU"/>
              </w:rPr>
            </w:pPr>
            <w:hyperlink r:id="rId36" w:tgtFrame="_blank" w:history="1">
              <w:r w:rsidR="00D34227" w:rsidRPr="00A81B5F">
                <w:rPr>
                  <w:rFonts w:ascii="Times New Roman" w:eastAsia="Times New Roman" w:hAnsi="Times New Roman"/>
                  <w:sz w:val="24"/>
                  <w:szCs w:val="24"/>
                  <w:lang w:eastAsia="ru-RU"/>
                </w:rPr>
                <w:t>archive.neicon.ru</w:t>
              </w:r>
            </w:hyperlink>
          </w:p>
        </w:tc>
      </w:tr>
      <w:tr w:rsidR="00D34227" w:rsidRPr="00A81B5F" w:rsidTr="00212B6C">
        <w:tc>
          <w:tcPr>
            <w:tcW w:w="1168" w:type="pct"/>
            <w:shd w:val="clear" w:color="auto" w:fill="auto"/>
            <w:hideMark/>
          </w:tcPr>
          <w:p w:rsidR="00D34227" w:rsidRPr="00A81B5F" w:rsidRDefault="00D16A81" w:rsidP="00212B6C">
            <w:pPr>
              <w:spacing w:before="100" w:beforeAutospacing="1" w:after="100" w:afterAutospacing="1" w:line="240" w:lineRule="auto"/>
              <w:ind w:left="142" w:hanging="142"/>
              <w:jc w:val="center"/>
              <w:rPr>
                <w:rFonts w:ascii="Times New Roman" w:eastAsia="Times New Roman" w:hAnsi="Times New Roman"/>
                <w:sz w:val="24"/>
                <w:szCs w:val="24"/>
                <w:lang w:eastAsia="ru-RU"/>
              </w:rPr>
            </w:pPr>
            <w:hyperlink r:id="rId37" w:tgtFrame="_blank" w:history="1">
              <w:r w:rsidR="00D34227" w:rsidRPr="00A81B5F">
                <w:rPr>
                  <w:rFonts w:ascii="Times New Roman" w:eastAsia="Times New Roman" w:hAnsi="Times New Roman"/>
                  <w:sz w:val="24"/>
                  <w:szCs w:val="24"/>
                  <w:lang w:eastAsia="ru-RU"/>
                </w:rPr>
                <w:t>Журналы издательства SAGE Publications</w:t>
              </w:r>
            </w:hyperlink>
            <w:r w:rsidR="00D34227" w:rsidRPr="00A81B5F">
              <w:rPr>
                <w:rFonts w:ascii="Times New Roman" w:eastAsia="Times New Roman" w:hAnsi="Times New Roman"/>
                <w:sz w:val="24"/>
                <w:szCs w:val="24"/>
                <w:lang w:eastAsia="ru-RU"/>
              </w:rPr>
              <w:t xml:space="preserve"> </w:t>
            </w:r>
          </w:p>
        </w:tc>
        <w:tc>
          <w:tcPr>
            <w:tcW w:w="1333" w:type="pct"/>
            <w:shd w:val="clear" w:color="auto" w:fill="auto"/>
            <w:hideMark/>
          </w:tcPr>
          <w:p w:rsidR="00D34227" w:rsidRPr="00884490" w:rsidRDefault="00D34227" w:rsidP="00212B6C">
            <w:pPr>
              <w:spacing w:before="100" w:beforeAutospacing="1" w:after="100" w:afterAutospacing="1" w:line="240" w:lineRule="auto"/>
              <w:ind w:left="142" w:hanging="142"/>
              <w:jc w:val="both"/>
              <w:rPr>
                <w:rFonts w:ascii="Times New Roman" w:eastAsia="Times New Roman" w:hAnsi="Times New Roman"/>
                <w:lang w:eastAsia="ru-RU"/>
              </w:rPr>
            </w:pPr>
            <w:r w:rsidRPr="00884490">
              <w:rPr>
                <w:rFonts w:ascii="Times New Roman" w:eastAsia="Times New Roman" w:hAnsi="Times New Roman"/>
                <w:lang w:eastAsia="ru-RU"/>
              </w:rPr>
              <w:t xml:space="preserve">Издательство научных журналов Sage Publications содержит контент гуманитарных журналов по социологии, криминалистике, этнологии и психологии. </w:t>
            </w:r>
          </w:p>
        </w:tc>
        <w:tc>
          <w:tcPr>
            <w:tcW w:w="1037" w:type="pct"/>
            <w:shd w:val="clear" w:color="auto" w:fill="auto"/>
            <w:hideMark/>
          </w:tcPr>
          <w:p w:rsidR="00D34227" w:rsidRPr="00A81B5F" w:rsidRDefault="00D34227" w:rsidP="00212B6C">
            <w:pPr>
              <w:spacing w:before="100" w:beforeAutospacing="1" w:after="100" w:afterAutospacing="1" w:line="240" w:lineRule="auto"/>
              <w:ind w:left="142" w:hanging="142"/>
              <w:rPr>
                <w:rFonts w:ascii="Times New Roman" w:eastAsia="Times New Roman" w:hAnsi="Times New Roman"/>
                <w:sz w:val="24"/>
                <w:szCs w:val="24"/>
                <w:lang w:val="en-US" w:eastAsia="ru-RU"/>
              </w:rPr>
            </w:pPr>
            <w:r w:rsidRPr="00A81B5F">
              <w:rPr>
                <w:rFonts w:ascii="Times New Roman" w:eastAsia="Times New Roman" w:hAnsi="Times New Roman"/>
                <w:sz w:val="24"/>
                <w:szCs w:val="24"/>
                <w:lang w:eastAsia="ru-RU"/>
              </w:rPr>
              <w:t>Доступ свободный</w:t>
            </w:r>
          </w:p>
          <w:p w:rsidR="00D34227" w:rsidRPr="00A81B5F" w:rsidRDefault="00D34227" w:rsidP="00212B6C">
            <w:pPr>
              <w:spacing w:before="100" w:beforeAutospacing="1" w:after="100" w:afterAutospacing="1" w:line="240" w:lineRule="auto"/>
              <w:ind w:left="142" w:hanging="142"/>
              <w:rPr>
                <w:rFonts w:ascii="Times New Roman" w:eastAsia="Times New Roman" w:hAnsi="Times New Roman"/>
                <w:sz w:val="24"/>
                <w:szCs w:val="24"/>
                <w:lang w:eastAsia="ru-RU"/>
              </w:rPr>
            </w:pPr>
            <w:r w:rsidRPr="00A81B5F">
              <w:rPr>
                <w:rFonts w:ascii="Times New Roman" w:eastAsia="Times New Roman" w:hAnsi="Times New Roman"/>
                <w:sz w:val="24"/>
                <w:szCs w:val="24"/>
                <w:lang w:eastAsia="ru-RU"/>
              </w:rPr>
              <w:t xml:space="preserve"> </w:t>
            </w:r>
          </w:p>
        </w:tc>
        <w:tc>
          <w:tcPr>
            <w:tcW w:w="1462" w:type="pct"/>
            <w:shd w:val="clear" w:color="auto" w:fill="auto"/>
          </w:tcPr>
          <w:p w:rsidR="00D34227" w:rsidRPr="00A81B5F" w:rsidRDefault="00D16A81" w:rsidP="00212B6C">
            <w:pPr>
              <w:spacing w:before="100" w:beforeAutospacing="1" w:after="100" w:afterAutospacing="1" w:line="240" w:lineRule="auto"/>
              <w:ind w:left="142" w:hanging="142"/>
              <w:rPr>
                <w:rFonts w:ascii="Times New Roman" w:eastAsia="Times New Roman" w:hAnsi="Times New Roman"/>
                <w:sz w:val="24"/>
                <w:szCs w:val="24"/>
                <w:lang w:eastAsia="ru-RU"/>
              </w:rPr>
            </w:pPr>
            <w:hyperlink r:id="rId38" w:tgtFrame="_blank" w:history="1">
              <w:r w:rsidR="00D34227" w:rsidRPr="00A81B5F">
                <w:rPr>
                  <w:rFonts w:ascii="Times New Roman" w:eastAsia="Times New Roman" w:hAnsi="Times New Roman"/>
                  <w:sz w:val="24"/>
                  <w:szCs w:val="24"/>
                  <w:lang w:eastAsia="ru-RU"/>
                </w:rPr>
                <w:t>archive.neicon.ru</w:t>
              </w:r>
            </w:hyperlink>
          </w:p>
        </w:tc>
      </w:tr>
      <w:tr w:rsidR="00D34227" w:rsidRPr="00A81B5F" w:rsidTr="00212B6C">
        <w:tc>
          <w:tcPr>
            <w:tcW w:w="1168" w:type="pct"/>
            <w:shd w:val="clear" w:color="auto" w:fill="auto"/>
          </w:tcPr>
          <w:p w:rsidR="00D34227" w:rsidRPr="00A81B5F" w:rsidRDefault="00D16A81" w:rsidP="00212B6C">
            <w:pPr>
              <w:spacing w:before="100" w:beforeAutospacing="1" w:after="100" w:afterAutospacing="1" w:line="240" w:lineRule="auto"/>
              <w:ind w:left="142" w:hanging="142"/>
              <w:jc w:val="center"/>
              <w:rPr>
                <w:rFonts w:ascii="Times New Roman" w:eastAsia="Times New Roman" w:hAnsi="Times New Roman"/>
                <w:sz w:val="24"/>
                <w:szCs w:val="24"/>
                <w:lang w:eastAsia="ru-RU"/>
              </w:rPr>
            </w:pPr>
            <w:hyperlink r:id="rId39" w:tgtFrame="_blank" w:history="1">
              <w:r w:rsidR="00D34227" w:rsidRPr="00A81B5F">
                <w:rPr>
                  <w:rFonts w:ascii="Times New Roman" w:eastAsia="Times New Roman" w:hAnsi="Times New Roman"/>
                  <w:sz w:val="24"/>
                  <w:szCs w:val="24"/>
                  <w:lang w:eastAsia="ru-RU"/>
                </w:rPr>
                <w:t>Университетская информационная система Россия</w:t>
              </w:r>
            </w:hyperlink>
          </w:p>
        </w:tc>
        <w:tc>
          <w:tcPr>
            <w:tcW w:w="1333" w:type="pct"/>
            <w:shd w:val="clear" w:color="auto" w:fill="auto"/>
          </w:tcPr>
          <w:p w:rsidR="00D34227" w:rsidRPr="00884490" w:rsidRDefault="00D34227" w:rsidP="00212B6C">
            <w:pPr>
              <w:spacing w:before="100" w:beforeAutospacing="1" w:after="100" w:afterAutospacing="1" w:line="240" w:lineRule="auto"/>
              <w:ind w:left="142" w:hanging="142"/>
              <w:jc w:val="both"/>
              <w:rPr>
                <w:rFonts w:ascii="Times New Roman" w:eastAsia="Times New Roman" w:hAnsi="Times New Roman"/>
                <w:lang w:eastAsia="ru-RU"/>
              </w:rPr>
            </w:pPr>
            <w:r w:rsidRPr="00884490">
              <w:rPr>
                <w:rFonts w:ascii="Times New Roman" w:eastAsia="Times New Roman" w:hAnsi="Times New Roman"/>
                <w:lang w:eastAsia="ru-RU"/>
              </w:rPr>
              <w:t>Тематическая электронная библиотека и база для исследований и учебных курсов в области экономики, управления, социологии, лингвистики, философии, филологии, международных отношений и других гуманитарных наук. </w:t>
            </w:r>
          </w:p>
        </w:tc>
        <w:tc>
          <w:tcPr>
            <w:tcW w:w="1037" w:type="pct"/>
            <w:shd w:val="clear" w:color="auto" w:fill="auto"/>
          </w:tcPr>
          <w:p w:rsidR="00D34227" w:rsidRPr="00A81B5F" w:rsidRDefault="00D34227" w:rsidP="00212B6C">
            <w:pPr>
              <w:spacing w:before="100" w:beforeAutospacing="1" w:after="100" w:afterAutospacing="1" w:line="240" w:lineRule="auto"/>
              <w:ind w:left="142" w:hanging="142"/>
              <w:rPr>
                <w:rFonts w:ascii="Times New Roman" w:eastAsia="Times New Roman" w:hAnsi="Times New Roman"/>
                <w:sz w:val="24"/>
                <w:szCs w:val="24"/>
                <w:lang w:eastAsia="ru-RU"/>
              </w:rPr>
            </w:pPr>
            <w:r w:rsidRPr="00A81B5F">
              <w:rPr>
                <w:rFonts w:ascii="Times New Roman" w:eastAsia="Times New Roman" w:hAnsi="Times New Roman"/>
                <w:sz w:val="24"/>
                <w:szCs w:val="24"/>
                <w:lang w:eastAsia="ru-RU"/>
              </w:rPr>
              <w:t>Доступ свободный</w:t>
            </w:r>
          </w:p>
        </w:tc>
        <w:tc>
          <w:tcPr>
            <w:tcW w:w="1462" w:type="pct"/>
            <w:shd w:val="clear" w:color="auto" w:fill="auto"/>
          </w:tcPr>
          <w:p w:rsidR="00D34227" w:rsidRPr="00A81B5F" w:rsidRDefault="00D16A81" w:rsidP="00212B6C">
            <w:pPr>
              <w:spacing w:before="100" w:beforeAutospacing="1" w:after="100" w:afterAutospacing="1" w:line="240" w:lineRule="auto"/>
              <w:ind w:left="142" w:hanging="142"/>
              <w:rPr>
                <w:rFonts w:ascii="Times New Roman" w:eastAsia="Times New Roman" w:hAnsi="Times New Roman"/>
                <w:sz w:val="24"/>
                <w:szCs w:val="24"/>
                <w:lang w:eastAsia="ru-RU"/>
              </w:rPr>
            </w:pPr>
            <w:hyperlink r:id="rId40" w:tgtFrame="_blank" w:history="1">
              <w:r w:rsidR="00D34227" w:rsidRPr="00A81B5F">
                <w:rPr>
                  <w:rFonts w:ascii="Times New Roman" w:eastAsia="Times New Roman" w:hAnsi="Times New Roman"/>
                  <w:sz w:val="24"/>
                  <w:szCs w:val="24"/>
                  <w:lang w:eastAsia="ru-RU"/>
                </w:rPr>
                <w:t>uisrussia.msu.ru</w:t>
              </w:r>
            </w:hyperlink>
          </w:p>
        </w:tc>
      </w:tr>
      <w:tr w:rsidR="00D34227" w:rsidRPr="00A81B5F" w:rsidTr="00212B6C">
        <w:tc>
          <w:tcPr>
            <w:tcW w:w="1168" w:type="pct"/>
            <w:shd w:val="clear" w:color="auto" w:fill="auto"/>
            <w:hideMark/>
          </w:tcPr>
          <w:p w:rsidR="00D34227" w:rsidRPr="00A81B5F" w:rsidRDefault="00D16A81" w:rsidP="00212B6C">
            <w:pPr>
              <w:spacing w:before="100" w:beforeAutospacing="1" w:after="100" w:afterAutospacing="1" w:line="240" w:lineRule="auto"/>
              <w:ind w:left="142" w:hanging="142"/>
              <w:jc w:val="center"/>
              <w:rPr>
                <w:rFonts w:ascii="Times New Roman" w:eastAsia="Times New Roman" w:hAnsi="Times New Roman"/>
                <w:sz w:val="24"/>
                <w:szCs w:val="24"/>
                <w:lang w:eastAsia="ru-RU"/>
              </w:rPr>
            </w:pPr>
            <w:hyperlink r:id="rId41" w:tgtFrame="_blank" w:history="1">
              <w:r w:rsidR="00D34227" w:rsidRPr="00A81B5F">
                <w:rPr>
                  <w:rFonts w:ascii="Times New Roman" w:eastAsia="Times New Roman" w:hAnsi="Times New Roman"/>
                  <w:sz w:val="24"/>
                  <w:szCs w:val="24"/>
                  <w:lang w:eastAsia="ru-RU"/>
                </w:rPr>
                <w:t>КонсультантПлюс</w:t>
              </w:r>
            </w:hyperlink>
            <w:r w:rsidR="00D34227" w:rsidRPr="00A81B5F">
              <w:rPr>
                <w:rFonts w:ascii="Times New Roman" w:eastAsia="Times New Roman" w:hAnsi="Times New Roman"/>
                <w:sz w:val="24"/>
                <w:szCs w:val="24"/>
                <w:lang w:eastAsia="ru-RU"/>
              </w:rPr>
              <w:t xml:space="preserve"> </w:t>
            </w:r>
          </w:p>
        </w:tc>
        <w:tc>
          <w:tcPr>
            <w:tcW w:w="1333" w:type="pct"/>
            <w:shd w:val="clear" w:color="auto" w:fill="auto"/>
            <w:hideMark/>
          </w:tcPr>
          <w:p w:rsidR="00D34227" w:rsidRPr="00884490" w:rsidRDefault="00D34227" w:rsidP="00212B6C">
            <w:pPr>
              <w:spacing w:before="100" w:beforeAutospacing="1" w:after="100" w:afterAutospacing="1" w:line="240" w:lineRule="auto"/>
              <w:ind w:left="142" w:hanging="142"/>
              <w:jc w:val="both"/>
              <w:rPr>
                <w:rFonts w:ascii="Times New Roman" w:eastAsia="Times New Roman" w:hAnsi="Times New Roman"/>
                <w:lang w:eastAsia="ru-RU"/>
              </w:rPr>
            </w:pPr>
            <w:r w:rsidRPr="00884490">
              <w:rPr>
                <w:rFonts w:ascii="Times New Roman" w:eastAsia="Times New Roman" w:hAnsi="Times New Roman"/>
                <w:lang w:eastAsia="ru-RU"/>
              </w:rPr>
              <w:t xml:space="preserve">База содержит контент для многих специалистов, руководителей организаций, а также для специалистов государственных органов, учёных и студентов. В ней содержится огромный массив правовой и справочной информации.  </w:t>
            </w:r>
          </w:p>
        </w:tc>
        <w:tc>
          <w:tcPr>
            <w:tcW w:w="1037" w:type="pct"/>
            <w:shd w:val="clear" w:color="auto" w:fill="auto"/>
            <w:hideMark/>
          </w:tcPr>
          <w:p w:rsidR="00D34227" w:rsidRPr="00A81B5F" w:rsidRDefault="00D34227" w:rsidP="00212B6C">
            <w:pPr>
              <w:spacing w:before="100" w:beforeAutospacing="1" w:after="100" w:afterAutospacing="1" w:line="240" w:lineRule="auto"/>
              <w:ind w:left="142" w:hanging="142"/>
              <w:rPr>
                <w:rFonts w:ascii="Times New Roman" w:eastAsia="Times New Roman" w:hAnsi="Times New Roman"/>
                <w:sz w:val="24"/>
                <w:szCs w:val="24"/>
                <w:lang w:eastAsia="ru-RU"/>
              </w:rPr>
            </w:pPr>
            <w:r w:rsidRPr="00A81B5F">
              <w:rPr>
                <w:rFonts w:ascii="Times New Roman" w:eastAsia="Times New Roman" w:hAnsi="Times New Roman"/>
                <w:sz w:val="24"/>
                <w:szCs w:val="24"/>
                <w:lang w:eastAsia="ru-RU"/>
              </w:rPr>
              <w:t xml:space="preserve">Доступ </w:t>
            </w:r>
            <w:r w:rsidRPr="00A81B5F">
              <w:rPr>
                <w:rFonts w:ascii="Times New Roman" w:eastAsia="Times New Roman" w:hAnsi="Times New Roman"/>
                <w:bCs/>
                <w:sz w:val="24"/>
                <w:szCs w:val="24"/>
                <w:lang w:eastAsia="ru-RU"/>
              </w:rPr>
              <w:t>с ПК библиотеки</w:t>
            </w:r>
            <w:r w:rsidRPr="00A81B5F">
              <w:rPr>
                <w:rFonts w:ascii="Times New Roman" w:eastAsia="Times New Roman" w:hAnsi="Times New Roman"/>
                <w:sz w:val="24"/>
                <w:szCs w:val="24"/>
                <w:lang w:eastAsia="ru-RU"/>
              </w:rPr>
              <w:t xml:space="preserve"> </w:t>
            </w:r>
          </w:p>
          <w:p w:rsidR="00D34227" w:rsidRPr="00A81B5F" w:rsidRDefault="00D34227" w:rsidP="00212B6C">
            <w:pPr>
              <w:spacing w:before="100" w:beforeAutospacing="1" w:after="100" w:afterAutospacing="1" w:line="240" w:lineRule="auto"/>
              <w:ind w:left="142" w:hanging="142"/>
              <w:rPr>
                <w:rFonts w:ascii="Times New Roman" w:eastAsia="Times New Roman" w:hAnsi="Times New Roman"/>
                <w:sz w:val="24"/>
                <w:szCs w:val="24"/>
                <w:lang w:eastAsia="ru-RU"/>
              </w:rPr>
            </w:pPr>
          </w:p>
        </w:tc>
        <w:tc>
          <w:tcPr>
            <w:tcW w:w="1462" w:type="pct"/>
            <w:shd w:val="clear" w:color="auto" w:fill="auto"/>
          </w:tcPr>
          <w:p w:rsidR="00D34227" w:rsidRPr="00A81B5F" w:rsidRDefault="00D34227" w:rsidP="00212B6C">
            <w:pPr>
              <w:spacing w:before="100" w:beforeAutospacing="1" w:after="100" w:afterAutospacing="1" w:line="240" w:lineRule="auto"/>
              <w:ind w:left="142" w:hanging="142"/>
              <w:rPr>
                <w:rFonts w:ascii="Times New Roman" w:eastAsia="Times New Roman" w:hAnsi="Times New Roman"/>
                <w:sz w:val="24"/>
                <w:szCs w:val="24"/>
                <w:lang w:eastAsia="ru-RU"/>
              </w:rPr>
            </w:pPr>
            <w:r w:rsidRPr="00A81B5F">
              <w:rPr>
                <w:rFonts w:ascii="Times New Roman" w:hAnsi="Times New Roman"/>
                <w:sz w:val="24"/>
                <w:szCs w:val="24"/>
                <w:shd w:val="clear" w:color="auto" w:fill="FFFFFF"/>
              </w:rPr>
              <w:t> http://www.consultant.ru/</w:t>
            </w:r>
          </w:p>
        </w:tc>
      </w:tr>
      <w:tr w:rsidR="00D34227" w:rsidRPr="00A81B5F" w:rsidTr="00212B6C">
        <w:tc>
          <w:tcPr>
            <w:tcW w:w="1168" w:type="pct"/>
            <w:shd w:val="clear" w:color="auto" w:fill="auto"/>
            <w:hideMark/>
          </w:tcPr>
          <w:p w:rsidR="00D34227" w:rsidRPr="00A81B5F" w:rsidRDefault="00D16A81" w:rsidP="00212B6C">
            <w:pPr>
              <w:spacing w:before="100" w:beforeAutospacing="1" w:after="100" w:afterAutospacing="1" w:line="240" w:lineRule="auto"/>
              <w:ind w:left="142" w:hanging="142"/>
              <w:jc w:val="center"/>
              <w:rPr>
                <w:rFonts w:ascii="Times New Roman" w:eastAsia="Times New Roman" w:hAnsi="Times New Roman"/>
                <w:sz w:val="24"/>
                <w:szCs w:val="24"/>
                <w:lang w:eastAsia="ru-RU"/>
              </w:rPr>
            </w:pPr>
            <w:hyperlink w:tgtFrame="_blank" w:history="1">
              <w:r w:rsidR="00D34227" w:rsidRPr="00A81B5F">
                <w:rPr>
                  <w:rFonts w:ascii="Times New Roman" w:eastAsia="Times New Roman" w:hAnsi="Times New Roman"/>
                  <w:sz w:val="24"/>
                  <w:szCs w:val="24"/>
                  <w:lang w:eastAsia="ru-RU"/>
                </w:rPr>
                <w:t>ЭБС «Лань»</w:t>
              </w:r>
            </w:hyperlink>
            <w:r w:rsidR="00D34227" w:rsidRPr="00A81B5F">
              <w:rPr>
                <w:rFonts w:ascii="Times New Roman" w:eastAsia="Times New Roman" w:hAnsi="Times New Roman"/>
                <w:sz w:val="24"/>
                <w:szCs w:val="24"/>
                <w:lang w:eastAsia="ru-RU"/>
              </w:rPr>
              <w:t xml:space="preserve"> </w:t>
            </w:r>
          </w:p>
        </w:tc>
        <w:tc>
          <w:tcPr>
            <w:tcW w:w="1333" w:type="pct"/>
            <w:shd w:val="clear" w:color="auto" w:fill="auto"/>
            <w:hideMark/>
          </w:tcPr>
          <w:p w:rsidR="00D34227" w:rsidRPr="00884490" w:rsidRDefault="00D34227" w:rsidP="00212B6C">
            <w:pPr>
              <w:spacing w:before="100" w:beforeAutospacing="1" w:after="100" w:afterAutospacing="1" w:line="240" w:lineRule="auto"/>
              <w:ind w:left="142" w:hanging="142"/>
              <w:rPr>
                <w:rFonts w:ascii="Times New Roman" w:eastAsia="Times New Roman" w:hAnsi="Times New Roman"/>
                <w:lang w:eastAsia="ru-RU"/>
              </w:rPr>
            </w:pPr>
            <w:r w:rsidRPr="00884490">
              <w:rPr>
                <w:rFonts w:ascii="Times New Roman" w:eastAsia="Times New Roman" w:hAnsi="Times New Roman"/>
                <w:lang w:eastAsia="ru-RU"/>
              </w:rPr>
              <w:t xml:space="preserve">Электронно-библиотечная система Издательства Лань. </w:t>
            </w:r>
          </w:p>
        </w:tc>
        <w:tc>
          <w:tcPr>
            <w:tcW w:w="1037" w:type="pct"/>
            <w:shd w:val="clear" w:color="auto" w:fill="auto"/>
            <w:hideMark/>
          </w:tcPr>
          <w:p w:rsidR="00D34227" w:rsidRPr="00A81B5F" w:rsidRDefault="00D34227" w:rsidP="00212B6C">
            <w:pPr>
              <w:spacing w:before="100" w:beforeAutospacing="1" w:after="100" w:afterAutospacing="1" w:line="240" w:lineRule="auto"/>
              <w:ind w:left="142" w:hanging="142"/>
              <w:rPr>
                <w:rFonts w:ascii="Times New Roman" w:eastAsia="Times New Roman" w:hAnsi="Times New Roman"/>
                <w:sz w:val="24"/>
                <w:szCs w:val="24"/>
                <w:lang w:eastAsia="ru-RU"/>
              </w:rPr>
            </w:pPr>
            <w:r w:rsidRPr="00A81B5F">
              <w:rPr>
                <w:rFonts w:ascii="Times New Roman" w:eastAsia="Times New Roman" w:hAnsi="Times New Roman"/>
                <w:sz w:val="24"/>
                <w:szCs w:val="24"/>
                <w:lang w:eastAsia="ru-RU"/>
              </w:rPr>
              <w:t>Доступ </w:t>
            </w:r>
            <w:r w:rsidRPr="00A81B5F">
              <w:rPr>
                <w:rFonts w:ascii="Times New Roman" w:eastAsia="Times New Roman" w:hAnsi="Times New Roman"/>
                <w:bCs/>
                <w:sz w:val="24"/>
                <w:szCs w:val="24"/>
                <w:lang w:eastAsia="ru-RU"/>
              </w:rPr>
              <w:t xml:space="preserve">после регистрации  </w:t>
            </w:r>
          </w:p>
          <w:p w:rsidR="00D34227" w:rsidRPr="00A81B5F" w:rsidRDefault="00D34227" w:rsidP="00212B6C">
            <w:pPr>
              <w:spacing w:before="100" w:beforeAutospacing="1" w:after="100" w:afterAutospacing="1" w:line="240" w:lineRule="auto"/>
              <w:ind w:left="142" w:hanging="142"/>
              <w:rPr>
                <w:rFonts w:ascii="Times New Roman" w:eastAsia="Times New Roman" w:hAnsi="Times New Roman"/>
                <w:sz w:val="24"/>
                <w:szCs w:val="24"/>
                <w:lang w:eastAsia="ru-RU"/>
              </w:rPr>
            </w:pPr>
          </w:p>
        </w:tc>
        <w:tc>
          <w:tcPr>
            <w:tcW w:w="1462" w:type="pct"/>
            <w:shd w:val="clear" w:color="auto" w:fill="auto"/>
          </w:tcPr>
          <w:p w:rsidR="00D34227" w:rsidRPr="00A81B5F" w:rsidRDefault="00D34227" w:rsidP="00212B6C">
            <w:pPr>
              <w:spacing w:before="100" w:beforeAutospacing="1" w:after="100" w:afterAutospacing="1" w:line="240" w:lineRule="auto"/>
              <w:ind w:left="142" w:hanging="142"/>
              <w:rPr>
                <w:rFonts w:ascii="Times New Roman" w:eastAsia="Times New Roman" w:hAnsi="Times New Roman"/>
                <w:sz w:val="24"/>
                <w:szCs w:val="24"/>
                <w:lang w:eastAsia="ru-RU"/>
              </w:rPr>
            </w:pPr>
            <w:r w:rsidRPr="00A81B5F">
              <w:rPr>
                <w:rFonts w:ascii="Times New Roman" w:hAnsi="Times New Roman"/>
                <w:sz w:val="24"/>
                <w:szCs w:val="24"/>
                <w:shd w:val="clear" w:color="auto" w:fill="FFFFFF"/>
              </w:rPr>
              <w:t>https://e.lanbook.com/books/4775?publisher__fk=44412</w:t>
            </w:r>
          </w:p>
        </w:tc>
      </w:tr>
      <w:tr w:rsidR="00D34227" w:rsidRPr="00A81B5F" w:rsidTr="00212B6C">
        <w:tc>
          <w:tcPr>
            <w:tcW w:w="1168" w:type="pct"/>
            <w:shd w:val="clear" w:color="auto" w:fill="auto"/>
            <w:hideMark/>
          </w:tcPr>
          <w:p w:rsidR="00D34227" w:rsidRPr="00A81B5F" w:rsidRDefault="00D16A81" w:rsidP="00212B6C">
            <w:pPr>
              <w:spacing w:before="100" w:beforeAutospacing="1" w:after="100" w:afterAutospacing="1" w:line="240" w:lineRule="auto"/>
              <w:ind w:left="142" w:hanging="142"/>
              <w:jc w:val="center"/>
              <w:rPr>
                <w:rFonts w:ascii="Times New Roman" w:eastAsia="Times New Roman" w:hAnsi="Times New Roman"/>
                <w:sz w:val="24"/>
                <w:szCs w:val="24"/>
                <w:lang w:eastAsia="ru-RU"/>
              </w:rPr>
            </w:pPr>
            <w:hyperlink r:id="rId42" w:tgtFrame="_blank" w:history="1">
              <w:r w:rsidR="00D34227" w:rsidRPr="00A81B5F">
                <w:rPr>
                  <w:rFonts w:ascii="Times New Roman" w:eastAsia="Times New Roman" w:hAnsi="Times New Roman"/>
                  <w:sz w:val="24"/>
                  <w:szCs w:val="24"/>
                  <w:lang w:eastAsia="ru-RU"/>
                </w:rPr>
                <w:t>ЭБС «Юрайт»</w:t>
              </w:r>
            </w:hyperlink>
            <w:r w:rsidR="00D34227" w:rsidRPr="00A81B5F">
              <w:rPr>
                <w:rFonts w:ascii="Times New Roman" w:eastAsia="Times New Roman" w:hAnsi="Times New Roman"/>
                <w:sz w:val="24"/>
                <w:szCs w:val="24"/>
                <w:lang w:eastAsia="ru-RU"/>
              </w:rPr>
              <w:t xml:space="preserve"> </w:t>
            </w:r>
          </w:p>
        </w:tc>
        <w:tc>
          <w:tcPr>
            <w:tcW w:w="1333" w:type="pct"/>
            <w:shd w:val="clear" w:color="auto" w:fill="auto"/>
            <w:hideMark/>
          </w:tcPr>
          <w:p w:rsidR="00D34227" w:rsidRPr="00884490" w:rsidRDefault="00D34227" w:rsidP="00212B6C">
            <w:pPr>
              <w:spacing w:before="100" w:beforeAutospacing="1" w:after="100" w:afterAutospacing="1" w:line="240" w:lineRule="auto"/>
              <w:ind w:left="142" w:hanging="142"/>
              <w:jc w:val="both"/>
              <w:rPr>
                <w:rFonts w:ascii="Times New Roman" w:eastAsia="Times New Roman" w:hAnsi="Times New Roman"/>
                <w:lang w:eastAsia="ru-RU"/>
              </w:rPr>
            </w:pPr>
            <w:r w:rsidRPr="00884490">
              <w:rPr>
                <w:rFonts w:ascii="Times New Roman" w:eastAsia="Times New Roman" w:hAnsi="Times New Roman"/>
                <w:lang w:eastAsia="ru-RU"/>
              </w:rPr>
              <w:t xml:space="preserve">Электронная библиотечная система «Юрайт» – это виртуальный читальный зал учебников и учебных пособий от авторов из ведущих вузов России по экономическим, юридическим, гуманитарным, </w:t>
            </w:r>
            <w:r w:rsidRPr="00884490">
              <w:rPr>
                <w:rFonts w:ascii="Times New Roman" w:eastAsia="Times New Roman" w:hAnsi="Times New Roman"/>
                <w:lang w:eastAsia="ru-RU"/>
              </w:rPr>
              <w:lastRenderedPageBreak/>
              <w:t xml:space="preserve">инженерно-техническим и естественно-научным направлениям и специальностям. </w:t>
            </w:r>
          </w:p>
        </w:tc>
        <w:tc>
          <w:tcPr>
            <w:tcW w:w="1037" w:type="pct"/>
            <w:shd w:val="clear" w:color="auto" w:fill="auto"/>
            <w:hideMark/>
          </w:tcPr>
          <w:p w:rsidR="00D34227" w:rsidRPr="00A81B5F" w:rsidRDefault="00D34227" w:rsidP="00212B6C">
            <w:pPr>
              <w:spacing w:before="100" w:beforeAutospacing="1" w:after="100" w:afterAutospacing="1" w:line="240" w:lineRule="auto"/>
              <w:ind w:left="142" w:hanging="142"/>
              <w:rPr>
                <w:rFonts w:ascii="Times New Roman" w:eastAsia="Times New Roman" w:hAnsi="Times New Roman"/>
                <w:sz w:val="24"/>
                <w:szCs w:val="24"/>
                <w:lang w:eastAsia="ru-RU"/>
              </w:rPr>
            </w:pPr>
            <w:r w:rsidRPr="00A81B5F">
              <w:rPr>
                <w:rFonts w:ascii="Times New Roman" w:eastAsia="Times New Roman" w:hAnsi="Times New Roman"/>
                <w:sz w:val="24"/>
                <w:szCs w:val="24"/>
                <w:lang w:eastAsia="ru-RU"/>
              </w:rPr>
              <w:lastRenderedPageBreak/>
              <w:t xml:space="preserve">Доступ </w:t>
            </w:r>
            <w:r w:rsidRPr="00A81B5F">
              <w:rPr>
                <w:rFonts w:ascii="Times New Roman" w:eastAsia="Times New Roman" w:hAnsi="Times New Roman"/>
                <w:bCs/>
                <w:sz w:val="24"/>
                <w:szCs w:val="24"/>
                <w:lang w:eastAsia="ru-RU"/>
              </w:rPr>
              <w:t>после регистрации</w:t>
            </w:r>
            <w:r w:rsidRPr="00A81B5F">
              <w:rPr>
                <w:rFonts w:ascii="Times New Roman" w:eastAsia="Times New Roman" w:hAnsi="Times New Roman"/>
                <w:sz w:val="24"/>
                <w:szCs w:val="24"/>
                <w:lang w:eastAsia="ru-RU"/>
              </w:rPr>
              <w:br/>
            </w:r>
          </w:p>
        </w:tc>
        <w:tc>
          <w:tcPr>
            <w:tcW w:w="1462" w:type="pct"/>
            <w:shd w:val="clear" w:color="auto" w:fill="auto"/>
          </w:tcPr>
          <w:p w:rsidR="00D34227" w:rsidRPr="00A81B5F" w:rsidRDefault="00D34227" w:rsidP="00212B6C">
            <w:pPr>
              <w:spacing w:before="100" w:beforeAutospacing="1" w:after="100" w:afterAutospacing="1" w:line="240" w:lineRule="auto"/>
              <w:ind w:left="142" w:hanging="142"/>
              <w:rPr>
                <w:rFonts w:ascii="Times New Roman" w:eastAsia="Times New Roman" w:hAnsi="Times New Roman"/>
                <w:sz w:val="24"/>
                <w:szCs w:val="24"/>
                <w:lang w:eastAsia="ru-RU"/>
              </w:rPr>
            </w:pPr>
            <w:r w:rsidRPr="00A81B5F">
              <w:rPr>
                <w:rFonts w:ascii="Times New Roman" w:eastAsia="Times New Roman" w:hAnsi="Times New Roman"/>
                <w:sz w:val="24"/>
                <w:szCs w:val="24"/>
                <w:lang w:eastAsia="ru-RU"/>
              </w:rPr>
              <w:t>https://www.biblio-online.ru/</w:t>
            </w:r>
          </w:p>
        </w:tc>
      </w:tr>
      <w:tr w:rsidR="00D34227" w:rsidRPr="00A81B5F" w:rsidTr="00212B6C">
        <w:tc>
          <w:tcPr>
            <w:tcW w:w="1168" w:type="pct"/>
            <w:shd w:val="clear" w:color="auto" w:fill="auto"/>
          </w:tcPr>
          <w:p w:rsidR="00D34227" w:rsidRPr="00A81B5F" w:rsidRDefault="00D34227" w:rsidP="00212B6C">
            <w:pPr>
              <w:spacing w:before="100" w:beforeAutospacing="1" w:after="100" w:afterAutospacing="1" w:line="240" w:lineRule="auto"/>
              <w:ind w:left="142" w:hanging="142"/>
              <w:jc w:val="center"/>
              <w:rPr>
                <w:rFonts w:ascii="Times New Roman" w:eastAsia="Times New Roman" w:hAnsi="Times New Roman"/>
                <w:sz w:val="24"/>
                <w:szCs w:val="24"/>
                <w:lang w:eastAsia="ru-RU"/>
              </w:rPr>
            </w:pPr>
            <w:r w:rsidRPr="00A81B5F">
              <w:rPr>
                <w:rFonts w:ascii="Times New Roman" w:hAnsi="Times New Roman"/>
                <w:sz w:val="24"/>
                <w:szCs w:val="24"/>
              </w:rPr>
              <w:lastRenderedPageBreak/>
              <w:t xml:space="preserve">ЭБС «Университетская библиотека </w:t>
            </w:r>
            <w:r w:rsidRPr="00A81B5F">
              <w:rPr>
                <w:rFonts w:ascii="Times New Roman" w:hAnsi="Times New Roman"/>
                <w:sz w:val="24"/>
                <w:szCs w:val="24"/>
                <w:lang w:val="en-US"/>
              </w:rPr>
              <w:t>ONLINE</w:t>
            </w:r>
            <w:r w:rsidRPr="00A81B5F">
              <w:rPr>
                <w:rFonts w:ascii="Times New Roman" w:hAnsi="Times New Roman"/>
                <w:sz w:val="24"/>
                <w:szCs w:val="24"/>
              </w:rPr>
              <w:t>»</w:t>
            </w:r>
          </w:p>
        </w:tc>
        <w:tc>
          <w:tcPr>
            <w:tcW w:w="1333" w:type="pct"/>
            <w:shd w:val="clear" w:color="auto" w:fill="auto"/>
          </w:tcPr>
          <w:p w:rsidR="00D34227" w:rsidRPr="00884490" w:rsidRDefault="00D34227" w:rsidP="00212B6C">
            <w:pPr>
              <w:spacing w:before="100" w:beforeAutospacing="1" w:after="100" w:afterAutospacing="1" w:line="240" w:lineRule="auto"/>
              <w:ind w:left="142" w:hanging="142"/>
              <w:jc w:val="both"/>
              <w:rPr>
                <w:rFonts w:ascii="Times New Roman" w:eastAsia="Times New Roman" w:hAnsi="Times New Roman"/>
                <w:lang w:eastAsia="ru-RU"/>
              </w:rPr>
            </w:pPr>
            <w:r w:rsidRPr="00884490">
              <w:rPr>
                <w:rFonts w:ascii="Times New Roman" w:eastAsia="Times New Roman" w:hAnsi="Times New Roman"/>
                <w:lang w:eastAsia="ru-RU"/>
              </w:rPr>
              <w:t xml:space="preserve">Электронная библиотечная система «Университетская библиотека </w:t>
            </w:r>
            <w:r w:rsidRPr="00884490">
              <w:rPr>
                <w:rFonts w:ascii="Times New Roman" w:eastAsia="Times New Roman" w:hAnsi="Times New Roman"/>
                <w:lang w:val="en-US" w:eastAsia="ru-RU"/>
              </w:rPr>
              <w:t>ONLINE</w:t>
            </w:r>
            <w:r w:rsidRPr="00884490">
              <w:rPr>
                <w:rFonts w:ascii="Times New Roman" w:eastAsia="Times New Roman" w:hAnsi="Times New Roman"/>
                <w:lang w:eastAsia="ru-RU"/>
              </w:rPr>
              <w:t>» содержит контент учебников и учебных пособий, научной литературы и периодики по различным областям знаний.</w:t>
            </w:r>
          </w:p>
        </w:tc>
        <w:tc>
          <w:tcPr>
            <w:tcW w:w="1037" w:type="pct"/>
            <w:shd w:val="clear" w:color="auto" w:fill="auto"/>
          </w:tcPr>
          <w:p w:rsidR="00D34227" w:rsidRPr="00A81B5F" w:rsidRDefault="00D34227" w:rsidP="00212B6C">
            <w:pPr>
              <w:spacing w:before="100" w:beforeAutospacing="1" w:after="100" w:afterAutospacing="1" w:line="240" w:lineRule="auto"/>
              <w:ind w:left="142" w:hanging="142"/>
              <w:rPr>
                <w:rFonts w:ascii="Times New Roman" w:eastAsia="Times New Roman" w:hAnsi="Times New Roman"/>
                <w:sz w:val="24"/>
                <w:szCs w:val="24"/>
                <w:lang w:eastAsia="ru-RU"/>
              </w:rPr>
            </w:pPr>
            <w:r w:rsidRPr="00A81B5F">
              <w:rPr>
                <w:rFonts w:ascii="Times New Roman" w:eastAsia="Times New Roman" w:hAnsi="Times New Roman"/>
                <w:sz w:val="24"/>
                <w:szCs w:val="24"/>
                <w:lang w:eastAsia="ru-RU"/>
              </w:rPr>
              <w:t xml:space="preserve">Доступ </w:t>
            </w:r>
            <w:r w:rsidRPr="00A81B5F">
              <w:rPr>
                <w:rFonts w:ascii="Times New Roman" w:eastAsia="Times New Roman" w:hAnsi="Times New Roman"/>
                <w:bCs/>
                <w:sz w:val="24"/>
                <w:szCs w:val="24"/>
                <w:lang w:eastAsia="ru-RU"/>
              </w:rPr>
              <w:t>после регистрации</w:t>
            </w:r>
          </w:p>
        </w:tc>
        <w:tc>
          <w:tcPr>
            <w:tcW w:w="1462" w:type="pct"/>
            <w:shd w:val="clear" w:color="auto" w:fill="auto"/>
          </w:tcPr>
          <w:p w:rsidR="00D34227" w:rsidRPr="00A81B5F" w:rsidRDefault="00D16A81" w:rsidP="00212B6C">
            <w:pPr>
              <w:spacing w:before="100" w:beforeAutospacing="1" w:after="100" w:afterAutospacing="1" w:line="240" w:lineRule="auto"/>
              <w:ind w:left="142" w:hanging="142"/>
              <w:rPr>
                <w:rFonts w:ascii="Times New Roman" w:eastAsia="Times New Roman" w:hAnsi="Times New Roman"/>
                <w:sz w:val="24"/>
                <w:szCs w:val="24"/>
                <w:lang w:eastAsia="ru-RU"/>
              </w:rPr>
            </w:pPr>
            <w:hyperlink r:id="rId43" w:tgtFrame="_blank" w:history="1">
              <w:r w:rsidR="00D34227" w:rsidRPr="00A81B5F">
                <w:rPr>
                  <w:rStyle w:val="a9"/>
                  <w:rFonts w:ascii="Times New Roman" w:hAnsi="Times New Roman"/>
                  <w:bCs/>
                  <w:sz w:val="24"/>
                  <w:szCs w:val="24"/>
                  <w:shd w:val="clear" w:color="auto" w:fill="FFFFFF"/>
                </w:rPr>
                <w:t>http://www.biblioclub.ru/</w:t>
              </w:r>
            </w:hyperlink>
          </w:p>
        </w:tc>
      </w:tr>
    </w:tbl>
    <w:p w:rsidR="00A33B32" w:rsidRDefault="00A33B32" w:rsidP="00A33B32">
      <w:pPr>
        <w:tabs>
          <w:tab w:val="left" w:pos="0"/>
        </w:tabs>
        <w:spacing w:after="0" w:line="360" w:lineRule="auto"/>
        <w:rPr>
          <w:rFonts w:ascii="Times New Roman" w:eastAsia="Times New Roman" w:hAnsi="Times New Roman" w:cs="Times New Roman"/>
          <w:b/>
          <w:szCs w:val="28"/>
          <w:lang w:eastAsia="ru-RU"/>
        </w:rPr>
      </w:pPr>
    </w:p>
    <w:p w:rsidR="00A33B32" w:rsidRDefault="00A33B32" w:rsidP="00A33B32">
      <w:pPr>
        <w:tabs>
          <w:tab w:val="left" w:pos="0"/>
        </w:tabs>
        <w:spacing w:after="0" w:line="360" w:lineRule="auto"/>
        <w:rPr>
          <w:rFonts w:ascii="Times New Roman" w:eastAsia="Times New Roman" w:hAnsi="Times New Roman" w:cs="Times New Roman"/>
          <w:b/>
          <w:szCs w:val="28"/>
          <w:lang w:eastAsia="ru-RU"/>
        </w:rPr>
      </w:pPr>
    </w:p>
    <w:p w:rsidR="003B4126" w:rsidRPr="00B4761A" w:rsidRDefault="003B4126" w:rsidP="003B4126">
      <w:pPr>
        <w:tabs>
          <w:tab w:val="left" w:pos="0"/>
        </w:tabs>
        <w:spacing w:after="0" w:line="360" w:lineRule="auto"/>
        <w:jc w:val="center"/>
        <w:rPr>
          <w:rFonts w:ascii="Times New Roman" w:eastAsia="Times New Roman" w:hAnsi="Times New Roman" w:cs="Times New Roman"/>
          <w:b/>
          <w:szCs w:val="28"/>
          <w:lang w:eastAsia="ru-RU"/>
        </w:rPr>
      </w:pPr>
      <w:r w:rsidRPr="00B4761A">
        <w:rPr>
          <w:rFonts w:ascii="Times New Roman" w:eastAsia="Times New Roman" w:hAnsi="Times New Roman" w:cs="Times New Roman"/>
          <w:b/>
          <w:szCs w:val="28"/>
          <w:lang w:eastAsia="ru-RU"/>
        </w:rPr>
        <w:t>ТЕХНОЛОГИЧЕСКАЯ КАРТА ДИСЦИПЛИНЫ</w:t>
      </w:r>
    </w:p>
    <w:p w:rsidR="001F44F8" w:rsidRDefault="003B4126" w:rsidP="001F44F8">
      <w:pPr>
        <w:tabs>
          <w:tab w:val="left" w:pos="0"/>
        </w:tabs>
        <w:spacing w:after="0" w:line="360" w:lineRule="auto"/>
        <w:jc w:val="center"/>
        <w:rPr>
          <w:rFonts w:ascii="Times New Roman" w:eastAsia="Times New Roman" w:hAnsi="Times New Roman" w:cs="Times New Roman"/>
          <w:b/>
          <w:sz w:val="28"/>
          <w:szCs w:val="28"/>
          <w:lang w:eastAsia="ru-RU"/>
        </w:rPr>
      </w:pPr>
      <w:r w:rsidRPr="00B4761A">
        <w:rPr>
          <w:rFonts w:ascii="Times New Roman" w:eastAsia="Times New Roman" w:hAnsi="Times New Roman" w:cs="Times New Roman"/>
          <w:b/>
          <w:szCs w:val="28"/>
          <w:lang w:eastAsia="ru-RU"/>
        </w:rPr>
        <w:t>ФИЗИОЛОГИЯ ЧЕЛОВЕК</w:t>
      </w:r>
      <w:r w:rsidR="00D34227">
        <w:rPr>
          <w:rFonts w:ascii="Times New Roman" w:eastAsia="Times New Roman" w:hAnsi="Times New Roman" w:cs="Times New Roman"/>
          <w:b/>
          <w:sz w:val="28"/>
          <w:szCs w:val="28"/>
          <w:lang w:eastAsia="ru-RU"/>
        </w:rPr>
        <w:t>а</w:t>
      </w:r>
    </w:p>
    <w:p w:rsidR="001F44F8" w:rsidRPr="00D34227" w:rsidRDefault="001F44F8" w:rsidP="001F44F8">
      <w:pPr>
        <w:tabs>
          <w:tab w:val="left" w:pos="0"/>
        </w:tabs>
        <w:spacing w:after="0" w:line="360" w:lineRule="auto"/>
        <w:rPr>
          <w:rFonts w:ascii="Times New Roman" w:eastAsia="Times New Roman" w:hAnsi="Times New Roman" w:cs="Times New Roman"/>
          <w:b/>
          <w:sz w:val="28"/>
          <w:szCs w:val="28"/>
          <w:lang w:eastAsia="ru-RU"/>
        </w:rPr>
      </w:pPr>
      <w:r>
        <w:rPr>
          <w:rFonts w:ascii="Times New Roman" w:hAnsi="Times New Roman"/>
          <w:spacing w:val="-4"/>
          <w:sz w:val="24"/>
          <w:szCs w:val="24"/>
        </w:rPr>
        <w:t xml:space="preserve"> </w:t>
      </w:r>
      <w:r w:rsidRPr="002B552B">
        <w:rPr>
          <w:rFonts w:ascii="Times New Roman" w:hAnsi="Times New Roman"/>
          <w:spacing w:val="-4"/>
          <w:sz w:val="24"/>
          <w:szCs w:val="24"/>
        </w:rPr>
        <w:t xml:space="preserve">Направление: </w:t>
      </w:r>
      <w:r w:rsidR="00302A21">
        <w:rPr>
          <w:rFonts w:ascii="Times New Roman" w:hAnsi="Times New Roman"/>
          <w:spacing w:val="-4"/>
          <w:sz w:val="24"/>
          <w:szCs w:val="24"/>
        </w:rPr>
        <w:t>49.03.02-адаптивная физическая культура</w:t>
      </w:r>
    </w:p>
    <w:p w:rsidR="003B4126" w:rsidRDefault="00302A21" w:rsidP="003B4126">
      <w:pPr>
        <w:tabs>
          <w:tab w:val="left" w:pos="0"/>
        </w:tabs>
        <w:spacing w:after="0" w:line="36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0"/>
          <w:lang w:eastAsia="ru-RU"/>
        </w:rPr>
        <w:t>2 курс, 3</w:t>
      </w:r>
      <w:r w:rsidR="00D34227" w:rsidRPr="00D34227">
        <w:rPr>
          <w:rFonts w:ascii="Times New Roman" w:eastAsia="Times New Roman" w:hAnsi="Times New Roman" w:cs="Times New Roman"/>
          <w:sz w:val="24"/>
          <w:szCs w:val="20"/>
          <w:lang w:eastAsia="ru-RU"/>
        </w:rPr>
        <w:t xml:space="preserve"> семестр</w:t>
      </w:r>
      <w:r w:rsidR="003B4126" w:rsidRPr="00D34227">
        <w:rPr>
          <w:rFonts w:ascii="Times New Roman" w:eastAsia="Times New Roman" w:hAnsi="Times New Roman" w:cs="Times New Roman"/>
          <w:sz w:val="24"/>
          <w:szCs w:val="20"/>
          <w:lang w:eastAsia="ru-RU"/>
        </w:rPr>
        <w:t xml:space="preserve">                                                                </w:t>
      </w:r>
    </w:p>
    <w:tbl>
      <w:tblPr>
        <w:tblW w:w="1077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851"/>
        <w:gridCol w:w="5812"/>
        <w:gridCol w:w="992"/>
        <w:gridCol w:w="992"/>
        <w:gridCol w:w="1560"/>
      </w:tblGrid>
      <w:tr w:rsidR="00D34227" w:rsidRPr="00B60F83" w:rsidTr="00212B6C">
        <w:trPr>
          <w:trHeight w:val="1245"/>
        </w:trPr>
        <w:tc>
          <w:tcPr>
            <w:tcW w:w="567" w:type="dxa"/>
            <w:shd w:val="clear" w:color="auto" w:fill="auto"/>
            <w:vAlign w:val="bottom"/>
            <w:hideMark/>
          </w:tcPr>
          <w:p w:rsidR="00D34227" w:rsidRPr="000532F4" w:rsidRDefault="00D34227" w:rsidP="00212B6C">
            <w:pPr>
              <w:spacing w:after="0" w:line="240" w:lineRule="auto"/>
              <w:jc w:val="center"/>
              <w:rPr>
                <w:rFonts w:ascii="Times New Roman" w:eastAsia="Times New Roman" w:hAnsi="Times New Roman"/>
                <w:color w:val="000000"/>
                <w:sz w:val="24"/>
                <w:szCs w:val="24"/>
                <w:lang w:eastAsia="ru-RU"/>
              </w:rPr>
            </w:pPr>
            <w:r w:rsidRPr="000532F4">
              <w:rPr>
                <w:rFonts w:ascii="Times New Roman" w:eastAsia="Times New Roman" w:hAnsi="Times New Roman"/>
                <w:color w:val="000000"/>
                <w:sz w:val="24"/>
                <w:szCs w:val="24"/>
                <w:lang w:eastAsia="ru-RU"/>
              </w:rPr>
              <w:t>№</w:t>
            </w:r>
            <w:r w:rsidRPr="000532F4">
              <w:rPr>
                <w:rFonts w:ascii="Times New Roman" w:eastAsia="Times New Roman" w:hAnsi="Times New Roman"/>
                <w:color w:val="000000"/>
                <w:sz w:val="24"/>
                <w:szCs w:val="24"/>
                <w:lang w:eastAsia="ru-RU"/>
              </w:rPr>
              <w:br/>
              <w:t>заня</w:t>
            </w:r>
          </w:p>
          <w:p w:rsidR="00D34227" w:rsidRPr="00E83144" w:rsidRDefault="00D34227" w:rsidP="00212B6C">
            <w:pPr>
              <w:spacing w:after="0" w:line="240" w:lineRule="auto"/>
              <w:jc w:val="center"/>
              <w:rPr>
                <w:rFonts w:ascii="Times New Roman" w:eastAsia="Times New Roman" w:hAnsi="Times New Roman"/>
                <w:color w:val="000000"/>
                <w:sz w:val="24"/>
                <w:szCs w:val="24"/>
                <w:highlight w:val="yellow"/>
                <w:lang w:eastAsia="ru-RU"/>
              </w:rPr>
            </w:pPr>
            <w:r w:rsidRPr="000532F4">
              <w:rPr>
                <w:rFonts w:ascii="Times New Roman" w:eastAsia="Times New Roman" w:hAnsi="Times New Roman"/>
                <w:color w:val="000000"/>
                <w:sz w:val="24"/>
                <w:szCs w:val="24"/>
                <w:lang w:eastAsia="ru-RU"/>
              </w:rPr>
              <w:t>тия</w:t>
            </w:r>
          </w:p>
        </w:tc>
        <w:tc>
          <w:tcPr>
            <w:tcW w:w="851" w:type="dxa"/>
            <w:shd w:val="clear" w:color="auto" w:fill="auto"/>
            <w:vAlign w:val="bottom"/>
            <w:hideMark/>
          </w:tcPr>
          <w:p w:rsidR="00D34227" w:rsidRPr="00E83144" w:rsidRDefault="00D34227" w:rsidP="00212B6C">
            <w:pPr>
              <w:spacing w:after="0" w:line="240" w:lineRule="auto"/>
              <w:rPr>
                <w:rFonts w:ascii="Times New Roman" w:eastAsia="Times New Roman" w:hAnsi="Times New Roman"/>
                <w:color w:val="000000"/>
                <w:sz w:val="24"/>
                <w:szCs w:val="24"/>
                <w:highlight w:val="yellow"/>
                <w:lang w:eastAsia="ru-RU"/>
              </w:rPr>
            </w:pPr>
            <w:r w:rsidRPr="000532F4">
              <w:rPr>
                <w:rFonts w:ascii="Times New Roman" w:eastAsia="Times New Roman" w:hAnsi="Times New Roman"/>
                <w:color w:val="000000"/>
                <w:sz w:val="24"/>
                <w:szCs w:val="24"/>
                <w:lang w:eastAsia="ru-RU"/>
              </w:rPr>
              <w:t>Посещаемость</w:t>
            </w:r>
            <w:r w:rsidRPr="000532F4">
              <w:rPr>
                <w:rFonts w:ascii="Times New Roman" w:eastAsia="Times New Roman" w:hAnsi="Times New Roman"/>
                <w:color w:val="000000"/>
                <w:sz w:val="24"/>
                <w:szCs w:val="24"/>
                <w:lang w:eastAsia="ru-RU"/>
              </w:rPr>
              <w:br/>
              <w:t>/балл</w:t>
            </w:r>
          </w:p>
        </w:tc>
        <w:tc>
          <w:tcPr>
            <w:tcW w:w="5812" w:type="dxa"/>
            <w:shd w:val="clear" w:color="auto" w:fill="auto"/>
            <w:noWrap/>
            <w:vAlign w:val="bottom"/>
            <w:hideMark/>
          </w:tcPr>
          <w:p w:rsidR="00D34227" w:rsidRPr="00B60F83" w:rsidRDefault="00D34227" w:rsidP="00212B6C">
            <w:pPr>
              <w:spacing w:after="0" w:line="240" w:lineRule="auto"/>
              <w:jc w:val="center"/>
              <w:rPr>
                <w:rFonts w:ascii="Times New Roman" w:eastAsia="Times New Roman" w:hAnsi="Times New Roman"/>
                <w:color w:val="000000"/>
                <w:sz w:val="24"/>
                <w:szCs w:val="24"/>
                <w:lang w:eastAsia="ru-RU"/>
              </w:rPr>
            </w:pPr>
            <w:r w:rsidRPr="00B60F83">
              <w:rPr>
                <w:rFonts w:ascii="Times New Roman" w:eastAsia="Times New Roman" w:hAnsi="Times New Roman"/>
                <w:color w:val="000000"/>
                <w:sz w:val="24"/>
                <w:szCs w:val="24"/>
                <w:lang w:eastAsia="ru-RU"/>
              </w:rPr>
              <w:t>Содержание занятия и виды контроля</w:t>
            </w:r>
          </w:p>
        </w:tc>
        <w:tc>
          <w:tcPr>
            <w:tcW w:w="992" w:type="dxa"/>
            <w:shd w:val="clear" w:color="auto" w:fill="auto"/>
            <w:vAlign w:val="bottom"/>
            <w:hideMark/>
          </w:tcPr>
          <w:p w:rsidR="00D34227" w:rsidRPr="00B60F83" w:rsidRDefault="00D34227" w:rsidP="00212B6C">
            <w:pPr>
              <w:spacing w:after="0" w:line="240" w:lineRule="auto"/>
              <w:jc w:val="center"/>
              <w:rPr>
                <w:rFonts w:ascii="Times New Roman" w:eastAsia="Times New Roman" w:hAnsi="Times New Roman"/>
                <w:color w:val="000000"/>
                <w:sz w:val="24"/>
                <w:szCs w:val="24"/>
                <w:lang w:eastAsia="ru-RU"/>
              </w:rPr>
            </w:pPr>
            <w:r w:rsidRPr="00B60F83">
              <w:rPr>
                <w:rFonts w:ascii="Times New Roman" w:eastAsia="Times New Roman" w:hAnsi="Times New Roman"/>
                <w:color w:val="000000"/>
                <w:sz w:val="24"/>
                <w:szCs w:val="24"/>
                <w:lang w:eastAsia="ru-RU"/>
              </w:rPr>
              <w:t>Кол-во</w:t>
            </w:r>
            <w:r w:rsidRPr="00B60F83">
              <w:rPr>
                <w:rFonts w:ascii="Times New Roman" w:eastAsia="Times New Roman" w:hAnsi="Times New Roman"/>
                <w:color w:val="000000"/>
                <w:sz w:val="24"/>
                <w:szCs w:val="24"/>
                <w:lang w:eastAsia="ru-RU"/>
              </w:rPr>
              <w:br/>
              <w:t>баллов</w:t>
            </w:r>
            <w:r w:rsidRPr="00B60F83">
              <w:rPr>
                <w:rFonts w:ascii="Times New Roman" w:eastAsia="Times New Roman" w:hAnsi="Times New Roman"/>
                <w:color w:val="000000"/>
                <w:sz w:val="24"/>
                <w:szCs w:val="24"/>
                <w:lang w:eastAsia="ru-RU"/>
              </w:rPr>
              <w:br/>
              <w:t>min/</w:t>
            </w:r>
          </w:p>
          <w:p w:rsidR="00D34227" w:rsidRPr="00B60F83" w:rsidRDefault="00D34227" w:rsidP="00212B6C">
            <w:pPr>
              <w:spacing w:after="0" w:line="240" w:lineRule="auto"/>
              <w:jc w:val="center"/>
              <w:rPr>
                <w:rFonts w:ascii="Times New Roman" w:eastAsia="Times New Roman" w:hAnsi="Times New Roman"/>
                <w:color w:val="000000"/>
                <w:sz w:val="24"/>
                <w:szCs w:val="24"/>
                <w:lang w:eastAsia="ru-RU"/>
              </w:rPr>
            </w:pPr>
            <w:r w:rsidRPr="00B60F83">
              <w:rPr>
                <w:rFonts w:ascii="Times New Roman" w:eastAsia="Times New Roman" w:hAnsi="Times New Roman"/>
                <w:color w:val="000000"/>
                <w:sz w:val="24"/>
                <w:szCs w:val="24"/>
                <w:lang w:eastAsia="ru-RU"/>
              </w:rPr>
              <w:t>max</w:t>
            </w:r>
          </w:p>
        </w:tc>
        <w:tc>
          <w:tcPr>
            <w:tcW w:w="992" w:type="dxa"/>
            <w:shd w:val="clear" w:color="auto" w:fill="auto"/>
            <w:vAlign w:val="bottom"/>
            <w:hideMark/>
          </w:tcPr>
          <w:p w:rsidR="00D34227" w:rsidRPr="00B60F83" w:rsidRDefault="00D34227" w:rsidP="00212B6C">
            <w:pPr>
              <w:spacing w:after="0" w:line="240" w:lineRule="auto"/>
              <w:jc w:val="center"/>
              <w:rPr>
                <w:rFonts w:ascii="Times New Roman" w:eastAsia="Times New Roman" w:hAnsi="Times New Roman"/>
                <w:color w:val="000000"/>
                <w:sz w:val="24"/>
                <w:szCs w:val="24"/>
                <w:lang w:eastAsia="ru-RU"/>
              </w:rPr>
            </w:pPr>
            <w:r w:rsidRPr="00B60F83">
              <w:rPr>
                <w:rFonts w:ascii="Times New Roman" w:eastAsia="Times New Roman" w:hAnsi="Times New Roman"/>
                <w:color w:val="000000"/>
                <w:sz w:val="24"/>
                <w:szCs w:val="24"/>
                <w:lang w:eastAsia="ru-RU"/>
              </w:rPr>
              <w:t>Накопи</w:t>
            </w:r>
          </w:p>
          <w:p w:rsidR="00D34227" w:rsidRPr="00B60F83" w:rsidRDefault="00D34227" w:rsidP="00212B6C">
            <w:pPr>
              <w:spacing w:after="0" w:line="240" w:lineRule="auto"/>
              <w:jc w:val="center"/>
              <w:rPr>
                <w:rFonts w:ascii="Times New Roman" w:eastAsia="Times New Roman" w:hAnsi="Times New Roman"/>
                <w:color w:val="000000"/>
                <w:sz w:val="24"/>
                <w:szCs w:val="24"/>
                <w:lang w:eastAsia="ru-RU"/>
              </w:rPr>
            </w:pPr>
            <w:r w:rsidRPr="00B60F83">
              <w:rPr>
                <w:rFonts w:ascii="Times New Roman" w:eastAsia="Times New Roman" w:hAnsi="Times New Roman"/>
                <w:color w:val="000000"/>
                <w:sz w:val="24"/>
                <w:szCs w:val="24"/>
                <w:lang w:eastAsia="ru-RU"/>
              </w:rPr>
              <w:t>тельная</w:t>
            </w:r>
            <w:r w:rsidRPr="00B60F83">
              <w:rPr>
                <w:rFonts w:ascii="Times New Roman" w:eastAsia="Times New Roman" w:hAnsi="Times New Roman"/>
                <w:color w:val="000000"/>
                <w:sz w:val="24"/>
                <w:szCs w:val="24"/>
                <w:lang w:eastAsia="ru-RU"/>
              </w:rPr>
              <w:br/>
              <w:t>"стоимость"</w:t>
            </w:r>
            <w:r w:rsidRPr="00B60F83">
              <w:rPr>
                <w:rFonts w:ascii="Times New Roman" w:eastAsia="Times New Roman" w:hAnsi="Times New Roman"/>
                <w:color w:val="000000"/>
                <w:sz w:val="24"/>
                <w:szCs w:val="24"/>
                <w:lang w:eastAsia="ru-RU"/>
              </w:rPr>
              <w:br/>
              <w:t>/балл</w:t>
            </w:r>
          </w:p>
        </w:tc>
        <w:tc>
          <w:tcPr>
            <w:tcW w:w="1560" w:type="dxa"/>
            <w:shd w:val="clear" w:color="auto" w:fill="auto"/>
            <w:vAlign w:val="bottom"/>
            <w:hideMark/>
          </w:tcPr>
          <w:p w:rsidR="00D34227" w:rsidRPr="00B60F83" w:rsidRDefault="00D34227" w:rsidP="00212B6C">
            <w:pPr>
              <w:spacing w:after="0" w:line="240" w:lineRule="auto"/>
              <w:jc w:val="center"/>
              <w:rPr>
                <w:rFonts w:ascii="Times New Roman" w:eastAsia="Times New Roman" w:hAnsi="Times New Roman"/>
                <w:color w:val="000000"/>
                <w:sz w:val="24"/>
                <w:szCs w:val="24"/>
                <w:lang w:eastAsia="ru-RU"/>
              </w:rPr>
            </w:pPr>
            <w:r w:rsidRPr="00B60F83">
              <w:rPr>
                <w:rFonts w:ascii="Times New Roman" w:eastAsia="Times New Roman" w:hAnsi="Times New Roman"/>
                <w:color w:val="000000"/>
                <w:sz w:val="24"/>
                <w:szCs w:val="24"/>
                <w:lang w:eastAsia="ru-RU"/>
              </w:rPr>
              <w:t>Кол-во часов</w:t>
            </w:r>
            <w:r w:rsidRPr="00B60F83">
              <w:rPr>
                <w:rFonts w:ascii="Times New Roman" w:eastAsia="Times New Roman" w:hAnsi="Times New Roman"/>
                <w:color w:val="000000"/>
                <w:sz w:val="24"/>
                <w:szCs w:val="24"/>
                <w:lang w:eastAsia="ru-RU"/>
              </w:rPr>
              <w:br/>
              <w:t>самостоятельной</w:t>
            </w:r>
            <w:r w:rsidRPr="00B60F83">
              <w:rPr>
                <w:rFonts w:ascii="Times New Roman" w:eastAsia="Times New Roman" w:hAnsi="Times New Roman"/>
                <w:color w:val="000000"/>
                <w:sz w:val="24"/>
                <w:szCs w:val="24"/>
                <w:lang w:eastAsia="ru-RU"/>
              </w:rPr>
              <w:br/>
              <w:t>работы на подготовку</w:t>
            </w:r>
            <w:r w:rsidRPr="00B60F83">
              <w:rPr>
                <w:rFonts w:ascii="Times New Roman" w:eastAsia="Times New Roman" w:hAnsi="Times New Roman"/>
                <w:color w:val="000000"/>
                <w:sz w:val="24"/>
                <w:szCs w:val="24"/>
                <w:lang w:eastAsia="ru-RU"/>
              </w:rPr>
              <w:br/>
              <w:t>к видам</w:t>
            </w:r>
          </w:p>
        </w:tc>
      </w:tr>
      <w:tr w:rsidR="00D34227" w:rsidRPr="00B60F83" w:rsidTr="00212B6C">
        <w:trPr>
          <w:trHeight w:val="509"/>
        </w:trPr>
        <w:tc>
          <w:tcPr>
            <w:tcW w:w="567" w:type="dxa"/>
            <w:shd w:val="clear" w:color="auto" w:fill="auto"/>
            <w:noWrap/>
            <w:vAlign w:val="bottom"/>
            <w:hideMark/>
          </w:tcPr>
          <w:p w:rsidR="00D34227" w:rsidRPr="00B60F83" w:rsidRDefault="00D34227" w:rsidP="00212B6C">
            <w:pPr>
              <w:spacing w:after="0" w:line="240" w:lineRule="auto"/>
              <w:jc w:val="center"/>
              <w:rPr>
                <w:rFonts w:ascii="Times New Roman" w:eastAsia="Times New Roman" w:hAnsi="Times New Roman"/>
                <w:color w:val="000000"/>
                <w:sz w:val="24"/>
                <w:szCs w:val="24"/>
                <w:lang w:eastAsia="ru-RU"/>
              </w:rPr>
            </w:pPr>
            <w:r w:rsidRPr="00B60F83">
              <w:rPr>
                <w:rFonts w:ascii="Times New Roman" w:eastAsia="Times New Roman" w:hAnsi="Times New Roman"/>
                <w:color w:val="000000"/>
                <w:sz w:val="24"/>
                <w:szCs w:val="24"/>
                <w:lang w:eastAsia="ru-RU"/>
              </w:rPr>
              <w:t>1</w:t>
            </w:r>
          </w:p>
        </w:tc>
        <w:tc>
          <w:tcPr>
            <w:tcW w:w="851" w:type="dxa"/>
            <w:shd w:val="clear" w:color="auto" w:fill="auto"/>
            <w:noWrap/>
            <w:vAlign w:val="bottom"/>
            <w:hideMark/>
          </w:tcPr>
          <w:p w:rsidR="00D34227" w:rsidRPr="00B60F83" w:rsidRDefault="00D34227" w:rsidP="00212B6C">
            <w:pPr>
              <w:spacing w:after="0" w:line="240" w:lineRule="auto"/>
              <w:jc w:val="center"/>
              <w:rPr>
                <w:rFonts w:ascii="Times New Roman" w:eastAsia="Times New Roman" w:hAnsi="Times New Roman"/>
                <w:color w:val="000000"/>
                <w:sz w:val="24"/>
                <w:szCs w:val="24"/>
                <w:lang w:eastAsia="ru-RU"/>
              </w:rPr>
            </w:pPr>
          </w:p>
        </w:tc>
        <w:tc>
          <w:tcPr>
            <w:tcW w:w="5812" w:type="dxa"/>
            <w:shd w:val="clear" w:color="auto" w:fill="auto"/>
            <w:vAlign w:val="bottom"/>
            <w:hideMark/>
          </w:tcPr>
          <w:p w:rsidR="00D34227" w:rsidRDefault="00D34227" w:rsidP="00212B6C">
            <w:pPr>
              <w:spacing w:after="0" w:line="240" w:lineRule="auto"/>
              <w:contextualSpacing/>
              <w:rPr>
                <w:rFonts w:ascii="Times New Roman" w:hAnsi="Times New Roman"/>
              </w:rPr>
            </w:pPr>
            <w:r w:rsidRPr="00B60F83">
              <w:rPr>
                <w:rFonts w:ascii="Times New Roman" w:eastAsia="Times New Roman" w:hAnsi="Times New Roman"/>
                <w:b/>
                <w:bCs/>
                <w:color w:val="000000"/>
                <w:sz w:val="24"/>
                <w:szCs w:val="24"/>
                <w:lang w:eastAsia="ru-RU"/>
              </w:rPr>
              <w:t>Лекц</w:t>
            </w:r>
            <w:r>
              <w:rPr>
                <w:rFonts w:ascii="Times New Roman" w:eastAsia="Times New Roman" w:hAnsi="Times New Roman"/>
                <w:b/>
                <w:bCs/>
                <w:color w:val="000000"/>
                <w:sz w:val="24"/>
                <w:szCs w:val="24"/>
                <w:lang w:eastAsia="ru-RU"/>
              </w:rPr>
              <w:t>ия</w:t>
            </w:r>
            <w:r w:rsidRPr="00904D65">
              <w:rPr>
                <w:rFonts w:ascii="Times New Roman" w:hAnsi="Times New Roman"/>
              </w:rPr>
              <w:t>-</w:t>
            </w:r>
            <w:r>
              <w:rPr>
                <w:rFonts w:ascii="Times New Roman" w:hAnsi="Times New Roman"/>
              </w:rPr>
              <w:t xml:space="preserve"> </w:t>
            </w:r>
            <w:r w:rsidRPr="00904D65">
              <w:rPr>
                <w:rFonts w:ascii="Times New Roman" w:hAnsi="Times New Roman"/>
              </w:rPr>
              <w:t>Предмет физиологии</w:t>
            </w:r>
            <w:r>
              <w:rPr>
                <w:rFonts w:ascii="Times New Roman" w:hAnsi="Times New Roman"/>
              </w:rPr>
              <w:t>.</w:t>
            </w:r>
            <w:r w:rsidRPr="00904D65">
              <w:rPr>
                <w:rFonts w:ascii="Times New Roman" w:hAnsi="Times New Roman"/>
              </w:rPr>
              <w:t xml:space="preserve"> Основные функции и методы исследования ЦН</w:t>
            </w:r>
            <w:r>
              <w:rPr>
                <w:rFonts w:ascii="Times New Roman" w:hAnsi="Times New Roman"/>
              </w:rPr>
              <w:t xml:space="preserve"> С</w:t>
            </w:r>
          </w:p>
          <w:p w:rsidR="00D34227" w:rsidRPr="00904D65" w:rsidRDefault="00D34227" w:rsidP="00212B6C">
            <w:pPr>
              <w:spacing w:after="0" w:line="240" w:lineRule="auto"/>
              <w:contextualSpacing/>
              <w:rPr>
                <w:rFonts w:ascii="Times New Roman" w:hAnsi="Times New Roman"/>
              </w:rPr>
            </w:pPr>
            <w:r w:rsidRPr="00904D65">
              <w:rPr>
                <w:rFonts w:ascii="Times New Roman" w:hAnsi="Times New Roman"/>
              </w:rPr>
              <w:t>Значение процессов торможения в нервной деятельности.</w:t>
            </w:r>
            <w:r w:rsidRPr="00904D65">
              <w:rPr>
                <w:rFonts w:ascii="Times New Roman" w:hAnsi="Times New Roman"/>
              </w:rPr>
              <w:br/>
            </w:r>
            <w:r>
              <w:rPr>
                <w:rFonts w:ascii="Times New Roman" w:hAnsi="Times New Roman"/>
              </w:rPr>
              <w:t>Высшая нервная деятельность.</w:t>
            </w:r>
          </w:p>
          <w:p w:rsidR="00D34227" w:rsidRPr="00B60F83" w:rsidRDefault="00D34227" w:rsidP="00212B6C">
            <w:pPr>
              <w:spacing w:after="0" w:line="240" w:lineRule="auto"/>
              <w:rPr>
                <w:rFonts w:ascii="Times New Roman" w:eastAsia="Times New Roman" w:hAnsi="Times New Roman"/>
                <w:b/>
                <w:bCs/>
                <w:color w:val="000000"/>
                <w:sz w:val="24"/>
                <w:szCs w:val="24"/>
                <w:lang w:eastAsia="ru-RU"/>
              </w:rPr>
            </w:pPr>
          </w:p>
        </w:tc>
        <w:tc>
          <w:tcPr>
            <w:tcW w:w="992" w:type="dxa"/>
            <w:shd w:val="clear" w:color="auto" w:fill="auto"/>
            <w:noWrap/>
            <w:vAlign w:val="bottom"/>
            <w:hideMark/>
          </w:tcPr>
          <w:p w:rsidR="00D34227" w:rsidRPr="00B60F83" w:rsidRDefault="00D34227" w:rsidP="00212B6C">
            <w:pPr>
              <w:spacing w:after="0" w:line="240" w:lineRule="auto"/>
              <w:jc w:val="center"/>
              <w:rPr>
                <w:rFonts w:ascii="Times New Roman" w:eastAsia="Times New Roman" w:hAnsi="Times New Roman"/>
                <w:color w:val="000000"/>
                <w:sz w:val="24"/>
                <w:szCs w:val="24"/>
                <w:lang w:eastAsia="ru-RU"/>
              </w:rPr>
            </w:pPr>
            <w:r w:rsidRPr="00B60F83">
              <w:rPr>
                <w:rFonts w:ascii="Times New Roman" w:eastAsia="Times New Roman" w:hAnsi="Times New Roman"/>
                <w:color w:val="000000"/>
                <w:sz w:val="24"/>
                <w:szCs w:val="24"/>
                <w:lang w:eastAsia="ru-RU"/>
              </w:rPr>
              <w:t> </w:t>
            </w:r>
          </w:p>
        </w:tc>
        <w:tc>
          <w:tcPr>
            <w:tcW w:w="992" w:type="dxa"/>
            <w:shd w:val="clear" w:color="auto" w:fill="auto"/>
            <w:noWrap/>
            <w:vAlign w:val="bottom"/>
            <w:hideMark/>
          </w:tcPr>
          <w:p w:rsidR="00D34227" w:rsidRPr="00B60F83" w:rsidRDefault="00D34227" w:rsidP="00212B6C">
            <w:pPr>
              <w:spacing w:after="0" w:line="240" w:lineRule="auto"/>
              <w:jc w:val="center"/>
              <w:rPr>
                <w:rFonts w:ascii="Times New Roman" w:eastAsia="Times New Roman" w:hAnsi="Times New Roman"/>
                <w:color w:val="000000"/>
                <w:sz w:val="24"/>
                <w:szCs w:val="24"/>
                <w:lang w:eastAsia="ru-RU"/>
              </w:rPr>
            </w:pPr>
          </w:p>
        </w:tc>
        <w:tc>
          <w:tcPr>
            <w:tcW w:w="1560" w:type="dxa"/>
            <w:shd w:val="clear" w:color="auto" w:fill="auto"/>
            <w:noWrap/>
            <w:vAlign w:val="bottom"/>
            <w:hideMark/>
          </w:tcPr>
          <w:p w:rsidR="00D34227" w:rsidRPr="00B60F83" w:rsidRDefault="00D34227" w:rsidP="00212B6C">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w:t>
            </w:r>
          </w:p>
        </w:tc>
      </w:tr>
      <w:tr w:rsidR="00D34227" w:rsidRPr="00B60F83" w:rsidTr="00212B6C">
        <w:trPr>
          <w:trHeight w:val="376"/>
        </w:trPr>
        <w:tc>
          <w:tcPr>
            <w:tcW w:w="567" w:type="dxa"/>
            <w:shd w:val="clear" w:color="auto" w:fill="auto"/>
            <w:noWrap/>
            <w:vAlign w:val="bottom"/>
            <w:hideMark/>
          </w:tcPr>
          <w:p w:rsidR="00D34227" w:rsidRPr="00B60F83" w:rsidRDefault="00D34227" w:rsidP="00212B6C">
            <w:pPr>
              <w:spacing w:after="0" w:line="240" w:lineRule="auto"/>
              <w:jc w:val="center"/>
              <w:rPr>
                <w:rFonts w:ascii="Times New Roman" w:eastAsia="Times New Roman" w:hAnsi="Times New Roman"/>
                <w:color w:val="000000"/>
                <w:sz w:val="24"/>
                <w:szCs w:val="24"/>
                <w:lang w:eastAsia="ru-RU"/>
              </w:rPr>
            </w:pPr>
            <w:r w:rsidRPr="00B60F83">
              <w:rPr>
                <w:rFonts w:ascii="Times New Roman" w:eastAsia="Times New Roman" w:hAnsi="Times New Roman"/>
                <w:color w:val="000000"/>
                <w:sz w:val="24"/>
                <w:szCs w:val="24"/>
                <w:lang w:eastAsia="ru-RU"/>
              </w:rPr>
              <w:t xml:space="preserve">  2</w:t>
            </w:r>
          </w:p>
        </w:tc>
        <w:tc>
          <w:tcPr>
            <w:tcW w:w="851" w:type="dxa"/>
            <w:shd w:val="clear" w:color="auto" w:fill="auto"/>
            <w:noWrap/>
            <w:vAlign w:val="bottom"/>
            <w:hideMark/>
          </w:tcPr>
          <w:p w:rsidR="00D34227" w:rsidRPr="00B60F83" w:rsidRDefault="00D34227" w:rsidP="00212B6C">
            <w:pPr>
              <w:spacing w:after="0" w:line="240" w:lineRule="auto"/>
              <w:rPr>
                <w:rFonts w:ascii="Times New Roman" w:eastAsia="Times New Roman" w:hAnsi="Times New Roman"/>
                <w:color w:val="000000"/>
                <w:sz w:val="24"/>
                <w:szCs w:val="24"/>
                <w:lang w:eastAsia="ru-RU"/>
              </w:rPr>
            </w:pPr>
          </w:p>
        </w:tc>
        <w:tc>
          <w:tcPr>
            <w:tcW w:w="5812" w:type="dxa"/>
            <w:shd w:val="clear" w:color="auto" w:fill="auto"/>
            <w:vAlign w:val="bottom"/>
          </w:tcPr>
          <w:p w:rsidR="00D34227" w:rsidRDefault="00D34227" w:rsidP="00212B6C">
            <w:pPr>
              <w:spacing w:after="0" w:line="240" w:lineRule="auto"/>
              <w:contextualSpacing/>
              <w:rPr>
                <w:rFonts w:ascii="Times New Roman" w:hAnsi="Times New Roman"/>
                <w:bCs/>
                <w:iCs/>
                <w:color w:val="000000"/>
                <w:sz w:val="24"/>
                <w:szCs w:val="24"/>
              </w:rPr>
            </w:pPr>
            <w:r w:rsidRPr="00B60F83">
              <w:rPr>
                <w:rFonts w:ascii="Times New Roman" w:eastAsia="Times New Roman" w:hAnsi="Times New Roman"/>
                <w:b/>
                <w:bCs/>
                <w:color w:val="000000"/>
                <w:sz w:val="24"/>
                <w:szCs w:val="24"/>
                <w:lang w:eastAsia="ru-RU"/>
              </w:rPr>
              <w:t>Лекция</w:t>
            </w:r>
            <w:r w:rsidRPr="00B60F83">
              <w:rPr>
                <w:rFonts w:ascii="Times New Roman" w:hAnsi="Times New Roman"/>
                <w:color w:val="000000"/>
                <w:sz w:val="24"/>
                <w:szCs w:val="24"/>
              </w:rPr>
              <w:t>.</w:t>
            </w:r>
            <w:r w:rsidRPr="00904D65">
              <w:rPr>
                <w:rFonts w:ascii="Times New Roman" w:hAnsi="Times New Roman"/>
              </w:rPr>
              <w:t xml:space="preserve"> Общие свойства и значение сенсорных систем.</w:t>
            </w:r>
            <w:r w:rsidRPr="009732E9">
              <w:rPr>
                <w:rFonts w:ascii="Times New Roman" w:hAnsi="Times New Roman"/>
                <w:b/>
                <w:bCs/>
                <w:i/>
                <w:iCs/>
                <w:color w:val="000000"/>
                <w:sz w:val="24"/>
                <w:szCs w:val="24"/>
              </w:rPr>
              <w:t xml:space="preserve"> </w:t>
            </w:r>
            <w:r w:rsidRPr="0012505D">
              <w:rPr>
                <w:rFonts w:ascii="Times New Roman" w:hAnsi="Times New Roman"/>
                <w:bCs/>
                <w:iCs/>
                <w:color w:val="000000"/>
                <w:sz w:val="24"/>
                <w:szCs w:val="24"/>
              </w:rPr>
              <w:t xml:space="preserve">Зрительная сенсорная система </w:t>
            </w:r>
            <w:r>
              <w:rPr>
                <w:rFonts w:ascii="Times New Roman" w:hAnsi="Times New Roman"/>
                <w:bCs/>
                <w:iCs/>
                <w:color w:val="000000"/>
                <w:sz w:val="24"/>
                <w:szCs w:val="24"/>
              </w:rPr>
              <w:t>.</w:t>
            </w:r>
          </w:p>
          <w:p w:rsidR="00D34227" w:rsidRPr="00B60F83" w:rsidRDefault="00D34227" w:rsidP="00212B6C">
            <w:pPr>
              <w:spacing w:after="0" w:line="240" w:lineRule="auto"/>
              <w:rPr>
                <w:rFonts w:ascii="Times New Roman" w:eastAsia="Times New Roman" w:hAnsi="Times New Roman"/>
                <w:b/>
                <w:bCs/>
                <w:color w:val="000000"/>
                <w:sz w:val="24"/>
                <w:szCs w:val="24"/>
                <w:lang w:eastAsia="ru-RU"/>
              </w:rPr>
            </w:pPr>
            <w:r w:rsidRPr="0012505D">
              <w:rPr>
                <w:rFonts w:ascii="Times New Roman" w:hAnsi="Times New Roman"/>
                <w:bCs/>
                <w:iCs/>
                <w:color w:val="000000"/>
                <w:sz w:val="24"/>
                <w:szCs w:val="24"/>
              </w:rPr>
              <w:t xml:space="preserve">Слуховая, вестибулярная и </w:t>
            </w:r>
            <w:r>
              <w:rPr>
                <w:rFonts w:ascii="Times New Roman" w:hAnsi="Times New Roman"/>
                <w:bCs/>
                <w:iCs/>
                <w:color w:val="000000"/>
                <w:sz w:val="24"/>
                <w:szCs w:val="24"/>
              </w:rPr>
              <w:t>двигательная сенсорные системы.</w:t>
            </w:r>
            <w:r w:rsidRPr="0012505D">
              <w:rPr>
                <w:rFonts w:ascii="Times New Roman" w:hAnsi="Times New Roman"/>
                <w:bCs/>
                <w:iCs/>
                <w:color w:val="000000"/>
                <w:sz w:val="24"/>
                <w:szCs w:val="24"/>
              </w:rPr>
              <w:t xml:space="preserve"> Значение сенсорных систем в спорте</w:t>
            </w:r>
          </w:p>
        </w:tc>
        <w:tc>
          <w:tcPr>
            <w:tcW w:w="992" w:type="dxa"/>
            <w:shd w:val="clear" w:color="auto" w:fill="auto"/>
            <w:noWrap/>
            <w:vAlign w:val="bottom"/>
            <w:hideMark/>
          </w:tcPr>
          <w:p w:rsidR="00D34227" w:rsidRPr="00B60F83" w:rsidRDefault="00D34227" w:rsidP="00212B6C">
            <w:pPr>
              <w:spacing w:after="0" w:line="240" w:lineRule="auto"/>
              <w:jc w:val="center"/>
              <w:rPr>
                <w:rFonts w:ascii="Times New Roman" w:eastAsia="Times New Roman" w:hAnsi="Times New Roman"/>
                <w:color w:val="000000"/>
                <w:sz w:val="24"/>
                <w:szCs w:val="24"/>
                <w:lang w:eastAsia="ru-RU"/>
              </w:rPr>
            </w:pPr>
            <w:r w:rsidRPr="00B60F83">
              <w:rPr>
                <w:rFonts w:ascii="Times New Roman" w:eastAsia="Times New Roman" w:hAnsi="Times New Roman"/>
                <w:color w:val="000000"/>
                <w:sz w:val="24"/>
                <w:szCs w:val="24"/>
                <w:lang w:eastAsia="ru-RU"/>
              </w:rPr>
              <w:t> </w:t>
            </w:r>
          </w:p>
        </w:tc>
        <w:tc>
          <w:tcPr>
            <w:tcW w:w="992" w:type="dxa"/>
            <w:shd w:val="clear" w:color="auto" w:fill="auto"/>
            <w:noWrap/>
            <w:vAlign w:val="bottom"/>
            <w:hideMark/>
          </w:tcPr>
          <w:p w:rsidR="00D34227" w:rsidRPr="00B60F83" w:rsidRDefault="00D34227" w:rsidP="00212B6C">
            <w:pPr>
              <w:spacing w:after="0" w:line="240" w:lineRule="auto"/>
              <w:rPr>
                <w:rFonts w:ascii="Times New Roman" w:eastAsia="Times New Roman" w:hAnsi="Times New Roman"/>
                <w:color w:val="000000"/>
                <w:sz w:val="24"/>
                <w:szCs w:val="24"/>
                <w:lang w:eastAsia="ru-RU"/>
              </w:rPr>
            </w:pPr>
          </w:p>
        </w:tc>
        <w:tc>
          <w:tcPr>
            <w:tcW w:w="1560" w:type="dxa"/>
            <w:shd w:val="clear" w:color="auto" w:fill="auto"/>
            <w:noWrap/>
            <w:vAlign w:val="bottom"/>
            <w:hideMark/>
          </w:tcPr>
          <w:p w:rsidR="00D34227" w:rsidRPr="00B60F83" w:rsidRDefault="00D34227" w:rsidP="00212B6C">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w:t>
            </w:r>
          </w:p>
        </w:tc>
      </w:tr>
      <w:tr w:rsidR="00D34227" w:rsidRPr="00B60F83" w:rsidTr="00212B6C">
        <w:trPr>
          <w:trHeight w:val="376"/>
        </w:trPr>
        <w:tc>
          <w:tcPr>
            <w:tcW w:w="567" w:type="dxa"/>
            <w:shd w:val="clear" w:color="auto" w:fill="auto"/>
            <w:noWrap/>
            <w:vAlign w:val="bottom"/>
            <w:hideMark/>
          </w:tcPr>
          <w:p w:rsidR="00D34227" w:rsidRPr="00B60F83" w:rsidRDefault="00D34227" w:rsidP="00212B6C">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p>
        </w:tc>
        <w:tc>
          <w:tcPr>
            <w:tcW w:w="851" w:type="dxa"/>
            <w:shd w:val="clear" w:color="auto" w:fill="auto"/>
            <w:noWrap/>
            <w:vAlign w:val="bottom"/>
            <w:hideMark/>
          </w:tcPr>
          <w:p w:rsidR="00D34227" w:rsidRPr="00B60F83" w:rsidRDefault="00D34227" w:rsidP="00212B6C">
            <w:pPr>
              <w:spacing w:after="0" w:line="240" w:lineRule="auto"/>
              <w:jc w:val="center"/>
              <w:rPr>
                <w:rFonts w:ascii="Times New Roman" w:eastAsia="Times New Roman" w:hAnsi="Times New Roman"/>
                <w:color w:val="000000"/>
                <w:sz w:val="24"/>
                <w:szCs w:val="24"/>
                <w:lang w:eastAsia="ru-RU"/>
              </w:rPr>
            </w:pPr>
          </w:p>
        </w:tc>
        <w:tc>
          <w:tcPr>
            <w:tcW w:w="5812" w:type="dxa"/>
            <w:shd w:val="clear" w:color="auto" w:fill="auto"/>
            <w:vAlign w:val="bottom"/>
          </w:tcPr>
          <w:p w:rsidR="00D34227" w:rsidRDefault="00D34227" w:rsidP="00212B6C">
            <w:pPr>
              <w:spacing w:after="0" w:line="240" w:lineRule="auto"/>
              <w:contextualSpacing/>
              <w:rPr>
                <w:rFonts w:ascii="Times New Roman" w:hAnsi="Times New Roman"/>
              </w:rPr>
            </w:pPr>
            <w:r w:rsidRPr="00B60F83">
              <w:rPr>
                <w:rFonts w:ascii="Times New Roman" w:eastAsia="Times New Roman" w:hAnsi="Times New Roman"/>
                <w:b/>
                <w:bCs/>
                <w:color w:val="000000"/>
                <w:sz w:val="24"/>
                <w:szCs w:val="24"/>
                <w:lang w:eastAsia="ru-RU"/>
              </w:rPr>
              <w:t>Лекция</w:t>
            </w:r>
            <w:r w:rsidRPr="00B60F83">
              <w:rPr>
                <w:rFonts w:ascii="Times New Roman" w:hAnsi="Times New Roman"/>
                <w:color w:val="000000"/>
                <w:sz w:val="24"/>
                <w:szCs w:val="24"/>
              </w:rPr>
              <w:t>.</w:t>
            </w:r>
            <w:r w:rsidRPr="0012505D">
              <w:rPr>
                <w:rFonts w:ascii="Times New Roman" w:hAnsi="Times New Roman"/>
                <w:bCs/>
                <w:iCs/>
                <w:color w:val="000000"/>
                <w:sz w:val="24"/>
                <w:szCs w:val="24"/>
              </w:rPr>
              <w:t xml:space="preserve"> Физиология возбуждения тканей. Механизмы мышечного сокращения</w:t>
            </w:r>
            <w:r w:rsidRPr="00904D65">
              <w:rPr>
                <w:rFonts w:ascii="Times New Roman" w:hAnsi="Times New Roman"/>
              </w:rPr>
              <w:t xml:space="preserve"> </w:t>
            </w:r>
            <w:r>
              <w:rPr>
                <w:rFonts w:ascii="Times New Roman" w:hAnsi="Times New Roman"/>
              </w:rPr>
              <w:t>.</w:t>
            </w:r>
          </w:p>
          <w:p w:rsidR="00D34227" w:rsidRPr="00B60F83" w:rsidRDefault="00D34227" w:rsidP="00212B6C">
            <w:pPr>
              <w:spacing w:after="0" w:line="240" w:lineRule="auto"/>
              <w:rPr>
                <w:rFonts w:ascii="Times New Roman" w:eastAsia="Times New Roman" w:hAnsi="Times New Roman"/>
                <w:b/>
                <w:bCs/>
                <w:color w:val="000000"/>
                <w:sz w:val="24"/>
                <w:szCs w:val="24"/>
                <w:lang w:eastAsia="ru-RU"/>
              </w:rPr>
            </w:pPr>
            <w:r w:rsidRPr="00904D65">
              <w:rPr>
                <w:rFonts w:ascii="Times New Roman" w:hAnsi="Times New Roman"/>
              </w:rPr>
              <w:t xml:space="preserve"> Кровь как внутренняя среда организма, её состав (гематокрит);</w:t>
            </w:r>
            <w:r w:rsidRPr="00904D65">
              <w:rPr>
                <w:rFonts w:ascii="Times New Roman" w:hAnsi="Times New Roman"/>
              </w:rPr>
              <w:br/>
              <w:t>-Объём и функции крови;</w:t>
            </w:r>
          </w:p>
        </w:tc>
        <w:tc>
          <w:tcPr>
            <w:tcW w:w="992" w:type="dxa"/>
            <w:shd w:val="clear" w:color="auto" w:fill="auto"/>
            <w:noWrap/>
            <w:vAlign w:val="bottom"/>
            <w:hideMark/>
          </w:tcPr>
          <w:p w:rsidR="00D34227" w:rsidRPr="00B60F83" w:rsidRDefault="00D34227" w:rsidP="00212B6C">
            <w:pPr>
              <w:spacing w:after="0" w:line="240" w:lineRule="auto"/>
              <w:jc w:val="center"/>
              <w:rPr>
                <w:rFonts w:ascii="Times New Roman" w:eastAsia="Times New Roman" w:hAnsi="Times New Roman"/>
                <w:color w:val="000000"/>
                <w:sz w:val="24"/>
                <w:szCs w:val="24"/>
                <w:lang w:eastAsia="ru-RU"/>
              </w:rPr>
            </w:pPr>
          </w:p>
        </w:tc>
        <w:tc>
          <w:tcPr>
            <w:tcW w:w="992" w:type="dxa"/>
            <w:shd w:val="clear" w:color="auto" w:fill="auto"/>
            <w:noWrap/>
            <w:vAlign w:val="bottom"/>
            <w:hideMark/>
          </w:tcPr>
          <w:p w:rsidR="00D34227" w:rsidRPr="00B60F83" w:rsidRDefault="00D34227" w:rsidP="00212B6C">
            <w:pPr>
              <w:spacing w:after="0" w:line="240" w:lineRule="auto"/>
              <w:jc w:val="center"/>
              <w:rPr>
                <w:rFonts w:ascii="Times New Roman" w:eastAsia="Times New Roman" w:hAnsi="Times New Roman"/>
                <w:color w:val="000000"/>
                <w:sz w:val="24"/>
                <w:szCs w:val="24"/>
                <w:lang w:eastAsia="ru-RU"/>
              </w:rPr>
            </w:pPr>
          </w:p>
        </w:tc>
        <w:tc>
          <w:tcPr>
            <w:tcW w:w="1560" w:type="dxa"/>
            <w:shd w:val="clear" w:color="auto" w:fill="auto"/>
            <w:noWrap/>
            <w:vAlign w:val="bottom"/>
            <w:hideMark/>
          </w:tcPr>
          <w:p w:rsidR="00D34227" w:rsidRPr="00B60F83" w:rsidRDefault="00D34227" w:rsidP="00212B6C">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w:t>
            </w:r>
          </w:p>
        </w:tc>
      </w:tr>
      <w:tr w:rsidR="00D34227" w:rsidRPr="00B60F83" w:rsidTr="00212B6C">
        <w:trPr>
          <w:trHeight w:val="705"/>
        </w:trPr>
        <w:tc>
          <w:tcPr>
            <w:tcW w:w="567" w:type="dxa"/>
            <w:shd w:val="clear" w:color="auto" w:fill="auto"/>
            <w:noWrap/>
            <w:vAlign w:val="bottom"/>
            <w:hideMark/>
          </w:tcPr>
          <w:p w:rsidR="00D34227" w:rsidRPr="00B60F83" w:rsidRDefault="00D34227" w:rsidP="00212B6C">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w:t>
            </w:r>
          </w:p>
        </w:tc>
        <w:tc>
          <w:tcPr>
            <w:tcW w:w="851" w:type="dxa"/>
            <w:shd w:val="clear" w:color="auto" w:fill="auto"/>
            <w:noWrap/>
            <w:vAlign w:val="bottom"/>
            <w:hideMark/>
          </w:tcPr>
          <w:p w:rsidR="00D34227" w:rsidRPr="00B60F83" w:rsidRDefault="00D34227" w:rsidP="00212B6C">
            <w:pPr>
              <w:spacing w:after="0" w:line="240" w:lineRule="auto"/>
              <w:jc w:val="center"/>
              <w:rPr>
                <w:rFonts w:ascii="Times New Roman" w:eastAsia="Times New Roman" w:hAnsi="Times New Roman"/>
                <w:color w:val="000000"/>
                <w:sz w:val="24"/>
                <w:szCs w:val="24"/>
                <w:lang w:eastAsia="ru-RU"/>
              </w:rPr>
            </w:pPr>
            <w:r w:rsidRPr="00B60F83">
              <w:rPr>
                <w:rFonts w:ascii="Times New Roman" w:eastAsia="Times New Roman" w:hAnsi="Times New Roman"/>
                <w:color w:val="000000"/>
                <w:sz w:val="24"/>
                <w:szCs w:val="24"/>
                <w:lang w:eastAsia="ru-RU"/>
              </w:rPr>
              <w:t> </w:t>
            </w:r>
          </w:p>
        </w:tc>
        <w:tc>
          <w:tcPr>
            <w:tcW w:w="5812" w:type="dxa"/>
            <w:shd w:val="clear" w:color="auto" w:fill="auto"/>
            <w:vAlign w:val="bottom"/>
          </w:tcPr>
          <w:p w:rsidR="00D34227" w:rsidRDefault="00D34227" w:rsidP="00212B6C">
            <w:pPr>
              <w:spacing w:after="0" w:line="240" w:lineRule="auto"/>
              <w:contextualSpacing/>
              <w:rPr>
                <w:rFonts w:ascii="Times New Roman" w:hAnsi="Times New Roman"/>
              </w:rPr>
            </w:pPr>
            <w:r>
              <w:rPr>
                <w:rFonts w:ascii="Times New Roman" w:eastAsia="Times New Roman" w:hAnsi="Times New Roman"/>
                <w:b/>
                <w:bCs/>
                <w:color w:val="000000"/>
                <w:sz w:val="24"/>
                <w:szCs w:val="24"/>
                <w:lang w:eastAsia="ru-RU"/>
              </w:rPr>
              <w:t>*</w:t>
            </w:r>
            <w:r w:rsidRPr="00B60F83">
              <w:rPr>
                <w:rFonts w:ascii="Times New Roman" w:eastAsia="Times New Roman" w:hAnsi="Times New Roman"/>
                <w:b/>
                <w:bCs/>
                <w:color w:val="000000"/>
                <w:sz w:val="24"/>
                <w:szCs w:val="24"/>
                <w:lang w:eastAsia="ru-RU"/>
              </w:rPr>
              <w:t>Практическое занятие.</w:t>
            </w:r>
            <w:r w:rsidRPr="00904D65">
              <w:rPr>
                <w:rFonts w:ascii="Times New Roman" w:hAnsi="Times New Roman"/>
              </w:rPr>
              <w:t xml:space="preserve"> Определение функционального состояния ЦНС по устойчивости реакции и уровню возможностей.</w:t>
            </w:r>
          </w:p>
          <w:p w:rsidR="00D34227" w:rsidRPr="00E83144" w:rsidRDefault="00D34227" w:rsidP="00212B6C">
            <w:pPr>
              <w:spacing w:after="0" w:line="240" w:lineRule="auto"/>
              <w:contextualSpacing/>
              <w:rPr>
                <w:rFonts w:ascii="Times New Roman" w:hAnsi="Times New Roman"/>
              </w:rPr>
            </w:pPr>
            <w:r w:rsidRPr="00E83144">
              <w:rPr>
                <w:rFonts w:ascii="Times New Roman" w:hAnsi="Times New Roman"/>
                <w:b/>
              </w:rPr>
              <w:t>Текущий контроль</w:t>
            </w:r>
            <w:r>
              <w:rPr>
                <w:rFonts w:ascii="Times New Roman" w:hAnsi="Times New Roman"/>
              </w:rPr>
              <w:t>-центральная нервная система, высшая нервная деятельность</w:t>
            </w:r>
            <w:r w:rsidRPr="00B60F83">
              <w:rPr>
                <w:rFonts w:ascii="Times New Roman" w:eastAsia="Times New Roman" w:hAnsi="Times New Roman"/>
                <w:b/>
                <w:bCs/>
                <w:color w:val="000000"/>
                <w:sz w:val="24"/>
                <w:szCs w:val="24"/>
                <w:lang w:eastAsia="ru-RU"/>
              </w:rPr>
              <w:t xml:space="preserve"> -</w:t>
            </w:r>
            <w:r w:rsidRPr="00B60F83">
              <w:rPr>
                <w:rFonts w:ascii="Times New Roman" w:hAnsi="Times New Roman"/>
                <w:color w:val="000000"/>
                <w:sz w:val="24"/>
                <w:szCs w:val="24"/>
              </w:rPr>
              <w:t xml:space="preserve"> </w:t>
            </w:r>
          </w:p>
        </w:tc>
        <w:tc>
          <w:tcPr>
            <w:tcW w:w="992" w:type="dxa"/>
            <w:shd w:val="clear" w:color="auto" w:fill="auto"/>
            <w:noWrap/>
            <w:vAlign w:val="bottom"/>
            <w:hideMark/>
          </w:tcPr>
          <w:p w:rsidR="00D34227" w:rsidRPr="00B60F83" w:rsidRDefault="00D34227" w:rsidP="00212B6C">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2/10</w:t>
            </w:r>
          </w:p>
        </w:tc>
        <w:tc>
          <w:tcPr>
            <w:tcW w:w="992" w:type="dxa"/>
            <w:shd w:val="clear" w:color="auto" w:fill="auto"/>
            <w:noWrap/>
            <w:vAlign w:val="bottom"/>
            <w:hideMark/>
          </w:tcPr>
          <w:p w:rsidR="00D34227" w:rsidRPr="00B60F83" w:rsidRDefault="00D34227" w:rsidP="00212B6C">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w:t>
            </w:r>
          </w:p>
        </w:tc>
        <w:tc>
          <w:tcPr>
            <w:tcW w:w="1560" w:type="dxa"/>
            <w:shd w:val="clear" w:color="auto" w:fill="auto"/>
            <w:noWrap/>
            <w:vAlign w:val="bottom"/>
            <w:hideMark/>
          </w:tcPr>
          <w:p w:rsidR="00D34227" w:rsidRPr="00B60F83" w:rsidRDefault="00D34227" w:rsidP="00212B6C">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w:t>
            </w:r>
          </w:p>
        </w:tc>
      </w:tr>
      <w:tr w:rsidR="00D34227" w:rsidRPr="00B60F83" w:rsidTr="00212B6C">
        <w:trPr>
          <w:trHeight w:val="705"/>
        </w:trPr>
        <w:tc>
          <w:tcPr>
            <w:tcW w:w="567" w:type="dxa"/>
            <w:shd w:val="clear" w:color="auto" w:fill="auto"/>
            <w:noWrap/>
            <w:vAlign w:val="bottom"/>
            <w:hideMark/>
          </w:tcPr>
          <w:p w:rsidR="00D34227" w:rsidRPr="00B60F83" w:rsidRDefault="00D34227" w:rsidP="00212B6C">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w:t>
            </w:r>
          </w:p>
        </w:tc>
        <w:tc>
          <w:tcPr>
            <w:tcW w:w="851" w:type="dxa"/>
            <w:shd w:val="clear" w:color="auto" w:fill="auto"/>
            <w:noWrap/>
            <w:vAlign w:val="bottom"/>
            <w:hideMark/>
          </w:tcPr>
          <w:p w:rsidR="00D34227" w:rsidRPr="00B60F83" w:rsidRDefault="00D34227" w:rsidP="00212B6C">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5812" w:type="dxa"/>
            <w:shd w:val="clear" w:color="auto" w:fill="auto"/>
            <w:vAlign w:val="bottom"/>
          </w:tcPr>
          <w:p w:rsidR="00D34227" w:rsidRPr="00904D65" w:rsidRDefault="00D34227" w:rsidP="00212B6C">
            <w:pPr>
              <w:spacing w:after="0" w:line="240" w:lineRule="auto"/>
              <w:contextualSpacing/>
              <w:rPr>
                <w:rFonts w:ascii="Times New Roman" w:hAnsi="Times New Roman"/>
              </w:rPr>
            </w:pPr>
            <w:r w:rsidRPr="00C46D4B">
              <w:rPr>
                <w:rFonts w:ascii="Times New Roman" w:hAnsi="Times New Roman"/>
                <w:b/>
              </w:rPr>
              <w:t>Практическое занятие</w:t>
            </w:r>
            <w:r>
              <w:rPr>
                <w:rFonts w:ascii="Times New Roman" w:hAnsi="Times New Roman"/>
              </w:rPr>
              <w:t xml:space="preserve">  </w:t>
            </w:r>
            <w:r w:rsidRPr="00904D65">
              <w:rPr>
                <w:rFonts w:ascii="Times New Roman" w:hAnsi="Times New Roman"/>
              </w:rPr>
              <w:t xml:space="preserve"> - Общие свойства и значение сенсорных систем.</w:t>
            </w:r>
            <w:r w:rsidRPr="00904D65">
              <w:rPr>
                <w:rFonts w:ascii="Times New Roman" w:hAnsi="Times New Roman"/>
              </w:rPr>
              <w:br/>
              <w:t>- Физиологическая организация зрительной сенсорной системы.</w:t>
            </w:r>
          </w:p>
          <w:p w:rsidR="00D34227" w:rsidRPr="00904D65" w:rsidRDefault="00D34227" w:rsidP="00212B6C">
            <w:pPr>
              <w:spacing w:after="0" w:line="240" w:lineRule="auto"/>
              <w:contextualSpacing/>
              <w:rPr>
                <w:rFonts w:ascii="Times New Roman" w:hAnsi="Times New Roman"/>
              </w:rPr>
            </w:pPr>
            <w:r w:rsidRPr="00904D65">
              <w:rPr>
                <w:rFonts w:ascii="Times New Roman" w:hAnsi="Times New Roman"/>
              </w:rPr>
              <w:br w:type="page"/>
              <w:t>- Преломление света (рефракция и аккомодация).</w:t>
            </w:r>
            <w:r w:rsidRPr="00904D65">
              <w:rPr>
                <w:rFonts w:ascii="Times New Roman" w:hAnsi="Times New Roman"/>
              </w:rPr>
              <w:br w:type="page"/>
            </w:r>
          </w:p>
          <w:p w:rsidR="00D34227" w:rsidRPr="00B60F83" w:rsidRDefault="00D34227" w:rsidP="00212B6C">
            <w:pPr>
              <w:spacing w:after="0" w:line="240" w:lineRule="auto"/>
              <w:contextualSpacing/>
              <w:rPr>
                <w:rFonts w:ascii="Times New Roman" w:eastAsia="Times New Roman" w:hAnsi="Times New Roman"/>
                <w:b/>
                <w:bCs/>
                <w:color w:val="000000"/>
                <w:sz w:val="24"/>
                <w:szCs w:val="24"/>
                <w:lang w:eastAsia="ru-RU"/>
              </w:rPr>
            </w:pPr>
            <w:r w:rsidRPr="00904D65">
              <w:rPr>
                <w:rFonts w:ascii="Times New Roman" w:hAnsi="Times New Roman"/>
              </w:rPr>
              <w:lastRenderedPageBreak/>
              <w:t>- Фоторецепция (функция палочек и колбочек).</w:t>
            </w:r>
            <w:r w:rsidRPr="00904D65">
              <w:rPr>
                <w:rFonts w:ascii="Times New Roman" w:hAnsi="Times New Roman"/>
              </w:rPr>
              <w:br w:type="page"/>
            </w:r>
          </w:p>
          <w:p w:rsidR="00D34227" w:rsidRPr="00B60F83" w:rsidRDefault="00D34227" w:rsidP="00212B6C">
            <w:pPr>
              <w:spacing w:after="0" w:line="240" w:lineRule="auto"/>
              <w:contextualSpacing/>
              <w:rPr>
                <w:rFonts w:ascii="Times New Roman" w:eastAsia="Times New Roman" w:hAnsi="Times New Roman"/>
                <w:b/>
                <w:bCs/>
                <w:color w:val="000000"/>
                <w:sz w:val="24"/>
                <w:szCs w:val="24"/>
                <w:lang w:eastAsia="ru-RU"/>
              </w:rPr>
            </w:pPr>
          </w:p>
        </w:tc>
        <w:tc>
          <w:tcPr>
            <w:tcW w:w="992" w:type="dxa"/>
            <w:shd w:val="clear" w:color="auto" w:fill="auto"/>
            <w:noWrap/>
            <w:vAlign w:val="bottom"/>
            <w:hideMark/>
          </w:tcPr>
          <w:p w:rsidR="00D34227" w:rsidRPr="00B60F83" w:rsidRDefault="00D34227" w:rsidP="00212B6C">
            <w:pPr>
              <w:spacing w:after="0" w:line="240" w:lineRule="auto"/>
              <w:jc w:val="center"/>
              <w:rPr>
                <w:rFonts w:ascii="Times New Roman" w:eastAsia="Times New Roman" w:hAnsi="Times New Roman"/>
                <w:color w:val="000000"/>
                <w:sz w:val="24"/>
                <w:szCs w:val="24"/>
                <w:lang w:eastAsia="ru-RU"/>
              </w:rPr>
            </w:pPr>
          </w:p>
        </w:tc>
        <w:tc>
          <w:tcPr>
            <w:tcW w:w="992" w:type="dxa"/>
            <w:shd w:val="clear" w:color="auto" w:fill="auto"/>
            <w:noWrap/>
            <w:vAlign w:val="bottom"/>
            <w:hideMark/>
          </w:tcPr>
          <w:p w:rsidR="00D34227" w:rsidRPr="00B60F83" w:rsidRDefault="00D34227" w:rsidP="00212B6C">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11</w:t>
            </w:r>
          </w:p>
        </w:tc>
        <w:tc>
          <w:tcPr>
            <w:tcW w:w="1560" w:type="dxa"/>
            <w:shd w:val="clear" w:color="auto" w:fill="auto"/>
            <w:noWrap/>
            <w:vAlign w:val="bottom"/>
            <w:hideMark/>
          </w:tcPr>
          <w:p w:rsidR="00D34227" w:rsidRPr="00B60F83" w:rsidRDefault="00D34227" w:rsidP="00212B6C">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9</w:t>
            </w:r>
          </w:p>
        </w:tc>
      </w:tr>
      <w:tr w:rsidR="00D34227" w:rsidRPr="00B60F83" w:rsidTr="00212B6C">
        <w:trPr>
          <w:trHeight w:val="408"/>
        </w:trPr>
        <w:tc>
          <w:tcPr>
            <w:tcW w:w="567" w:type="dxa"/>
            <w:shd w:val="clear" w:color="auto" w:fill="auto"/>
            <w:noWrap/>
            <w:vAlign w:val="bottom"/>
            <w:hideMark/>
          </w:tcPr>
          <w:p w:rsidR="00D34227" w:rsidRPr="00B60F83" w:rsidRDefault="00D34227" w:rsidP="00212B6C">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6</w:t>
            </w:r>
          </w:p>
        </w:tc>
        <w:tc>
          <w:tcPr>
            <w:tcW w:w="851" w:type="dxa"/>
            <w:shd w:val="clear" w:color="auto" w:fill="auto"/>
            <w:noWrap/>
            <w:vAlign w:val="bottom"/>
            <w:hideMark/>
          </w:tcPr>
          <w:p w:rsidR="00D34227" w:rsidRPr="00B60F83" w:rsidRDefault="00D34227" w:rsidP="00212B6C">
            <w:pPr>
              <w:spacing w:after="0" w:line="240" w:lineRule="auto"/>
              <w:jc w:val="center"/>
              <w:rPr>
                <w:rFonts w:ascii="Times New Roman" w:eastAsia="Times New Roman" w:hAnsi="Times New Roman"/>
                <w:color w:val="000000"/>
                <w:sz w:val="24"/>
                <w:szCs w:val="24"/>
                <w:lang w:eastAsia="ru-RU"/>
              </w:rPr>
            </w:pPr>
            <w:r w:rsidRPr="00B60F83">
              <w:rPr>
                <w:rFonts w:ascii="Times New Roman" w:eastAsia="Times New Roman" w:hAnsi="Times New Roman"/>
                <w:color w:val="000000"/>
                <w:sz w:val="24"/>
                <w:szCs w:val="24"/>
                <w:lang w:eastAsia="ru-RU"/>
              </w:rPr>
              <w:t> </w:t>
            </w:r>
          </w:p>
        </w:tc>
        <w:tc>
          <w:tcPr>
            <w:tcW w:w="5812" w:type="dxa"/>
            <w:shd w:val="clear" w:color="auto" w:fill="auto"/>
            <w:vAlign w:val="bottom"/>
          </w:tcPr>
          <w:p w:rsidR="00D34227" w:rsidRPr="00904D65" w:rsidRDefault="00D34227" w:rsidP="00212B6C">
            <w:pPr>
              <w:spacing w:after="0" w:line="240" w:lineRule="auto"/>
              <w:contextualSpacing/>
              <w:rPr>
                <w:rFonts w:ascii="Times New Roman" w:hAnsi="Times New Roman"/>
              </w:rPr>
            </w:pPr>
            <w:r w:rsidRPr="00B60F83">
              <w:rPr>
                <w:rFonts w:ascii="Times New Roman" w:eastAsia="Times New Roman" w:hAnsi="Times New Roman"/>
                <w:b/>
                <w:bCs/>
                <w:color w:val="000000"/>
                <w:sz w:val="24"/>
                <w:szCs w:val="24"/>
                <w:lang w:eastAsia="ru-RU"/>
              </w:rPr>
              <w:t>Практическое занятие</w:t>
            </w:r>
            <w:r w:rsidRPr="00904D65">
              <w:rPr>
                <w:rFonts w:ascii="Times New Roman" w:hAnsi="Times New Roman"/>
              </w:rPr>
              <w:t xml:space="preserve"> - Функция вестибулярной сенсорной системы.</w:t>
            </w:r>
            <w:r w:rsidRPr="00904D65">
              <w:rPr>
                <w:rFonts w:ascii="Times New Roman" w:hAnsi="Times New Roman"/>
              </w:rPr>
              <w:br w:type="page"/>
            </w:r>
          </w:p>
          <w:p w:rsidR="00D34227" w:rsidRDefault="00D34227" w:rsidP="00212B6C">
            <w:pPr>
              <w:spacing w:after="0" w:line="240" w:lineRule="auto"/>
              <w:contextualSpacing/>
              <w:rPr>
                <w:rFonts w:ascii="Times New Roman" w:hAnsi="Times New Roman"/>
              </w:rPr>
            </w:pPr>
            <w:r w:rsidRPr="00904D65">
              <w:rPr>
                <w:rFonts w:ascii="Times New Roman" w:hAnsi="Times New Roman"/>
              </w:rPr>
              <w:t>-  Функциональная устойчивость вестибулярной сенсорной системы и методики её исследования.</w:t>
            </w:r>
            <w:r w:rsidRPr="00904D65">
              <w:rPr>
                <w:rFonts w:ascii="Times New Roman" w:hAnsi="Times New Roman"/>
              </w:rPr>
              <w:br w:type="page"/>
            </w:r>
          </w:p>
          <w:p w:rsidR="00D34227" w:rsidRDefault="00D34227" w:rsidP="00212B6C">
            <w:pPr>
              <w:spacing w:after="0" w:line="240" w:lineRule="auto"/>
              <w:contextualSpacing/>
              <w:rPr>
                <w:rFonts w:ascii="Times New Roman" w:hAnsi="Times New Roman"/>
              </w:rPr>
            </w:pPr>
            <w:r>
              <w:rPr>
                <w:rFonts w:ascii="Times New Roman" w:hAnsi="Times New Roman"/>
              </w:rPr>
              <w:t>Функции  слуховой  сенсорной системы</w:t>
            </w:r>
          </w:p>
          <w:p w:rsidR="00D34227" w:rsidRPr="00B60F83" w:rsidRDefault="00D34227" w:rsidP="00212B6C">
            <w:pPr>
              <w:spacing w:after="0" w:line="240" w:lineRule="auto"/>
              <w:contextualSpacing/>
              <w:rPr>
                <w:rFonts w:ascii="Times New Roman" w:eastAsia="Times New Roman" w:hAnsi="Times New Roman"/>
                <w:b/>
                <w:bCs/>
                <w:color w:val="000000"/>
                <w:sz w:val="24"/>
                <w:szCs w:val="24"/>
                <w:lang w:eastAsia="ru-RU"/>
              </w:rPr>
            </w:pPr>
            <w:r w:rsidRPr="00C46D4B">
              <w:rPr>
                <w:rFonts w:ascii="Times New Roman" w:hAnsi="Times New Roman"/>
                <w:b/>
              </w:rPr>
              <w:t>Текущий контроль</w:t>
            </w:r>
            <w:r>
              <w:rPr>
                <w:rFonts w:ascii="Times New Roman" w:hAnsi="Times New Roman"/>
              </w:rPr>
              <w:t>- сенсорные системы</w:t>
            </w:r>
            <w:r w:rsidRPr="00904D65">
              <w:rPr>
                <w:rFonts w:ascii="Times New Roman" w:hAnsi="Times New Roman"/>
              </w:rPr>
              <w:t xml:space="preserve">- </w:t>
            </w:r>
          </w:p>
          <w:p w:rsidR="00D34227" w:rsidRPr="00B60F83" w:rsidRDefault="00D34227" w:rsidP="00212B6C">
            <w:pPr>
              <w:spacing w:after="0" w:line="240" w:lineRule="auto"/>
              <w:rPr>
                <w:rFonts w:ascii="Times New Roman" w:eastAsia="Times New Roman" w:hAnsi="Times New Roman"/>
                <w:b/>
                <w:bCs/>
                <w:color w:val="000000"/>
                <w:sz w:val="24"/>
                <w:szCs w:val="24"/>
                <w:lang w:eastAsia="ru-RU"/>
              </w:rPr>
            </w:pPr>
          </w:p>
        </w:tc>
        <w:tc>
          <w:tcPr>
            <w:tcW w:w="992" w:type="dxa"/>
            <w:shd w:val="clear" w:color="auto" w:fill="auto"/>
            <w:noWrap/>
            <w:vAlign w:val="bottom"/>
            <w:hideMark/>
          </w:tcPr>
          <w:p w:rsidR="00D34227" w:rsidRPr="00B60F83" w:rsidRDefault="00D34227" w:rsidP="00212B6C">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2/10</w:t>
            </w:r>
            <w:r w:rsidRPr="00B60F83">
              <w:rPr>
                <w:rFonts w:ascii="Times New Roman" w:eastAsia="Times New Roman" w:hAnsi="Times New Roman"/>
                <w:color w:val="000000"/>
                <w:sz w:val="24"/>
                <w:szCs w:val="24"/>
                <w:lang w:eastAsia="ru-RU"/>
              </w:rPr>
              <w:t> </w:t>
            </w:r>
          </w:p>
        </w:tc>
        <w:tc>
          <w:tcPr>
            <w:tcW w:w="992" w:type="dxa"/>
            <w:shd w:val="clear" w:color="auto" w:fill="auto"/>
            <w:noWrap/>
            <w:vAlign w:val="bottom"/>
            <w:hideMark/>
          </w:tcPr>
          <w:p w:rsidR="00D34227" w:rsidRPr="00B60F83" w:rsidRDefault="00D34227" w:rsidP="00212B6C">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21</w:t>
            </w:r>
          </w:p>
        </w:tc>
        <w:tc>
          <w:tcPr>
            <w:tcW w:w="1560" w:type="dxa"/>
            <w:shd w:val="clear" w:color="auto" w:fill="auto"/>
            <w:noWrap/>
            <w:vAlign w:val="bottom"/>
            <w:hideMark/>
          </w:tcPr>
          <w:p w:rsidR="00D34227" w:rsidRPr="00B60F83" w:rsidRDefault="00D34227" w:rsidP="00212B6C">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9</w:t>
            </w:r>
          </w:p>
        </w:tc>
      </w:tr>
      <w:tr w:rsidR="00D34227" w:rsidRPr="00B60F83" w:rsidTr="00212B6C">
        <w:trPr>
          <w:trHeight w:val="630"/>
        </w:trPr>
        <w:tc>
          <w:tcPr>
            <w:tcW w:w="567" w:type="dxa"/>
            <w:shd w:val="clear" w:color="auto" w:fill="auto"/>
            <w:noWrap/>
            <w:vAlign w:val="bottom"/>
            <w:hideMark/>
          </w:tcPr>
          <w:p w:rsidR="00D34227" w:rsidRPr="00B60F83" w:rsidRDefault="00D34227" w:rsidP="00212B6C">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w:t>
            </w:r>
          </w:p>
        </w:tc>
        <w:tc>
          <w:tcPr>
            <w:tcW w:w="851" w:type="dxa"/>
            <w:shd w:val="clear" w:color="auto" w:fill="auto"/>
            <w:noWrap/>
            <w:vAlign w:val="bottom"/>
            <w:hideMark/>
          </w:tcPr>
          <w:p w:rsidR="00D34227" w:rsidRPr="00B60F83" w:rsidRDefault="00D34227" w:rsidP="00212B6C">
            <w:pPr>
              <w:spacing w:after="0" w:line="240" w:lineRule="auto"/>
              <w:jc w:val="center"/>
              <w:rPr>
                <w:rFonts w:ascii="Times New Roman" w:eastAsia="Times New Roman" w:hAnsi="Times New Roman"/>
                <w:color w:val="000000"/>
                <w:sz w:val="24"/>
                <w:szCs w:val="24"/>
                <w:lang w:eastAsia="ru-RU"/>
              </w:rPr>
            </w:pPr>
          </w:p>
        </w:tc>
        <w:tc>
          <w:tcPr>
            <w:tcW w:w="5812" w:type="dxa"/>
            <w:shd w:val="clear" w:color="auto" w:fill="auto"/>
            <w:vAlign w:val="bottom"/>
          </w:tcPr>
          <w:p w:rsidR="00D34227" w:rsidRDefault="00D34227" w:rsidP="00212B6C">
            <w:pPr>
              <w:spacing w:after="0" w:line="240" w:lineRule="auto"/>
              <w:rPr>
                <w:rFonts w:ascii="Times New Roman" w:hAnsi="Times New Roman"/>
              </w:rPr>
            </w:pPr>
            <w:r w:rsidRPr="00B60F83">
              <w:rPr>
                <w:rFonts w:ascii="Times New Roman" w:eastAsia="Times New Roman" w:hAnsi="Times New Roman"/>
                <w:b/>
                <w:bCs/>
                <w:color w:val="000000"/>
                <w:sz w:val="24"/>
                <w:szCs w:val="24"/>
                <w:lang w:eastAsia="ru-RU"/>
              </w:rPr>
              <w:t>Практическое занятие</w:t>
            </w:r>
            <w:r w:rsidRPr="00904D65">
              <w:rPr>
                <w:rFonts w:ascii="Times New Roman" w:hAnsi="Times New Roman"/>
              </w:rPr>
              <w:t xml:space="preserve"> Электромиограмма.  </w:t>
            </w:r>
            <w:r>
              <w:rPr>
                <w:rFonts w:ascii="Times New Roman" w:hAnsi="Times New Roman"/>
              </w:rPr>
              <w:t>Эргография.</w:t>
            </w:r>
            <w:r w:rsidRPr="00904D65">
              <w:rPr>
                <w:rFonts w:ascii="Times New Roman" w:hAnsi="Times New Roman"/>
              </w:rPr>
              <w:t xml:space="preserve"> </w:t>
            </w:r>
            <w:r>
              <w:rPr>
                <w:rFonts w:ascii="Times New Roman" w:hAnsi="Times New Roman"/>
              </w:rPr>
              <w:t>Закон средних нагрузок</w:t>
            </w:r>
          </w:p>
          <w:p w:rsidR="00D34227" w:rsidRPr="00B60F83" w:rsidRDefault="00D34227" w:rsidP="00212B6C">
            <w:pPr>
              <w:spacing w:after="0" w:line="240" w:lineRule="auto"/>
              <w:rPr>
                <w:rFonts w:ascii="Times New Roman" w:eastAsia="Times New Roman" w:hAnsi="Times New Roman"/>
                <w:b/>
                <w:bCs/>
                <w:color w:val="000000"/>
                <w:sz w:val="24"/>
                <w:szCs w:val="24"/>
                <w:lang w:eastAsia="ru-RU"/>
              </w:rPr>
            </w:pPr>
            <w:r w:rsidRPr="00C46D4B">
              <w:rPr>
                <w:rFonts w:ascii="Times New Roman" w:hAnsi="Times New Roman"/>
                <w:b/>
              </w:rPr>
              <w:t>Текущий контроль</w:t>
            </w:r>
            <w:r>
              <w:rPr>
                <w:rFonts w:ascii="Times New Roman" w:hAnsi="Times New Roman"/>
              </w:rPr>
              <w:t xml:space="preserve"> – Нервно-мышечная физиология</w:t>
            </w:r>
          </w:p>
        </w:tc>
        <w:tc>
          <w:tcPr>
            <w:tcW w:w="992" w:type="dxa"/>
            <w:shd w:val="clear" w:color="auto" w:fill="auto"/>
            <w:noWrap/>
            <w:vAlign w:val="bottom"/>
          </w:tcPr>
          <w:p w:rsidR="00D34227" w:rsidRPr="00B60F83" w:rsidRDefault="00D34227" w:rsidP="00212B6C">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3/9</w:t>
            </w:r>
          </w:p>
        </w:tc>
        <w:tc>
          <w:tcPr>
            <w:tcW w:w="992" w:type="dxa"/>
            <w:shd w:val="clear" w:color="auto" w:fill="auto"/>
            <w:noWrap/>
            <w:vAlign w:val="bottom"/>
            <w:hideMark/>
          </w:tcPr>
          <w:p w:rsidR="00D34227" w:rsidRPr="00B60F83" w:rsidRDefault="00D34227" w:rsidP="00212B6C">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30</w:t>
            </w:r>
          </w:p>
        </w:tc>
        <w:tc>
          <w:tcPr>
            <w:tcW w:w="1560" w:type="dxa"/>
            <w:shd w:val="clear" w:color="auto" w:fill="auto"/>
            <w:noWrap/>
            <w:vAlign w:val="bottom"/>
            <w:hideMark/>
          </w:tcPr>
          <w:p w:rsidR="00D34227" w:rsidRPr="00B60F83" w:rsidRDefault="00D34227" w:rsidP="00212B6C">
            <w:pPr>
              <w:spacing w:after="0" w:line="240" w:lineRule="auto"/>
              <w:jc w:val="center"/>
              <w:rPr>
                <w:rFonts w:ascii="Times New Roman" w:eastAsia="Times New Roman" w:hAnsi="Times New Roman"/>
                <w:color w:val="000000"/>
                <w:sz w:val="24"/>
                <w:szCs w:val="24"/>
                <w:lang w:eastAsia="ru-RU"/>
              </w:rPr>
            </w:pPr>
            <w:r w:rsidRPr="00B60F83">
              <w:rPr>
                <w:rFonts w:ascii="Times New Roman" w:eastAsia="Times New Roman" w:hAnsi="Times New Roman"/>
                <w:color w:val="000000"/>
                <w:sz w:val="24"/>
                <w:szCs w:val="24"/>
                <w:lang w:eastAsia="ru-RU"/>
              </w:rPr>
              <w:t> </w:t>
            </w:r>
            <w:r>
              <w:rPr>
                <w:rFonts w:ascii="Times New Roman" w:eastAsia="Times New Roman" w:hAnsi="Times New Roman"/>
                <w:color w:val="000000"/>
                <w:sz w:val="24"/>
                <w:szCs w:val="24"/>
                <w:lang w:eastAsia="ru-RU"/>
              </w:rPr>
              <w:t>9</w:t>
            </w:r>
          </w:p>
        </w:tc>
      </w:tr>
      <w:tr w:rsidR="00D34227" w:rsidRPr="00B60F83" w:rsidTr="00212B6C">
        <w:trPr>
          <w:trHeight w:val="315"/>
        </w:trPr>
        <w:tc>
          <w:tcPr>
            <w:tcW w:w="567" w:type="dxa"/>
            <w:shd w:val="clear" w:color="auto" w:fill="auto"/>
            <w:noWrap/>
            <w:vAlign w:val="bottom"/>
          </w:tcPr>
          <w:p w:rsidR="00D34227" w:rsidRPr="00B60F83" w:rsidRDefault="00D34227" w:rsidP="00212B6C">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w:t>
            </w:r>
          </w:p>
        </w:tc>
        <w:tc>
          <w:tcPr>
            <w:tcW w:w="851" w:type="dxa"/>
            <w:shd w:val="clear" w:color="auto" w:fill="auto"/>
            <w:noWrap/>
            <w:vAlign w:val="bottom"/>
          </w:tcPr>
          <w:p w:rsidR="00D34227" w:rsidRPr="00B60F83" w:rsidRDefault="00D34227" w:rsidP="00212B6C">
            <w:pPr>
              <w:spacing w:after="0" w:line="240" w:lineRule="auto"/>
              <w:jc w:val="center"/>
              <w:rPr>
                <w:rFonts w:ascii="Times New Roman" w:eastAsia="Times New Roman" w:hAnsi="Times New Roman"/>
                <w:color w:val="000000"/>
                <w:sz w:val="24"/>
                <w:szCs w:val="24"/>
                <w:lang w:eastAsia="ru-RU"/>
              </w:rPr>
            </w:pPr>
          </w:p>
        </w:tc>
        <w:tc>
          <w:tcPr>
            <w:tcW w:w="5812" w:type="dxa"/>
            <w:shd w:val="clear" w:color="auto" w:fill="auto"/>
            <w:noWrap/>
            <w:vAlign w:val="bottom"/>
          </w:tcPr>
          <w:p w:rsidR="00D34227" w:rsidRPr="00B60F83" w:rsidRDefault="00D34227" w:rsidP="00212B6C">
            <w:pPr>
              <w:spacing w:after="0" w:line="240" w:lineRule="auto"/>
              <w:jc w:val="center"/>
              <w:rPr>
                <w:rFonts w:ascii="Times New Roman" w:eastAsia="Times New Roman" w:hAnsi="Times New Roman"/>
                <w:b/>
                <w:bCs/>
                <w:color w:val="000000"/>
                <w:sz w:val="24"/>
                <w:szCs w:val="24"/>
                <w:lang w:eastAsia="ru-RU"/>
              </w:rPr>
            </w:pPr>
            <w:r w:rsidRPr="00B60F83">
              <w:rPr>
                <w:rFonts w:ascii="Times New Roman" w:eastAsia="Times New Roman" w:hAnsi="Times New Roman"/>
                <w:b/>
                <w:bCs/>
                <w:color w:val="000000"/>
                <w:sz w:val="24"/>
                <w:szCs w:val="24"/>
                <w:lang w:eastAsia="ru-RU"/>
              </w:rPr>
              <w:t>Рубежный контроль. !</w:t>
            </w:r>
          </w:p>
        </w:tc>
        <w:tc>
          <w:tcPr>
            <w:tcW w:w="992" w:type="dxa"/>
            <w:shd w:val="clear" w:color="auto" w:fill="auto"/>
            <w:noWrap/>
            <w:vAlign w:val="bottom"/>
          </w:tcPr>
          <w:p w:rsidR="00D34227" w:rsidRPr="00B60F83" w:rsidRDefault="00D34227" w:rsidP="00212B6C">
            <w:pPr>
              <w:spacing w:after="0" w:line="240" w:lineRule="auto"/>
              <w:jc w:val="center"/>
              <w:rPr>
                <w:rFonts w:ascii="Times New Roman" w:eastAsia="Times New Roman" w:hAnsi="Times New Roman"/>
                <w:color w:val="000000"/>
                <w:sz w:val="24"/>
                <w:szCs w:val="24"/>
                <w:lang w:eastAsia="ru-RU"/>
              </w:rPr>
            </w:pPr>
            <w:r w:rsidRPr="00B60F83">
              <w:rPr>
                <w:rFonts w:ascii="Times New Roman" w:eastAsia="Times New Roman" w:hAnsi="Times New Roman"/>
                <w:color w:val="000000"/>
                <w:sz w:val="24"/>
                <w:szCs w:val="24"/>
                <w:lang w:eastAsia="ru-RU"/>
              </w:rPr>
              <w:t>5/10 !</w:t>
            </w:r>
          </w:p>
        </w:tc>
        <w:tc>
          <w:tcPr>
            <w:tcW w:w="992" w:type="dxa"/>
            <w:shd w:val="clear" w:color="auto" w:fill="auto"/>
            <w:noWrap/>
            <w:vAlign w:val="bottom"/>
          </w:tcPr>
          <w:p w:rsidR="00D34227" w:rsidRPr="00B60F83" w:rsidRDefault="00D34227" w:rsidP="00212B6C">
            <w:pPr>
              <w:spacing w:after="0" w:line="240" w:lineRule="auto"/>
              <w:jc w:val="center"/>
              <w:rPr>
                <w:rFonts w:ascii="Times New Roman" w:eastAsia="Times New Roman" w:hAnsi="Times New Roman"/>
                <w:color w:val="000000"/>
                <w:sz w:val="24"/>
                <w:szCs w:val="24"/>
                <w:lang w:eastAsia="ru-RU"/>
              </w:rPr>
            </w:pPr>
            <w:r w:rsidRPr="00B60F83">
              <w:rPr>
                <w:rFonts w:ascii="Times New Roman" w:eastAsia="Times New Roman" w:hAnsi="Times New Roman"/>
                <w:color w:val="000000"/>
                <w:sz w:val="24"/>
                <w:szCs w:val="24"/>
                <w:lang w:eastAsia="ru-RU"/>
              </w:rPr>
              <w:t>40</w:t>
            </w:r>
          </w:p>
        </w:tc>
        <w:tc>
          <w:tcPr>
            <w:tcW w:w="1560" w:type="dxa"/>
            <w:shd w:val="clear" w:color="auto" w:fill="auto"/>
            <w:noWrap/>
            <w:vAlign w:val="bottom"/>
          </w:tcPr>
          <w:p w:rsidR="00D34227" w:rsidRPr="00B60F83" w:rsidRDefault="00D34227" w:rsidP="00212B6C">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w:t>
            </w:r>
          </w:p>
        </w:tc>
      </w:tr>
      <w:tr w:rsidR="00D34227" w:rsidRPr="00B60F83" w:rsidTr="00212B6C">
        <w:trPr>
          <w:trHeight w:val="315"/>
        </w:trPr>
        <w:tc>
          <w:tcPr>
            <w:tcW w:w="567" w:type="dxa"/>
            <w:shd w:val="clear" w:color="auto" w:fill="auto"/>
            <w:noWrap/>
            <w:vAlign w:val="bottom"/>
            <w:hideMark/>
          </w:tcPr>
          <w:p w:rsidR="00D34227" w:rsidRPr="00B60F83" w:rsidRDefault="00D34227" w:rsidP="00212B6C">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w:t>
            </w:r>
          </w:p>
        </w:tc>
        <w:tc>
          <w:tcPr>
            <w:tcW w:w="851" w:type="dxa"/>
            <w:shd w:val="clear" w:color="auto" w:fill="auto"/>
            <w:noWrap/>
            <w:vAlign w:val="bottom"/>
          </w:tcPr>
          <w:p w:rsidR="00D34227" w:rsidRPr="00B60F83" w:rsidRDefault="00D34227" w:rsidP="00212B6C">
            <w:pPr>
              <w:spacing w:after="0" w:line="240" w:lineRule="auto"/>
              <w:jc w:val="center"/>
              <w:rPr>
                <w:rFonts w:ascii="Times New Roman" w:eastAsia="Times New Roman" w:hAnsi="Times New Roman"/>
                <w:color w:val="000000"/>
                <w:sz w:val="24"/>
                <w:szCs w:val="24"/>
                <w:lang w:eastAsia="ru-RU"/>
              </w:rPr>
            </w:pPr>
          </w:p>
        </w:tc>
        <w:tc>
          <w:tcPr>
            <w:tcW w:w="5812" w:type="dxa"/>
            <w:shd w:val="clear" w:color="auto" w:fill="auto"/>
            <w:noWrap/>
            <w:vAlign w:val="bottom"/>
          </w:tcPr>
          <w:p w:rsidR="00D34227" w:rsidRPr="00B60F83" w:rsidRDefault="00D34227" w:rsidP="00212B6C">
            <w:pPr>
              <w:spacing w:after="0" w:line="240" w:lineRule="auto"/>
              <w:jc w:val="center"/>
              <w:rPr>
                <w:rFonts w:ascii="Times New Roman" w:eastAsia="Times New Roman" w:hAnsi="Times New Roman"/>
                <w:b/>
                <w:bCs/>
                <w:color w:val="000000"/>
                <w:sz w:val="24"/>
                <w:szCs w:val="24"/>
                <w:lang w:eastAsia="ru-RU"/>
              </w:rPr>
            </w:pPr>
            <w:r w:rsidRPr="00B60F83">
              <w:rPr>
                <w:rFonts w:ascii="Times New Roman" w:eastAsia="Times New Roman" w:hAnsi="Times New Roman"/>
                <w:b/>
                <w:bCs/>
                <w:color w:val="000000"/>
                <w:sz w:val="24"/>
                <w:szCs w:val="24"/>
                <w:lang w:eastAsia="ru-RU"/>
              </w:rPr>
              <w:t>Контрольная работа. !</w:t>
            </w:r>
          </w:p>
          <w:p w:rsidR="00D34227" w:rsidRPr="00B60F83" w:rsidRDefault="00D34227" w:rsidP="00212B6C">
            <w:pPr>
              <w:spacing w:after="0" w:line="240" w:lineRule="auto"/>
              <w:jc w:val="center"/>
              <w:rPr>
                <w:rFonts w:ascii="Times New Roman" w:eastAsia="Times New Roman" w:hAnsi="Times New Roman"/>
                <w:b/>
                <w:bCs/>
                <w:color w:val="000000"/>
                <w:sz w:val="24"/>
                <w:szCs w:val="24"/>
                <w:lang w:eastAsia="ru-RU"/>
              </w:rPr>
            </w:pPr>
            <w:r w:rsidRPr="00B60F83">
              <w:rPr>
                <w:rFonts w:ascii="Times New Roman" w:eastAsia="Times New Roman" w:hAnsi="Times New Roman"/>
                <w:b/>
                <w:bCs/>
                <w:color w:val="000000"/>
                <w:sz w:val="24"/>
                <w:szCs w:val="24"/>
                <w:lang w:eastAsia="ru-RU"/>
              </w:rPr>
              <w:t xml:space="preserve">Защита во внеурочное время. </w:t>
            </w:r>
          </w:p>
        </w:tc>
        <w:tc>
          <w:tcPr>
            <w:tcW w:w="992" w:type="dxa"/>
            <w:shd w:val="clear" w:color="auto" w:fill="auto"/>
            <w:noWrap/>
            <w:vAlign w:val="bottom"/>
          </w:tcPr>
          <w:p w:rsidR="00D34227" w:rsidRPr="00B60F83" w:rsidRDefault="00D34227" w:rsidP="00212B6C">
            <w:pPr>
              <w:spacing w:after="0" w:line="240" w:lineRule="auto"/>
              <w:jc w:val="center"/>
              <w:rPr>
                <w:rFonts w:ascii="Times New Roman" w:eastAsia="Times New Roman" w:hAnsi="Times New Roman"/>
                <w:color w:val="000000"/>
                <w:sz w:val="24"/>
                <w:szCs w:val="24"/>
                <w:lang w:eastAsia="ru-RU"/>
              </w:rPr>
            </w:pPr>
            <w:r w:rsidRPr="00B60F83">
              <w:rPr>
                <w:rFonts w:ascii="Times New Roman" w:eastAsia="Times New Roman" w:hAnsi="Times New Roman"/>
                <w:color w:val="000000"/>
                <w:sz w:val="24"/>
                <w:szCs w:val="24"/>
                <w:lang w:eastAsia="ru-RU"/>
              </w:rPr>
              <w:t>15/30 !</w:t>
            </w:r>
          </w:p>
        </w:tc>
        <w:tc>
          <w:tcPr>
            <w:tcW w:w="992" w:type="dxa"/>
            <w:shd w:val="clear" w:color="auto" w:fill="auto"/>
            <w:noWrap/>
            <w:vAlign w:val="bottom"/>
          </w:tcPr>
          <w:p w:rsidR="00D34227" w:rsidRPr="00B60F83" w:rsidRDefault="00D34227" w:rsidP="00212B6C">
            <w:pPr>
              <w:spacing w:after="0" w:line="240" w:lineRule="auto"/>
              <w:jc w:val="center"/>
              <w:rPr>
                <w:rFonts w:ascii="Times New Roman" w:eastAsia="Times New Roman" w:hAnsi="Times New Roman"/>
                <w:color w:val="000000"/>
                <w:sz w:val="24"/>
                <w:szCs w:val="24"/>
                <w:lang w:eastAsia="ru-RU"/>
              </w:rPr>
            </w:pPr>
            <w:r w:rsidRPr="00B60F83">
              <w:rPr>
                <w:rFonts w:ascii="Times New Roman" w:eastAsia="Times New Roman" w:hAnsi="Times New Roman"/>
                <w:color w:val="000000"/>
                <w:sz w:val="24"/>
                <w:szCs w:val="24"/>
                <w:lang w:eastAsia="ru-RU"/>
              </w:rPr>
              <w:t>70</w:t>
            </w:r>
          </w:p>
        </w:tc>
        <w:tc>
          <w:tcPr>
            <w:tcW w:w="1560" w:type="dxa"/>
            <w:shd w:val="clear" w:color="auto" w:fill="auto"/>
            <w:noWrap/>
            <w:vAlign w:val="bottom"/>
            <w:hideMark/>
          </w:tcPr>
          <w:p w:rsidR="00D34227" w:rsidRPr="00B60F83" w:rsidRDefault="00D34227" w:rsidP="00212B6C">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12</w:t>
            </w:r>
            <w:r w:rsidRPr="00B60F83">
              <w:rPr>
                <w:rFonts w:ascii="Times New Roman" w:eastAsia="Times New Roman" w:hAnsi="Times New Roman"/>
                <w:color w:val="000000"/>
                <w:sz w:val="24"/>
                <w:szCs w:val="24"/>
                <w:lang w:eastAsia="ru-RU"/>
              </w:rPr>
              <w:t> </w:t>
            </w:r>
          </w:p>
        </w:tc>
      </w:tr>
      <w:tr w:rsidR="00D34227" w:rsidRPr="00B60F83" w:rsidTr="00212B6C">
        <w:trPr>
          <w:trHeight w:val="315"/>
        </w:trPr>
        <w:tc>
          <w:tcPr>
            <w:tcW w:w="567" w:type="dxa"/>
            <w:shd w:val="clear" w:color="auto" w:fill="auto"/>
            <w:noWrap/>
            <w:vAlign w:val="bottom"/>
            <w:hideMark/>
          </w:tcPr>
          <w:p w:rsidR="00D34227" w:rsidRPr="00B60F83" w:rsidRDefault="00D34227" w:rsidP="00212B6C">
            <w:pPr>
              <w:spacing w:after="0" w:line="240" w:lineRule="auto"/>
              <w:jc w:val="center"/>
              <w:rPr>
                <w:rFonts w:ascii="Times New Roman" w:eastAsia="Times New Roman" w:hAnsi="Times New Roman"/>
                <w:color w:val="000000"/>
                <w:sz w:val="24"/>
                <w:szCs w:val="24"/>
                <w:lang w:eastAsia="ru-RU"/>
              </w:rPr>
            </w:pPr>
          </w:p>
        </w:tc>
        <w:tc>
          <w:tcPr>
            <w:tcW w:w="851" w:type="dxa"/>
            <w:shd w:val="clear" w:color="auto" w:fill="auto"/>
            <w:noWrap/>
            <w:vAlign w:val="bottom"/>
          </w:tcPr>
          <w:p w:rsidR="00D34227" w:rsidRPr="00B60F83" w:rsidRDefault="00D34227" w:rsidP="00212B6C">
            <w:pPr>
              <w:spacing w:after="0" w:line="240" w:lineRule="auto"/>
              <w:jc w:val="center"/>
              <w:rPr>
                <w:rFonts w:ascii="Times New Roman" w:eastAsia="Times New Roman" w:hAnsi="Times New Roman"/>
                <w:color w:val="000000"/>
                <w:sz w:val="24"/>
                <w:szCs w:val="24"/>
                <w:lang w:eastAsia="ru-RU"/>
              </w:rPr>
            </w:pPr>
          </w:p>
        </w:tc>
        <w:tc>
          <w:tcPr>
            <w:tcW w:w="5812" w:type="dxa"/>
            <w:shd w:val="clear" w:color="auto" w:fill="auto"/>
            <w:noWrap/>
            <w:vAlign w:val="bottom"/>
          </w:tcPr>
          <w:p w:rsidR="00D34227" w:rsidRPr="00B60F83" w:rsidRDefault="00D34227" w:rsidP="00212B6C">
            <w:pPr>
              <w:spacing w:after="0" w:line="240" w:lineRule="auto"/>
              <w:jc w:val="center"/>
              <w:rPr>
                <w:rFonts w:ascii="Times New Roman" w:eastAsia="Times New Roman" w:hAnsi="Times New Roman"/>
                <w:b/>
                <w:bCs/>
                <w:color w:val="000000"/>
                <w:sz w:val="24"/>
                <w:szCs w:val="24"/>
                <w:lang w:eastAsia="ru-RU"/>
              </w:rPr>
            </w:pPr>
            <w:r w:rsidRPr="00B60F83">
              <w:rPr>
                <w:rFonts w:ascii="Times New Roman" w:eastAsia="Times New Roman" w:hAnsi="Times New Roman"/>
                <w:b/>
                <w:bCs/>
                <w:color w:val="000000"/>
                <w:sz w:val="24"/>
                <w:szCs w:val="24"/>
                <w:lang w:eastAsia="ru-RU"/>
              </w:rPr>
              <w:t>Промежуточный контроль.</w:t>
            </w:r>
          </w:p>
          <w:p w:rsidR="00D34227" w:rsidRPr="00B60F83" w:rsidRDefault="00D34227" w:rsidP="00212B6C">
            <w:pPr>
              <w:spacing w:after="0" w:line="240" w:lineRule="auto"/>
              <w:jc w:val="center"/>
              <w:rPr>
                <w:rFonts w:ascii="Times New Roman" w:eastAsia="Times New Roman" w:hAnsi="Times New Roman"/>
                <w:b/>
                <w:bCs/>
                <w:color w:val="000000"/>
                <w:sz w:val="24"/>
                <w:szCs w:val="24"/>
                <w:lang w:eastAsia="ru-RU"/>
              </w:rPr>
            </w:pPr>
            <w:r w:rsidRPr="00B60F83">
              <w:rPr>
                <w:rFonts w:ascii="Times New Roman" w:eastAsia="Times New Roman" w:hAnsi="Times New Roman"/>
                <w:b/>
                <w:bCs/>
                <w:color w:val="000000"/>
                <w:sz w:val="24"/>
                <w:szCs w:val="24"/>
                <w:lang w:eastAsia="ru-RU"/>
              </w:rPr>
              <w:t>Экзамен.</w:t>
            </w:r>
          </w:p>
        </w:tc>
        <w:tc>
          <w:tcPr>
            <w:tcW w:w="992" w:type="dxa"/>
            <w:shd w:val="clear" w:color="auto" w:fill="auto"/>
            <w:noWrap/>
            <w:vAlign w:val="bottom"/>
          </w:tcPr>
          <w:p w:rsidR="00D34227" w:rsidRPr="00B60F83" w:rsidRDefault="00D34227" w:rsidP="00212B6C">
            <w:pPr>
              <w:spacing w:after="0" w:line="240" w:lineRule="auto"/>
              <w:jc w:val="center"/>
              <w:rPr>
                <w:rFonts w:ascii="Times New Roman" w:eastAsia="Times New Roman" w:hAnsi="Times New Roman"/>
                <w:color w:val="000000"/>
                <w:sz w:val="24"/>
                <w:szCs w:val="24"/>
                <w:lang w:eastAsia="ru-RU"/>
              </w:rPr>
            </w:pPr>
            <w:r w:rsidRPr="00B60F83">
              <w:rPr>
                <w:rFonts w:ascii="Times New Roman" w:eastAsia="Times New Roman" w:hAnsi="Times New Roman"/>
                <w:color w:val="000000"/>
                <w:sz w:val="24"/>
                <w:szCs w:val="24"/>
                <w:lang w:eastAsia="ru-RU"/>
              </w:rPr>
              <w:t>22/30</w:t>
            </w:r>
          </w:p>
        </w:tc>
        <w:tc>
          <w:tcPr>
            <w:tcW w:w="992" w:type="dxa"/>
            <w:shd w:val="clear" w:color="auto" w:fill="auto"/>
            <w:noWrap/>
            <w:vAlign w:val="bottom"/>
          </w:tcPr>
          <w:p w:rsidR="00D34227" w:rsidRPr="00B60F83" w:rsidRDefault="00D34227" w:rsidP="00212B6C">
            <w:pPr>
              <w:spacing w:after="0" w:line="240" w:lineRule="auto"/>
              <w:jc w:val="center"/>
              <w:rPr>
                <w:rFonts w:ascii="Times New Roman" w:eastAsia="Times New Roman" w:hAnsi="Times New Roman"/>
                <w:color w:val="000000"/>
                <w:sz w:val="24"/>
                <w:szCs w:val="24"/>
                <w:lang w:eastAsia="ru-RU"/>
              </w:rPr>
            </w:pPr>
            <w:r w:rsidRPr="00B60F83">
              <w:rPr>
                <w:rFonts w:ascii="Times New Roman" w:eastAsia="Times New Roman" w:hAnsi="Times New Roman"/>
                <w:color w:val="000000"/>
                <w:sz w:val="24"/>
                <w:szCs w:val="24"/>
                <w:lang w:eastAsia="ru-RU"/>
              </w:rPr>
              <w:t>100</w:t>
            </w:r>
          </w:p>
        </w:tc>
        <w:tc>
          <w:tcPr>
            <w:tcW w:w="1560" w:type="dxa"/>
            <w:shd w:val="clear" w:color="auto" w:fill="auto"/>
            <w:noWrap/>
            <w:vAlign w:val="bottom"/>
            <w:hideMark/>
          </w:tcPr>
          <w:p w:rsidR="00D34227" w:rsidRPr="00B60F83" w:rsidRDefault="00D34227" w:rsidP="00212B6C">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w:t>
            </w:r>
            <w:r w:rsidRPr="00B60F83">
              <w:rPr>
                <w:rFonts w:ascii="Times New Roman" w:eastAsia="Times New Roman" w:hAnsi="Times New Roman"/>
                <w:color w:val="000000"/>
                <w:sz w:val="24"/>
                <w:szCs w:val="24"/>
                <w:lang w:eastAsia="ru-RU"/>
              </w:rPr>
              <w:t> </w:t>
            </w:r>
          </w:p>
        </w:tc>
      </w:tr>
      <w:tr w:rsidR="00D34227" w:rsidRPr="00B60F83" w:rsidTr="00212B6C">
        <w:trPr>
          <w:trHeight w:val="315"/>
        </w:trPr>
        <w:tc>
          <w:tcPr>
            <w:tcW w:w="7230" w:type="dxa"/>
            <w:gridSpan w:val="3"/>
            <w:shd w:val="clear" w:color="auto" w:fill="auto"/>
            <w:noWrap/>
            <w:vAlign w:val="bottom"/>
          </w:tcPr>
          <w:p w:rsidR="00D34227" w:rsidRPr="00B60F83" w:rsidRDefault="00D34227" w:rsidP="00212B6C">
            <w:pPr>
              <w:spacing w:after="0" w:line="240" w:lineRule="auto"/>
              <w:jc w:val="center"/>
              <w:rPr>
                <w:rFonts w:ascii="Times New Roman" w:eastAsia="Times New Roman" w:hAnsi="Times New Roman"/>
                <w:b/>
                <w:bCs/>
                <w:color w:val="000000"/>
                <w:sz w:val="24"/>
                <w:szCs w:val="24"/>
                <w:lang w:eastAsia="ru-RU"/>
              </w:rPr>
            </w:pPr>
            <w:r w:rsidRPr="00B60F83">
              <w:rPr>
                <w:rFonts w:ascii="Times New Roman" w:eastAsia="Times New Roman" w:hAnsi="Times New Roman"/>
                <w:b/>
                <w:bCs/>
                <w:color w:val="000000"/>
                <w:sz w:val="24"/>
                <w:szCs w:val="24"/>
                <w:lang w:eastAsia="ru-RU"/>
              </w:rPr>
              <w:t>Итоговая сумма баллов за 4 семестр</w:t>
            </w:r>
          </w:p>
        </w:tc>
        <w:tc>
          <w:tcPr>
            <w:tcW w:w="992" w:type="dxa"/>
            <w:shd w:val="clear" w:color="auto" w:fill="auto"/>
            <w:noWrap/>
            <w:vAlign w:val="bottom"/>
          </w:tcPr>
          <w:p w:rsidR="00D34227" w:rsidRPr="00B60F83" w:rsidRDefault="00D34227" w:rsidP="00212B6C">
            <w:pPr>
              <w:spacing w:after="0" w:line="240" w:lineRule="auto"/>
              <w:jc w:val="center"/>
              <w:rPr>
                <w:rFonts w:ascii="Times New Roman" w:eastAsia="Times New Roman" w:hAnsi="Times New Roman"/>
                <w:color w:val="000000"/>
                <w:sz w:val="24"/>
                <w:szCs w:val="24"/>
                <w:lang w:eastAsia="ru-RU"/>
              </w:rPr>
            </w:pPr>
            <w:r w:rsidRPr="00B60F83">
              <w:rPr>
                <w:rFonts w:ascii="Times New Roman" w:eastAsia="Times New Roman" w:hAnsi="Times New Roman"/>
                <w:color w:val="000000"/>
                <w:sz w:val="24"/>
                <w:szCs w:val="24"/>
                <w:lang w:eastAsia="ru-RU"/>
              </w:rPr>
              <w:t>50/100</w:t>
            </w:r>
          </w:p>
        </w:tc>
        <w:tc>
          <w:tcPr>
            <w:tcW w:w="992" w:type="dxa"/>
            <w:shd w:val="clear" w:color="auto" w:fill="auto"/>
            <w:noWrap/>
            <w:vAlign w:val="bottom"/>
          </w:tcPr>
          <w:p w:rsidR="00D34227" w:rsidRPr="00B60F83" w:rsidRDefault="00D34227" w:rsidP="00212B6C">
            <w:pPr>
              <w:spacing w:after="0" w:line="240" w:lineRule="auto"/>
              <w:jc w:val="center"/>
              <w:rPr>
                <w:rFonts w:ascii="Times New Roman" w:eastAsia="Times New Roman" w:hAnsi="Times New Roman"/>
                <w:color w:val="000000"/>
                <w:sz w:val="24"/>
                <w:szCs w:val="24"/>
                <w:lang w:eastAsia="ru-RU"/>
              </w:rPr>
            </w:pPr>
            <w:r w:rsidRPr="00B60F83">
              <w:rPr>
                <w:rFonts w:ascii="Times New Roman" w:eastAsia="Times New Roman" w:hAnsi="Times New Roman"/>
                <w:color w:val="000000"/>
                <w:sz w:val="24"/>
                <w:szCs w:val="24"/>
                <w:lang w:eastAsia="ru-RU"/>
              </w:rPr>
              <w:t>100</w:t>
            </w:r>
          </w:p>
        </w:tc>
        <w:tc>
          <w:tcPr>
            <w:tcW w:w="1560" w:type="dxa"/>
            <w:shd w:val="clear" w:color="auto" w:fill="auto"/>
            <w:noWrap/>
            <w:vAlign w:val="bottom"/>
          </w:tcPr>
          <w:p w:rsidR="00D34227" w:rsidRPr="00B60F83" w:rsidRDefault="00D34227" w:rsidP="00212B6C">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85</w:t>
            </w:r>
          </w:p>
        </w:tc>
      </w:tr>
    </w:tbl>
    <w:p w:rsidR="00D34227" w:rsidRDefault="00D34227" w:rsidP="00D34227">
      <w:pPr>
        <w:pStyle w:val="a7"/>
        <w:spacing w:after="0" w:line="240" w:lineRule="auto"/>
        <w:rPr>
          <w:rFonts w:ascii="Times New Roman" w:hAnsi="Times New Roman"/>
          <w:b/>
          <w:sz w:val="24"/>
          <w:szCs w:val="24"/>
        </w:rPr>
      </w:pPr>
    </w:p>
    <w:p w:rsidR="00D34227" w:rsidRDefault="00D34227" w:rsidP="003B4126">
      <w:pPr>
        <w:tabs>
          <w:tab w:val="left" w:pos="0"/>
        </w:tabs>
        <w:spacing w:after="0" w:line="360" w:lineRule="auto"/>
        <w:jc w:val="both"/>
        <w:rPr>
          <w:rFonts w:ascii="Times New Roman" w:eastAsia="Times New Roman" w:hAnsi="Times New Roman" w:cs="Times New Roman"/>
          <w:sz w:val="20"/>
          <w:szCs w:val="20"/>
          <w:lang w:eastAsia="ru-RU"/>
        </w:rPr>
      </w:pPr>
    </w:p>
    <w:p w:rsidR="00D34227" w:rsidRPr="00212B6C" w:rsidRDefault="00D34227" w:rsidP="003B4126">
      <w:pPr>
        <w:tabs>
          <w:tab w:val="left" w:pos="0"/>
        </w:tabs>
        <w:spacing w:after="0" w:line="360" w:lineRule="auto"/>
        <w:jc w:val="both"/>
        <w:rPr>
          <w:rFonts w:ascii="Times New Roman" w:eastAsia="Times New Roman" w:hAnsi="Times New Roman" w:cs="Times New Roman"/>
          <w:b/>
          <w:sz w:val="40"/>
          <w:szCs w:val="20"/>
          <w:lang w:eastAsia="ru-RU"/>
        </w:rPr>
      </w:pPr>
    </w:p>
    <w:p w:rsidR="00212B6C" w:rsidRPr="00240142" w:rsidRDefault="00240142" w:rsidP="00212B6C">
      <w:pPr>
        <w:rPr>
          <w:rFonts w:ascii="Times New Roman" w:hAnsi="Times New Roman" w:cs="Times New Roman"/>
          <w:b/>
          <w:sz w:val="56"/>
          <w:szCs w:val="48"/>
        </w:rPr>
      </w:pPr>
      <w:r>
        <w:rPr>
          <w:rFonts w:ascii="Times New Roman" w:hAnsi="Times New Roman" w:cs="Times New Roman"/>
          <w:b/>
          <w:sz w:val="48"/>
          <w:szCs w:val="48"/>
        </w:rPr>
        <w:t xml:space="preserve">                       </w:t>
      </w:r>
      <w:r w:rsidR="00212B6C" w:rsidRPr="00F4138E">
        <w:rPr>
          <w:rFonts w:ascii="Times New Roman" w:hAnsi="Times New Roman" w:cs="Times New Roman"/>
          <w:b/>
          <w:sz w:val="56"/>
          <w:szCs w:val="48"/>
        </w:rPr>
        <w:t xml:space="preserve"> </w:t>
      </w:r>
      <w:r w:rsidR="00212B6C" w:rsidRPr="00240142">
        <w:rPr>
          <w:rFonts w:ascii="Times New Roman" w:hAnsi="Times New Roman" w:cs="Times New Roman"/>
          <w:b/>
          <w:sz w:val="52"/>
          <w:szCs w:val="36"/>
        </w:rPr>
        <w:t xml:space="preserve">4 </w:t>
      </w:r>
      <w:r w:rsidR="00212B6C" w:rsidRPr="00240142">
        <w:rPr>
          <w:rFonts w:ascii="Times New Roman" w:hAnsi="Times New Roman" w:cs="Times New Roman"/>
          <w:b/>
          <w:sz w:val="44"/>
          <w:szCs w:val="36"/>
        </w:rPr>
        <w:t>семестр</w:t>
      </w:r>
    </w:p>
    <w:p w:rsidR="00212B6C" w:rsidRDefault="00212B6C" w:rsidP="00212B6C">
      <w:pPr>
        <w:rPr>
          <w:rFonts w:ascii="Times New Roman" w:hAnsi="Times New Roman" w:cs="Times New Roman"/>
          <w:b/>
          <w:sz w:val="28"/>
          <w:szCs w:val="28"/>
          <w:u w:val="single"/>
        </w:rPr>
      </w:pPr>
      <w:r>
        <w:rPr>
          <w:rFonts w:ascii="Times New Roman" w:hAnsi="Times New Roman" w:cs="Times New Roman"/>
          <w:sz w:val="28"/>
          <w:szCs w:val="28"/>
        </w:rPr>
        <w:t xml:space="preserve">                   Дисциплина: </w:t>
      </w:r>
      <w:r w:rsidRPr="001D58D0">
        <w:rPr>
          <w:rFonts w:ascii="Times New Roman" w:hAnsi="Times New Roman" w:cs="Times New Roman"/>
          <w:b/>
          <w:sz w:val="28"/>
          <w:szCs w:val="28"/>
          <w:u w:val="single"/>
        </w:rPr>
        <w:t>ФИЗИОЛОГИЯ</w:t>
      </w:r>
      <w:r>
        <w:rPr>
          <w:rFonts w:ascii="Times New Roman" w:hAnsi="Times New Roman" w:cs="Times New Roman"/>
          <w:b/>
          <w:sz w:val="28"/>
          <w:szCs w:val="28"/>
          <w:u w:val="single"/>
        </w:rPr>
        <w:t xml:space="preserve"> ЧЕЛОВЕКА</w:t>
      </w:r>
    </w:p>
    <w:p w:rsidR="00212B6C" w:rsidRDefault="00212B6C" w:rsidP="00212B6C">
      <w:pPr>
        <w:rPr>
          <w:rFonts w:ascii="Times New Roman" w:hAnsi="Times New Roman" w:cs="Times New Roman"/>
          <w:sz w:val="28"/>
          <w:szCs w:val="28"/>
        </w:rPr>
      </w:pPr>
      <w:r w:rsidRPr="00A33B32">
        <w:rPr>
          <w:rFonts w:ascii="Times New Roman" w:hAnsi="Times New Roman" w:cs="Times New Roman"/>
          <w:b/>
          <w:sz w:val="32"/>
          <w:szCs w:val="28"/>
        </w:rPr>
        <w:t>Лекции</w:t>
      </w:r>
      <w:r>
        <w:rPr>
          <w:rFonts w:ascii="Times New Roman" w:hAnsi="Times New Roman" w:cs="Times New Roman"/>
          <w:sz w:val="28"/>
          <w:szCs w:val="28"/>
        </w:rPr>
        <w:t xml:space="preserve"> – 6 часов</w:t>
      </w:r>
    </w:p>
    <w:p w:rsidR="00212B6C" w:rsidRDefault="00212B6C" w:rsidP="00212B6C">
      <w:pPr>
        <w:rPr>
          <w:rFonts w:ascii="Times New Roman" w:hAnsi="Times New Roman" w:cs="Times New Roman"/>
          <w:sz w:val="28"/>
          <w:szCs w:val="28"/>
        </w:rPr>
      </w:pPr>
      <w:r w:rsidRPr="00A33B32">
        <w:rPr>
          <w:rFonts w:ascii="Times New Roman" w:hAnsi="Times New Roman" w:cs="Times New Roman"/>
          <w:b/>
          <w:sz w:val="32"/>
          <w:szCs w:val="28"/>
        </w:rPr>
        <w:t>Практические занятия</w:t>
      </w:r>
      <w:r w:rsidRPr="00A33B32">
        <w:rPr>
          <w:rFonts w:ascii="Times New Roman" w:hAnsi="Times New Roman" w:cs="Times New Roman"/>
          <w:sz w:val="32"/>
          <w:szCs w:val="28"/>
        </w:rPr>
        <w:t xml:space="preserve"> </w:t>
      </w:r>
      <w:r>
        <w:rPr>
          <w:rFonts w:ascii="Times New Roman" w:hAnsi="Times New Roman" w:cs="Times New Roman"/>
          <w:sz w:val="28"/>
          <w:szCs w:val="28"/>
        </w:rPr>
        <w:t>– 8 часов</w:t>
      </w:r>
    </w:p>
    <w:p w:rsidR="00212B6C" w:rsidRPr="00554C3C" w:rsidRDefault="00212B6C" w:rsidP="00212B6C">
      <w:pPr>
        <w:rPr>
          <w:rFonts w:ascii="Times New Roman" w:hAnsi="Times New Roman" w:cs="Times New Roman"/>
          <w:b/>
          <w:i/>
          <w:sz w:val="36"/>
          <w:szCs w:val="48"/>
        </w:rPr>
      </w:pPr>
      <w:r w:rsidRPr="00554C3C">
        <w:rPr>
          <w:rFonts w:ascii="Times New Roman" w:hAnsi="Times New Roman" w:cs="Times New Roman"/>
          <w:b/>
          <w:sz w:val="40"/>
          <w:szCs w:val="48"/>
        </w:rPr>
        <w:t xml:space="preserve">Курсовая работа  </w:t>
      </w:r>
      <w:r>
        <w:rPr>
          <w:rFonts w:ascii="Times New Roman" w:hAnsi="Times New Roman" w:cs="Times New Roman"/>
          <w:sz w:val="36"/>
          <w:szCs w:val="48"/>
        </w:rPr>
        <w:t>(</w:t>
      </w:r>
      <w:r w:rsidRPr="008027CB">
        <w:rPr>
          <w:rFonts w:ascii="Times New Roman" w:hAnsi="Times New Roman" w:cs="Times New Roman"/>
          <w:i/>
          <w:sz w:val="36"/>
          <w:szCs w:val="48"/>
        </w:rPr>
        <w:t>защита)</w:t>
      </w:r>
    </w:p>
    <w:p w:rsidR="00212B6C" w:rsidRPr="00C619F0" w:rsidRDefault="00212B6C" w:rsidP="00212B6C">
      <w:pPr>
        <w:rPr>
          <w:rFonts w:ascii="Times New Roman" w:hAnsi="Times New Roman" w:cs="Times New Roman"/>
          <w:b/>
          <w:sz w:val="36"/>
          <w:szCs w:val="40"/>
          <w:u w:val="single"/>
        </w:rPr>
      </w:pPr>
      <w:r w:rsidRPr="00C619F0">
        <w:rPr>
          <w:rFonts w:ascii="Times New Roman" w:hAnsi="Times New Roman" w:cs="Times New Roman"/>
          <w:b/>
          <w:sz w:val="44"/>
          <w:szCs w:val="40"/>
          <w:u w:val="single"/>
        </w:rPr>
        <w:t xml:space="preserve">Экзамен </w:t>
      </w:r>
      <w:r w:rsidRPr="00C619F0">
        <w:rPr>
          <w:rFonts w:ascii="Times New Roman" w:hAnsi="Times New Roman" w:cs="Times New Roman"/>
          <w:b/>
          <w:sz w:val="36"/>
          <w:szCs w:val="40"/>
          <w:u w:val="single"/>
        </w:rPr>
        <w:t>по пройденным разделам</w:t>
      </w:r>
    </w:p>
    <w:p w:rsidR="00212B6C" w:rsidRDefault="00212B6C" w:rsidP="00212B6C">
      <w:pPr>
        <w:jc w:val="center"/>
        <w:rPr>
          <w:rFonts w:ascii="Times New Roman" w:hAnsi="Times New Roman" w:cs="Times New Roman"/>
          <w:b/>
          <w:sz w:val="32"/>
          <w:szCs w:val="32"/>
          <w:u w:val="single"/>
        </w:rPr>
      </w:pPr>
      <w:r>
        <w:rPr>
          <w:rFonts w:ascii="Times New Roman" w:hAnsi="Times New Roman" w:cs="Times New Roman"/>
          <w:b/>
          <w:sz w:val="32"/>
          <w:szCs w:val="32"/>
          <w:u w:val="single"/>
        </w:rPr>
        <w:t>К экзамен</w:t>
      </w:r>
      <w:r w:rsidRPr="00C777F7">
        <w:rPr>
          <w:rFonts w:ascii="Times New Roman" w:hAnsi="Times New Roman" w:cs="Times New Roman"/>
          <w:b/>
          <w:sz w:val="32"/>
          <w:szCs w:val="32"/>
          <w:u w:val="single"/>
        </w:rPr>
        <w:t>у допускаются студенты выполнившие практические занятия</w:t>
      </w:r>
      <w:r>
        <w:rPr>
          <w:rFonts w:ascii="Times New Roman" w:hAnsi="Times New Roman" w:cs="Times New Roman"/>
          <w:b/>
          <w:sz w:val="32"/>
          <w:szCs w:val="32"/>
          <w:u w:val="single"/>
        </w:rPr>
        <w:t xml:space="preserve"> </w:t>
      </w:r>
    </w:p>
    <w:p w:rsidR="00212B6C" w:rsidRPr="00B42BF3" w:rsidRDefault="00212B6C" w:rsidP="00212B6C">
      <w:pPr>
        <w:rPr>
          <w:rFonts w:ascii="Times New Roman" w:hAnsi="Times New Roman" w:cs="Times New Roman"/>
          <w:b/>
          <w:sz w:val="32"/>
          <w:szCs w:val="28"/>
        </w:rPr>
      </w:pPr>
      <w:r w:rsidRPr="006D0BB1">
        <w:rPr>
          <w:rFonts w:ascii="Times New Roman" w:hAnsi="Times New Roman" w:cs="Times New Roman"/>
          <w:b/>
          <w:sz w:val="32"/>
          <w:szCs w:val="32"/>
        </w:rPr>
        <w:t xml:space="preserve">      1.</w:t>
      </w:r>
      <w:r w:rsidRPr="00B42BF3">
        <w:rPr>
          <w:rFonts w:ascii="Times New Roman" w:hAnsi="Times New Roman" w:cs="Times New Roman"/>
          <w:b/>
          <w:sz w:val="32"/>
          <w:szCs w:val="28"/>
        </w:rPr>
        <w:t xml:space="preserve">Темы изучаемых разделов </w:t>
      </w:r>
    </w:p>
    <w:p w:rsidR="00212B6C" w:rsidRPr="008D3A07" w:rsidRDefault="00212B6C" w:rsidP="00212B6C">
      <w:pPr>
        <w:pStyle w:val="a3"/>
        <w:numPr>
          <w:ilvl w:val="0"/>
          <w:numId w:val="2"/>
        </w:numPr>
        <w:jc w:val="both"/>
        <w:rPr>
          <w:rFonts w:ascii="Times New Roman" w:hAnsi="Times New Roman" w:cs="Times New Roman"/>
          <w:sz w:val="24"/>
          <w:szCs w:val="24"/>
        </w:rPr>
      </w:pPr>
      <w:r w:rsidRPr="008D3A07">
        <w:rPr>
          <w:rFonts w:ascii="Times New Roman" w:hAnsi="Times New Roman" w:cs="Times New Roman"/>
          <w:sz w:val="24"/>
          <w:szCs w:val="24"/>
        </w:rPr>
        <w:t xml:space="preserve">Кровообращение. </w:t>
      </w:r>
    </w:p>
    <w:p w:rsidR="00212B6C" w:rsidRPr="008D3A07" w:rsidRDefault="00212B6C" w:rsidP="00212B6C">
      <w:pPr>
        <w:pStyle w:val="a3"/>
        <w:numPr>
          <w:ilvl w:val="0"/>
          <w:numId w:val="2"/>
        </w:numPr>
        <w:jc w:val="both"/>
        <w:rPr>
          <w:rFonts w:ascii="Times New Roman" w:hAnsi="Times New Roman" w:cs="Times New Roman"/>
          <w:sz w:val="24"/>
          <w:szCs w:val="24"/>
        </w:rPr>
      </w:pPr>
      <w:r w:rsidRPr="008D3A07">
        <w:rPr>
          <w:rFonts w:ascii="Times New Roman" w:hAnsi="Times New Roman" w:cs="Times New Roman"/>
          <w:sz w:val="24"/>
          <w:szCs w:val="24"/>
        </w:rPr>
        <w:t xml:space="preserve">Дыхательная система. </w:t>
      </w:r>
    </w:p>
    <w:p w:rsidR="00212B6C" w:rsidRPr="008D3A07" w:rsidRDefault="00212B6C" w:rsidP="00212B6C">
      <w:pPr>
        <w:pStyle w:val="a3"/>
        <w:numPr>
          <w:ilvl w:val="0"/>
          <w:numId w:val="2"/>
        </w:numPr>
        <w:jc w:val="both"/>
        <w:rPr>
          <w:rFonts w:ascii="Times New Roman" w:hAnsi="Times New Roman" w:cs="Times New Roman"/>
          <w:sz w:val="24"/>
          <w:szCs w:val="24"/>
        </w:rPr>
      </w:pPr>
      <w:r w:rsidRPr="008D3A07">
        <w:rPr>
          <w:rFonts w:ascii="Times New Roman" w:hAnsi="Times New Roman" w:cs="Times New Roman"/>
          <w:sz w:val="24"/>
          <w:szCs w:val="24"/>
        </w:rPr>
        <w:t xml:space="preserve">Пищеварение, обмен веществ и энергии </w:t>
      </w:r>
    </w:p>
    <w:p w:rsidR="00212B6C" w:rsidRPr="008D3A07" w:rsidRDefault="00212B6C" w:rsidP="00212B6C">
      <w:pPr>
        <w:pStyle w:val="a3"/>
        <w:numPr>
          <w:ilvl w:val="0"/>
          <w:numId w:val="2"/>
        </w:numPr>
        <w:jc w:val="both"/>
        <w:rPr>
          <w:rFonts w:ascii="Times New Roman" w:hAnsi="Times New Roman" w:cs="Times New Roman"/>
          <w:sz w:val="24"/>
          <w:szCs w:val="24"/>
        </w:rPr>
      </w:pPr>
      <w:r w:rsidRPr="008D3A07">
        <w:rPr>
          <w:rFonts w:ascii="Times New Roman" w:hAnsi="Times New Roman" w:cs="Times New Roman"/>
          <w:sz w:val="24"/>
          <w:szCs w:val="24"/>
        </w:rPr>
        <w:t>Выделение</w:t>
      </w:r>
    </w:p>
    <w:p w:rsidR="00212B6C" w:rsidRPr="008D3A07" w:rsidRDefault="00212B6C" w:rsidP="00212B6C">
      <w:pPr>
        <w:pStyle w:val="a3"/>
        <w:numPr>
          <w:ilvl w:val="0"/>
          <w:numId w:val="2"/>
        </w:numPr>
        <w:jc w:val="both"/>
        <w:rPr>
          <w:rFonts w:ascii="Times New Roman" w:hAnsi="Times New Roman" w:cs="Times New Roman"/>
          <w:sz w:val="24"/>
          <w:szCs w:val="24"/>
        </w:rPr>
      </w:pPr>
      <w:r w:rsidRPr="008D3A07">
        <w:rPr>
          <w:rFonts w:ascii="Times New Roman" w:hAnsi="Times New Roman" w:cs="Times New Roman"/>
          <w:sz w:val="24"/>
          <w:szCs w:val="24"/>
        </w:rPr>
        <w:t>Терморегуляция</w:t>
      </w:r>
    </w:p>
    <w:p w:rsidR="00212B6C" w:rsidRDefault="00212B6C" w:rsidP="00212B6C">
      <w:pPr>
        <w:pStyle w:val="a3"/>
        <w:numPr>
          <w:ilvl w:val="0"/>
          <w:numId w:val="2"/>
        </w:numPr>
        <w:jc w:val="both"/>
        <w:rPr>
          <w:rFonts w:ascii="Times New Roman" w:hAnsi="Times New Roman" w:cs="Times New Roman"/>
          <w:sz w:val="24"/>
          <w:szCs w:val="24"/>
        </w:rPr>
      </w:pPr>
      <w:r w:rsidRPr="008D3A07">
        <w:rPr>
          <w:rFonts w:ascii="Times New Roman" w:hAnsi="Times New Roman" w:cs="Times New Roman"/>
          <w:sz w:val="24"/>
          <w:szCs w:val="24"/>
        </w:rPr>
        <w:t>Железы внутренней секреции</w:t>
      </w:r>
    </w:p>
    <w:p w:rsidR="00212B6C" w:rsidRPr="008D3A07" w:rsidRDefault="00212B6C" w:rsidP="00212B6C">
      <w:pPr>
        <w:pStyle w:val="a3"/>
        <w:jc w:val="both"/>
        <w:rPr>
          <w:rFonts w:ascii="Times New Roman" w:hAnsi="Times New Roman" w:cs="Times New Roman"/>
          <w:sz w:val="24"/>
          <w:szCs w:val="24"/>
        </w:rPr>
      </w:pPr>
    </w:p>
    <w:p w:rsidR="00212B6C" w:rsidRPr="006D0BB1" w:rsidRDefault="00212B6C" w:rsidP="00170436">
      <w:pPr>
        <w:pStyle w:val="a3"/>
        <w:numPr>
          <w:ilvl w:val="0"/>
          <w:numId w:val="25"/>
        </w:numPr>
        <w:jc w:val="both"/>
        <w:rPr>
          <w:rFonts w:ascii="Times New Roman" w:hAnsi="Times New Roman" w:cs="Times New Roman"/>
          <w:b/>
          <w:sz w:val="28"/>
          <w:szCs w:val="28"/>
        </w:rPr>
      </w:pPr>
      <w:r w:rsidRPr="006D0BB1">
        <w:rPr>
          <w:rFonts w:ascii="Times New Roman" w:hAnsi="Times New Roman" w:cs="Times New Roman"/>
          <w:b/>
          <w:sz w:val="28"/>
          <w:szCs w:val="28"/>
        </w:rPr>
        <w:t>Практические занятия (из Руководства к практическим занятиям по физиологии человека под редакцией А. С. Солодкова) .</w:t>
      </w:r>
    </w:p>
    <w:p w:rsidR="00212B6C" w:rsidRPr="008D3A07" w:rsidRDefault="00212B6C" w:rsidP="00170436">
      <w:pPr>
        <w:pStyle w:val="a3"/>
        <w:numPr>
          <w:ilvl w:val="0"/>
          <w:numId w:val="14"/>
        </w:numPr>
        <w:jc w:val="both"/>
        <w:rPr>
          <w:rFonts w:ascii="Times New Roman" w:hAnsi="Times New Roman" w:cs="Times New Roman"/>
          <w:sz w:val="24"/>
          <w:szCs w:val="24"/>
        </w:rPr>
      </w:pPr>
      <w:r w:rsidRPr="008D3A07">
        <w:rPr>
          <w:rFonts w:ascii="Times New Roman" w:hAnsi="Times New Roman"/>
          <w:bCs/>
          <w:color w:val="000000"/>
          <w:sz w:val="24"/>
          <w:szCs w:val="24"/>
        </w:rPr>
        <w:t>Электрокардиография.</w:t>
      </w:r>
    </w:p>
    <w:p w:rsidR="00212B6C" w:rsidRPr="008D3A07" w:rsidRDefault="00212B6C" w:rsidP="00212B6C">
      <w:pPr>
        <w:pStyle w:val="a3"/>
        <w:jc w:val="both"/>
        <w:rPr>
          <w:rFonts w:ascii="Times New Roman" w:hAnsi="Times New Roman"/>
          <w:bCs/>
          <w:color w:val="000000"/>
          <w:sz w:val="24"/>
          <w:szCs w:val="24"/>
        </w:rPr>
      </w:pPr>
      <w:r w:rsidRPr="008D3A07">
        <w:rPr>
          <w:rFonts w:ascii="Times New Roman" w:hAnsi="Times New Roman"/>
          <w:bCs/>
          <w:color w:val="000000"/>
          <w:sz w:val="24"/>
          <w:szCs w:val="24"/>
        </w:rPr>
        <w:t>Измерение артериального давления (АД) у человека в покое и при мышечной работе.</w:t>
      </w:r>
    </w:p>
    <w:p w:rsidR="00212B6C" w:rsidRPr="008D3A07" w:rsidRDefault="00212B6C" w:rsidP="00170436">
      <w:pPr>
        <w:pStyle w:val="a3"/>
        <w:numPr>
          <w:ilvl w:val="0"/>
          <w:numId w:val="14"/>
        </w:numPr>
        <w:jc w:val="both"/>
        <w:rPr>
          <w:rFonts w:ascii="Times New Roman" w:hAnsi="Times New Roman" w:cs="Times New Roman"/>
          <w:sz w:val="24"/>
          <w:szCs w:val="24"/>
        </w:rPr>
      </w:pPr>
      <w:r w:rsidRPr="008D3A07">
        <w:rPr>
          <w:rFonts w:ascii="Times New Roman" w:hAnsi="Times New Roman"/>
          <w:bCs/>
          <w:color w:val="000000"/>
          <w:sz w:val="24"/>
          <w:szCs w:val="24"/>
        </w:rPr>
        <w:t>Определение показателей внешнего дыхания. Минутный объём дыхания (МОД), Расчёт потребления кислорода, кислородного долга,</w:t>
      </w:r>
    </w:p>
    <w:p w:rsidR="00212B6C" w:rsidRPr="008D3A07" w:rsidRDefault="00212B6C" w:rsidP="00170436">
      <w:pPr>
        <w:pStyle w:val="a3"/>
        <w:numPr>
          <w:ilvl w:val="0"/>
          <w:numId w:val="14"/>
        </w:numPr>
        <w:jc w:val="both"/>
        <w:rPr>
          <w:rFonts w:ascii="Times New Roman" w:hAnsi="Times New Roman"/>
          <w:bCs/>
          <w:color w:val="000000"/>
          <w:sz w:val="24"/>
          <w:szCs w:val="24"/>
        </w:rPr>
      </w:pPr>
      <w:r w:rsidRPr="008D3A07">
        <w:rPr>
          <w:rFonts w:ascii="Times New Roman" w:hAnsi="Times New Roman"/>
          <w:bCs/>
          <w:color w:val="000000"/>
          <w:sz w:val="24"/>
          <w:szCs w:val="24"/>
        </w:rPr>
        <w:t>Функциональные пробы</w:t>
      </w:r>
    </w:p>
    <w:p w:rsidR="00212B6C" w:rsidRPr="008D3A07" w:rsidRDefault="00212B6C" w:rsidP="00170436">
      <w:pPr>
        <w:pStyle w:val="a3"/>
        <w:numPr>
          <w:ilvl w:val="0"/>
          <w:numId w:val="14"/>
        </w:numPr>
        <w:jc w:val="both"/>
        <w:rPr>
          <w:rFonts w:ascii="Times New Roman" w:hAnsi="Times New Roman"/>
          <w:bCs/>
          <w:color w:val="000000"/>
          <w:sz w:val="24"/>
          <w:szCs w:val="24"/>
        </w:rPr>
      </w:pPr>
      <w:r w:rsidRPr="008D3A07">
        <w:rPr>
          <w:rFonts w:ascii="Times New Roman" w:hAnsi="Times New Roman"/>
          <w:bCs/>
          <w:color w:val="000000"/>
          <w:sz w:val="24"/>
          <w:szCs w:val="24"/>
        </w:rPr>
        <w:t>Определение основного обмена</w:t>
      </w:r>
    </w:p>
    <w:p w:rsidR="00212B6C" w:rsidRPr="008D3A07" w:rsidRDefault="00212B6C" w:rsidP="00212B6C">
      <w:pPr>
        <w:jc w:val="center"/>
        <w:rPr>
          <w:rFonts w:ascii="Times New Roman" w:eastAsia="Calibri" w:hAnsi="Times New Roman" w:cs="Times New Roman"/>
          <w:sz w:val="24"/>
          <w:szCs w:val="24"/>
        </w:rPr>
      </w:pPr>
      <w:r>
        <w:rPr>
          <w:rFonts w:ascii="Times New Roman" w:hAnsi="Times New Roman" w:cs="Times New Roman"/>
          <w:b/>
          <w:sz w:val="28"/>
          <w:szCs w:val="28"/>
        </w:rPr>
        <w:t xml:space="preserve">   </w:t>
      </w:r>
    </w:p>
    <w:p w:rsidR="00212B6C" w:rsidRPr="00D34227" w:rsidRDefault="00212B6C" w:rsidP="00212B6C">
      <w:pPr>
        <w:pStyle w:val="a7"/>
        <w:spacing w:after="0" w:line="240" w:lineRule="auto"/>
        <w:jc w:val="center"/>
        <w:rPr>
          <w:rFonts w:ascii="Times New Roman" w:hAnsi="Times New Roman"/>
          <w:b/>
          <w:sz w:val="28"/>
          <w:szCs w:val="24"/>
        </w:rPr>
      </w:pPr>
      <w:r>
        <w:rPr>
          <w:rFonts w:ascii="Times New Roman" w:hAnsi="Times New Roman"/>
          <w:b/>
          <w:sz w:val="28"/>
          <w:szCs w:val="24"/>
        </w:rPr>
        <w:t xml:space="preserve">3. </w:t>
      </w:r>
      <w:r w:rsidRPr="00D34227">
        <w:rPr>
          <w:rFonts w:ascii="Times New Roman" w:hAnsi="Times New Roman"/>
          <w:b/>
          <w:sz w:val="28"/>
          <w:szCs w:val="24"/>
        </w:rPr>
        <w:t xml:space="preserve">Вопросы для промежуточной аттестации (экзамена) </w:t>
      </w:r>
    </w:p>
    <w:p w:rsidR="00212B6C" w:rsidRPr="00D34227" w:rsidRDefault="00212B6C" w:rsidP="00212B6C">
      <w:pPr>
        <w:pStyle w:val="a7"/>
        <w:spacing w:after="0" w:line="240" w:lineRule="auto"/>
        <w:jc w:val="center"/>
        <w:rPr>
          <w:rFonts w:ascii="Times New Roman" w:hAnsi="Times New Roman"/>
          <w:b/>
          <w:sz w:val="28"/>
          <w:szCs w:val="24"/>
        </w:rPr>
      </w:pPr>
      <w:r>
        <w:rPr>
          <w:rFonts w:ascii="Times New Roman" w:hAnsi="Times New Roman"/>
          <w:b/>
          <w:sz w:val="28"/>
          <w:szCs w:val="24"/>
        </w:rPr>
        <w:t>4  семестр</w:t>
      </w:r>
    </w:p>
    <w:p w:rsidR="00212B6C" w:rsidRPr="00604E08" w:rsidRDefault="00212B6C" w:rsidP="00170436">
      <w:pPr>
        <w:widowControl w:val="0"/>
        <w:numPr>
          <w:ilvl w:val="0"/>
          <w:numId w:val="15"/>
        </w:numPr>
        <w:shd w:val="clear" w:color="auto" w:fill="FFFFFF"/>
        <w:tabs>
          <w:tab w:val="left" w:pos="274"/>
        </w:tabs>
        <w:spacing w:after="0" w:line="240" w:lineRule="auto"/>
        <w:contextualSpacing/>
        <w:jc w:val="both"/>
        <w:rPr>
          <w:rFonts w:ascii="Times New Roman" w:hAnsi="Times New Roman"/>
          <w:sz w:val="24"/>
          <w:szCs w:val="24"/>
        </w:rPr>
      </w:pPr>
      <w:r w:rsidRPr="00604E08">
        <w:rPr>
          <w:rFonts w:ascii="Times New Roman" w:hAnsi="Times New Roman"/>
          <w:sz w:val="24"/>
          <w:szCs w:val="24"/>
        </w:rPr>
        <w:t>Свойства сердечной мышцы.</w:t>
      </w:r>
    </w:p>
    <w:p w:rsidR="00212B6C" w:rsidRPr="00604E08" w:rsidRDefault="00212B6C" w:rsidP="00170436">
      <w:pPr>
        <w:widowControl w:val="0"/>
        <w:numPr>
          <w:ilvl w:val="0"/>
          <w:numId w:val="15"/>
        </w:numPr>
        <w:shd w:val="clear" w:color="auto" w:fill="FFFFFF"/>
        <w:tabs>
          <w:tab w:val="left" w:pos="274"/>
        </w:tabs>
        <w:spacing w:after="0" w:line="240" w:lineRule="auto"/>
        <w:contextualSpacing/>
        <w:jc w:val="both"/>
        <w:rPr>
          <w:rFonts w:ascii="Times New Roman" w:hAnsi="Times New Roman"/>
          <w:sz w:val="24"/>
          <w:szCs w:val="24"/>
        </w:rPr>
      </w:pPr>
      <w:r w:rsidRPr="00604E08">
        <w:rPr>
          <w:rFonts w:ascii="Times New Roman" w:hAnsi="Times New Roman"/>
          <w:sz w:val="24"/>
          <w:szCs w:val="24"/>
        </w:rPr>
        <w:t>Фазы сердечного цикла в покое и при мышечной работе.</w:t>
      </w:r>
    </w:p>
    <w:p w:rsidR="00212B6C" w:rsidRPr="00604E08" w:rsidRDefault="00212B6C" w:rsidP="00170436">
      <w:pPr>
        <w:widowControl w:val="0"/>
        <w:numPr>
          <w:ilvl w:val="0"/>
          <w:numId w:val="15"/>
        </w:numPr>
        <w:shd w:val="clear" w:color="auto" w:fill="FFFFFF"/>
        <w:tabs>
          <w:tab w:val="left" w:pos="274"/>
        </w:tabs>
        <w:spacing w:after="0" w:line="240" w:lineRule="auto"/>
        <w:contextualSpacing/>
        <w:jc w:val="both"/>
        <w:rPr>
          <w:rFonts w:ascii="Times New Roman" w:hAnsi="Times New Roman"/>
          <w:sz w:val="24"/>
          <w:szCs w:val="24"/>
        </w:rPr>
      </w:pPr>
      <w:r w:rsidRPr="00604E08">
        <w:rPr>
          <w:rFonts w:ascii="Times New Roman" w:hAnsi="Times New Roman"/>
          <w:sz w:val="24"/>
          <w:szCs w:val="24"/>
        </w:rPr>
        <w:t>Методы исследования деятельности сердца.</w:t>
      </w:r>
    </w:p>
    <w:p w:rsidR="00212B6C" w:rsidRPr="00604E08" w:rsidRDefault="00212B6C" w:rsidP="00170436">
      <w:pPr>
        <w:widowControl w:val="0"/>
        <w:numPr>
          <w:ilvl w:val="0"/>
          <w:numId w:val="15"/>
        </w:numPr>
        <w:shd w:val="clear" w:color="auto" w:fill="FFFFFF"/>
        <w:tabs>
          <w:tab w:val="left" w:pos="274"/>
        </w:tabs>
        <w:spacing w:after="0" w:line="240" w:lineRule="auto"/>
        <w:contextualSpacing/>
        <w:jc w:val="both"/>
        <w:rPr>
          <w:rFonts w:ascii="Times New Roman" w:hAnsi="Times New Roman"/>
          <w:sz w:val="24"/>
          <w:szCs w:val="24"/>
        </w:rPr>
      </w:pPr>
      <w:r w:rsidRPr="00604E08">
        <w:rPr>
          <w:rFonts w:ascii="Times New Roman" w:hAnsi="Times New Roman"/>
          <w:sz w:val="24"/>
          <w:szCs w:val="24"/>
        </w:rPr>
        <w:t>Электрокардиограмма, ее основные показатели и их изменения при мышечной работе.</w:t>
      </w:r>
    </w:p>
    <w:p w:rsidR="00212B6C" w:rsidRPr="00604E08" w:rsidRDefault="00212B6C" w:rsidP="00170436">
      <w:pPr>
        <w:widowControl w:val="0"/>
        <w:numPr>
          <w:ilvl w:val="0"/>
          <w:numId w:val="15"/>
        </w:numPr>
        <w:shd w:val="clear" w:color="auto" w:fill="FFFFFF"/>
        <w:tabs>
          <w:tab w:val="left" w:pos="274"/>
        </w:tabs>
        <w:spacing w:after="0" w:line="240" w:lineRule="auto"/>
        <w:contextualSpacing/>
        <w:jc w:val="both"/>
        <w:rPr>
          <w:rFonts w:ascii="Times New Roman" w:hAnsi="Times New Roman"/>
          <w:sz w:val="24"/>
          <w:szCs w:val="24"/>
        </w:rPr>
      </w:pPr>
      <w:r w:rsidRPr="00604E08">
        <w:rPr>
          <w:rFonts w:ascii="Times New Roman" w:hAnsi="Times New Roman"/>
          <w:sz w:val="24"/>
          <w:szCs w:val="24"/>
        </w:rPr>
        <w:t>Частота сердечных сокращений в покое и при мышечной работе у лиц различного возраста и пола. Методики измерения ЧСС.</w:t>
      </w:r>
    </w:p>
    <w:p w:rsidR="00212B6C" w:rsidRPr="00604E08" w:rsidRDefault="00212B6C" w:rsidP="00170436">
      <w:pPr>
        <w:widowControl w:val="0"/>
        <w:numPr>
          <w:ilvl w:val="0"/>
          <w:numId w:val="15"/>
        </w:numPr>
        <w:shd w:val="clear" w:color="auto" w:fill="FFFFFF"/>
        <w:tabs>
          <w:tab w:val="left" w:pos="274"/>
        </w:tabs>
        <w:spacing w:after="0" w:line="240" w:lineRule="auto"/>
        <w:contextualSpacing/>
        <w:jc w:val="both"/>
        <w:rPr>
          <w:rFonts w:ascii="Times New Roman" w:hAnsi="Times New Roman"/>
          <w:sz w:val="24"/>
          <w:szCs w:val="24"/>
        </w:rPr>
      </w:pPr>
      <w:r w:rsidRPr="00604E08">
        <w:rPr>
          <w:rFonts w:ascii="Times New Roman" w:hAnsi="Times New Roman"/>
          <w:sz w:val="24"/>
          <w:szCs w:val="24"/>
        </w:rPr>
        <w:t>Систолический, резервный и остаточный объемы крови в желудочках.</w:t>
      </w:r>
    </w:p>
    <w:p w:rsidR="00212B6C" w:rsidRPr="00604E08" w:rsidRDefault="00212B6C" w:rsidP="00170436">
      <w:pPr>
        <w:widowControl w:val="0"/>
        <w:numPr>
          <w:ilvl w:val="0"/>
          <w:numId w:val="15"/>
        </w:numPr>
        <w:shd w:val="clear" w:color="auto" w:fill="FFFFFF"/>
        <w:tabs>
          <w:tab w:val="left" w:pos="274"/>
        </w:tabs>
        <w:spacing w:after="0" w:line="240" w:lineRule="auto"/>
        <w:contextualSpacing/>
        <w:jc w:val="both"/>
        <w:rPr>
          <w:rFonts w:ascii="Times New Roman" w:hAnsi="Times New Roman"/>
          <w:sz w:val="24"/>
          <w:szCs w:val="24"/>
        </w:rPr>
      </w:pPr>
      <w:r w:rsidRPr="00604E08">
        <w:rPr>
          <w:rFonts w:ascii="Times New Roman" w:hAnsi="Times New Roman"/>
          <w:sz w:val="24"/>
          <w:szCs w:val="24"/>
        </w:rPr>
        <w:t>Зависимость ударного объема крови от размеров сердца, положения тела и величины кровотока.</w:t>
      </w:r>
    </w:p>
    <w:p w:rsidR="00212B6C" w:rsidRPr="00604E08" w:rsidRDefault="00212B6C" w:rsidP="00170436">
      <w:pPr>
        <w:widowControl w:val="0"/>
        <w:numPr>
          <w:ilvl w:val="0"/>
          <w:numId w:val="15"/>
        </w:numPr>
        <w:shd w:val="clear" w:color="auto" w:fill="FFFFFF"/>
        <w:tabs>
          <w:tab w:val="left" w:pos="274"/>
        </w:tabs>
        <w:spacing w:after="0" w:line="240" w:lineRule="auto"/>
        <w:contextualSpacing/>
        <w:jc w:val="both"/>
        <w:rPr>
          <w:rFonts w:ascii="Times New Roman" w:hAnsi="Times New Roman"/>
          <w:sz w:val="24"/>
          <w:szCs w:val="24"/>
        </w:rPr>
      </w:pPr>
      <w:r w:rsidRPr="00604E08">
        <w:rPr>
          <w:rFonts w:ascii="Times New Roman" w:hAnsi="Times New Roman"/>
          <w:sz w:val="24"/>
          <w:szCs w:val="24"/>
        </w:rPr>
        <w:t>Минутный объем крови, изменения ударного объема и минутного объемов крови при мышечной работе.</w:t>
      </w:r>
    </w:p>
    <w:p w:rsidR="00212B6C" w:rsidRPr="00604E08" w:rsidRDefault="00212B6C" w:rsidP="00170436">
      <w:pPr>
        <w:widowControl w:val="0"/>
        <w:numPr>
          <w:ilvl w:val="0"/>
          <w:numId w:val="15"/>
        </w:numPr>
        <w:shd w:val="clear" w:color="auto" w:fill="FFFFFF"/>
        <w:tabs>
          <w:tab w:val="left" w:pos="283"/>
        </w:tabs>
        <w:spacing w:after="0" w:line="240" w:lineRule="auto"/>
        <w:contextualSpacing/>
        <w:jc w:val="both"/>
        <w:rPr>
          <w:rFonts w:ascii="Times New Roman" w:hAnsi="Times New Roman"/>
          <w:spacing w:val="-2"/>
          <w:sz w:val="24"/>
          <w:szCs w:val="24"/>
        </w:rPr>
      </w:pPr>
      <w:r w:rsidRPr="00604E08">
        <w:rPr>
          <w:rFonts w:ascii="Times New Roman" w:hAnsi="Times New Roman"/>
          <w:spacing w:val="-2"/>
          <w:sz w:val="24"/>
          <w:szCs w:val="24"/>
        </w:rPr>
        <w:t xml:space="preserve">Общие закономерности гемодинамики, объемная и линейная скорость кровотока. </w:t>
      </w:r>
    </w:p>
    <w:p w:rsidR="00212B6C" w:rsidRPr="00604E08" w:rsidRDefault="00212B6C" w:rsidP="00170436">
      <w:pPr>
        <w:widowControl w:val="0"/>
        <w:numPr>
          <w:ilvl w:val="0"/>
          <w:numId w:val="15"/>
        </w:numPr>
        <w:shd w:val="clear" w:color="auto" w:fill="FFFFFF"/>
        <w:tabs>
          <w:tab w:val="left" w:pos="283"/>
        </w:tabs>
        <w:spacing w:after="0" w:line="240" w:lineRule="auto"/>
        <w:contextualSpacing/>
        <w:jc w:val="both"/>
        <w:rPr>
          <w:rFonts w:ascii="Times New Roman" w:hAnsi="Times New Roman"/>
          <w:sz w:val="24"/>
          <w:szCs w:val="24"/>
        </w:rPr>
      </w:pPr>
      <w:r w:rsidRPr="00604E08">
        <w:rPr>
          <w:rFonts w:ascii="Times New Roman" w:hAnsi="Times New Roman"/>
          <w:sz w:val="24"/>
          <w:szCs w:val="24"/>
        </w:rPr>
        <w:t>Функции артериальных и венозных сосудов, особенности кровотока в них. Микроциркуляция.</w:t>
      </w:r>
    </w:p>
    <w:p w:rsidR="00212B6C" w:rsidRPr="00604E08" w:rsidRDefault="00212B6C" w:rsidP="00170436">
      <w:pPr>
        <w:widowControl w:val="0"/>
        <w:numPr>
          <w:ilvl w:val="0"/>
          <w:numId w:val="15"/>
        </w:numPr>
        <w:shd w:val="clear" w:color="auto" w:fill="FFFFFF"/>
        <w:tabs>
          <w:tab w:val="left" w:pos="283"/>
        </w:tabs>
        <w:spacing w:after="0" w:line="240" w:lineRule="auto"/>
        <w:contextualSpacing/>
        <w:jc w:val="both"/>
        <w:rPr>
          <w:rFonts w:ascii="Times New Roman" w:hAnsi="Times New Roman"/>
          <w:sz w:val="24"/>
          <w:szCs w:val="24"/>
        </w:rPr>
      </w:pPr>
      <w:r w:rsidRPr="00604E08">
        <w:rPr>
          <w:rFonts w:ascii="Times New Roman" w:hAnsi="Times New Roman"/>
          <w:sz w:val="24"/>
          <w:szCs w:val="24"/>
        </w:rPr>
        <w:t xml:space="preserve">Артериальное давление, факторы его определяющие. Гипер- и гипотонические состояния. </w:t>
      </w:r>
    </w:p>
    <w:p w:rsidR="00212B6C" w:rsidRPr="00604E08" w:rsidRDefault="00212B6C" w:rsidP="00170436">
      <w:pPr>
        <w:widowControl w:val="0"/>
        <w:numPr>
          <w:ilvl w:val="0"/>
          <w:numId w:val="15"/>
        </w:numPr>
        <w:shd w:val="clear" w:color="auto" w:fill="FFFFFF"/>
        <w:tabs>
          <w:tab w:val="left" w:pos="283"/>
        </w:tabs>
        <w:spacing w:after="0" w:line="240" w:lineRule="auto"/>
        <w:contextualSpacing/>
        <w:jc w:val="both"/>
        <w:rPr>
          <w:rFonts w:ascii="Times New Roman" w:hAnsi="Times New Roman"/>
          <w:sz w:val="24"/>
          <w:szCs w:val="24"/>
        </w:rPr>
      </w:pPr>
      <w:r w:rsidRPr="00604E08">
        <w:rPr>
          <w:rFonts w:ascii="Times New Roman" w:hAnsi="Times New Roman"/>
          <w:sz w:val="24"/>
          <w:szCs w:val="24"/>
        </w:rPr>
        <w:t>Особенности кровообращения различных органов.</w:t>
      </w:r>
    </w:p>
    <w:p w:rsidR="00212B6C" w:rsidRPr="00604E08" w:rsidRDefault="00212B6C" w:rsidP="00170436">
      <w:pPr>
        <w:widowControl w:val="0"/>
        <w:numPr>
          <w:ilvl w:val="0"/>
          <w:numId w:val="15"/>
        </w:numPr>
        <w:shd w:val="clear" w:color="auto" w:fill="FFFFFF"/>
        <w:tabs>
          <w:tab w:val="left" w:pos="283"/>
        </w:tabs>
        <w:spacing w:after="0" w:line="240" w:lineRule="auto"/>
        <w:contextualSpacing/>
        <w:jc w:val="both"/>
        <w:rPr>
          <w:rFonts w:ascii="Times New Roman" w:hAnsi="Times New Roman"/>
          <w:sz w:val="24"/>
          <w:szCs w:val="24"/>
        </w:rPr>
      </w:pPr>
      <w:r w:rsidRPr="00604E08">
        <w:rPr>
          <w:rFonts w:ascii="Times New Roman" w:hAnsi="Times New Roman"/>
          <w:sz w:val="24"/>
          <w:szCs w:val="24"/>
        </w:rPr>
        <w:t>Нервная и гуморальная регуляция деятельности сердца.</w:t>
      </w:r>
    </w:p>
    <w:p w:rsidR="00212B6C" w:rsidRPr="00604E08" w:rsidRDefault="00212B6C" w:rsidP="00170436">
      <w:pPr>
        <w:widowControl w:val="0"/>
        <w:numPr>
          <w:ilvl w:val="0"/>
          <w:numId w:val="15"/>
        </w:numPr>
        <w:shd w:val="clear" w:color="auto" w:fill="FFFFFF"/>
        <w:tabs>
          <w:tab w:val="left" w:pos="283"/>
        </w:tabs>
        <w:spacing w:after="0" w:line="240" w:lineRule="auto"/>
        <w:contextualSpacing/>
        <w:jc w:val="both"/>
        <w:rPr>
          <w:rFonts w:ascii="Times New Roman" w:hAnsi="Times New Roman"/>
          <w:sz w:val="24"/>
          <w:szCs w:val="24"/>
        </w:rPr>
      </w:pPr>
      <w:r w:rsidRPr="00604E08">
        <w:rPr>
          <w:rFonts w:ascii="Times New Roman" w:hAnsi="Times New Roman"/>
          <w:sz w:val="24"/>
          <w:szCs w:val="24"/>
        </w:rPr>
        <w:t>Нервная и гуморальная регуляция просвета сосудов.</w:t>
      </w:r>
    </w:p>
    <w:p w:rsidR="00212B6C" w:rsidRPr="00604E08" w:rsidRDefault="00212B6C" w:rsidP="00170436">
      <w:pPr>
        <w:widowControl w:val="0"/>
        <w:numPr>
          <w:ilvl w:val="0"/>
          <w:numId w:val="15"/>
        </w:numPr>
        <w:shd w:val="clear" w:color="auto" w:fill="FFFFFF"/>
        <w:tabs>
          <w:tab w:val="left" w:pos="283"/>
        </w:tabs>
        <w:spacing w:after="0" w:line="240" w:lineRule="auto"/>
        <w:contextualSpacing/>
        <w:jc w:val="both"/>
        <w:rPr>
          <w:rFonts w:ascii="Times New Roman" w:hAnsi="Times New Roman"/>
          <w:sz w:val="24"/>
          <w:szCs w:val="24"/>
        </w:rPr>
      </w:pPr>
      <w:r w:rsidRPr="00604E08">
        <w:rPr>
          <w:rFonts w:ascii="Times New Roman" w:hAnsi="Times New Roman"/>
          <w:sz w:val="24"/>
          <w:szCs w:val="24"/>
        </w:rPr>
        <w:t>Перераспределение кровотока при мышечной работе</w:t>
      </w:r>
    </w:p>
    <w:p w:rsidR="00212B6C" w:rsidRPr="00B01C6A" w:rsidRDefault="00212B6C" w:rsidP="00170436">
      <w:pPr>
        <w:widowControl w:val="0"/>
        <w:numPr>
          <w:ilvl w:val="0"/>
          <w:numId w:val="15"/>
        </w:numPr>
        <w:shd w:val="clear" w:color="auto" w:fill="FFFFFF"/>
        <w:tabs>
          <w:tab w:val="left" w:pos="283"/>
        </w:tabs>
        <w:spacing w:after="0" w:line="240" w:lineRule="auto"/>
        <w:contextualSpacing/>
        <w:jc w:val="both"/>
        <w:rPr>
          <w:rFonts w:ascii="Times New Roman" w:hAnsi="Times New Roman"/>
          <w:spacing w:val="-2"/>
          <w:sz w:val="24"/>
          <w:szCs w:val="24"/>
        </w:rPr>
      </w:pPr>
      <w:r w:rsidRPr="00604E08">
        <w:rPr>
          <w:rFonts w:ascii="Times New Roman" w:hAnsi="Times New Roman"/>
          <w:spacing w:val="-2"/>
          <w:sz w:val="24"/>
          <w:szCs w:val="24"/>
        </w:rPr>
        <w:t>Особенности регуляции кровообращения в скелетных мышцах при статической и динамической работе. Рабочая гиперемия. Мышечный насос.</w:t>
      </w:r>
    </w:p>
    <w:p w:rsidR="00212B6C" w:rsidRPr="00604E08" w:rsidRDefault="00212B6C" w:rsidP="00170436">
      <w:pPr>
        <w:widowControl w:val="0"/>
        <w:numPr>
          <w:ilvl w:val="0"/>
          <w:numId w:val="15"/>
        </w:numPr>
        <w:shd w:val="clear" w:color="auto" w:fill="FFFFFF"/>
        <w:spacing w:after="0" w:line="240" w:lineRule="auto"/>
        <w:contextualSpacing/>
        <w:jc w:val="both"/>
        <w:outlineLvl w:val="0"/>
        <w:rPr>
          <w:rFonts w:ascii="Times New Roman" w:hAnsi="Times New Roman"/>
          <w:bCs/>
          <w:sz w:val="24"/>
          <w:szCs w:val="24"/>
        </w:rPr>
      </w:pPr>
      <w:r w:rsidRPr="00604E08">
        <w:rPr>
          <w:rFonts w:ascii="Times New Roman" w:hAnsi="Times New Roman"/>
          <w:bCs/>
          <w:sz w:val="24"/>
          <w:szCs w:val="24"/>
        </w:rPr>
        <w:t>Состав атмосферного воздуха.</w:t>
      </w:r>
    </w:p>
    <w:p w:rsidR="00212B6C" w:rsidRPr="00604E08" w:rsidRDefault="00212B6C" w:rsidP="00170436">
      <w:pPr>
        <w:widowControl w:val="0"/>
        <w:numPr>
          <w:ilvl w:val="0"/>
          <w:numId w:val="15"/>
        </w:numPr>
        <w:shd w:val="clear" w:color="auto" w:fill="FFFFFF"/>
        <w:spacing w:after="0" w:line="240" w:lineRule="auto"/>
        <w:contextualSpacing/>
        <w:jc w:val="both"/>
        <w:outlineLvl w:val="0"/>
        <w:rPr>
          <w:rFonts w:ascii="Times New Roman" w:hAnsi="Times New Roman"/>
          <w:bCs/>
          <w:sz w:val="24"/>
          <w:szCs w:val="24"/>
        </w:rPr>
      </w:pPr>
      <w:r w:rsidRPr="00604E08">
        <w:rPr>
          <w:rFonts w:ascii="Times New Roman" w:hAnsi="Times New Roman"/>
          <w:bCs/>
          <w:sz w:val="24"/>
          <w:szCs w:val="24"/>
        </w:rPr>
        <w:t>Внешнее дыхание, его механизмы и основные показатели.</w:t>
      </w:r>
    </w:p>
    <w:p w:rsidR="00212B6C" w:rsidRPr="00604E08" w:rsidRDefault="00212B6C" w:rsidP="00170436">
      <w:pPr>
        <w:widowControl w:val="0"/>
        <w:numPr>
          <w:ilvl w:val="0"/>
          <w:numId w:val="15"/>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Обмен газов в легких и тканях.</w:t>
      </w:r>
    </w:p>
    <w:p w:rsidR="00212B6C" w:rsidRPr="00604E08" w:rsidRDefault="00212B6C" w:rsidP="00170436">
      <w:pPr>
        <w:widowControl w:val="0"/>
        <w:numPr>
          <w:ilvl w:val="0"/>
          <w:numId w:val="15"/>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Легочная и альвеолярная вентиляция.</w:t>
      </w:r>
    </w:p>
    <w:p w:rsidR="00212B6C" w:rsidRPr="00604E08" w:rsidRDefault="00212B6C" w:rsidP="00170436">
      <w:pPr>
        <w:widowControl w:val="0"/>
        <w:numPr>
          <w:ilvl w:val="0"/>
          <w:numId w:val="15"/>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Транспорт кислорода.</w:t>
      </w:r>
    </w:p>
    <w:p w:rsidR="00212B6C" w:rsidRPr="00604E08" w:rsidRDefault="00212B6C" w:rsidP="00170436">
      <w:pPr>
        <w:widowControl w:val="0"/>
        <w:numPr>
          <w:ilvl w:val="0"/>
          <w:numId w:val="15"/>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Дыхательное мертвое пространство.</w:t>
      </w:r>
    </w:p>
    <w:p w:rsidR="00212B6C" w:rsidRPr="00604E08" w:rsidRDefault="00212B6C" w:rsidP="00170436">
      <w:pPr>
        <w:widowControl w:val="0"/>
        <w:numPr>
          <w:ilvl w:val="0"/>
          <w:numId w:val="15"/>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Транспорт углекислого газа.</w:t>
      </w:r>
    </w:p>
    <w:p w:rsidR="00212B6C" w:rsidRPr="00604E08" w:rsidRDefault="00212B6C" w:rsidP="00170436">
      <w:pPr>
        <w:widowControl w:val="0"/>
        <w:numPr>
          <w:ilvl w:val="0"/>
          <w:numId w:val="15"/>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iCs/>
          <w:sz w:val="24"/>
          <w:szCs w:val="24"/>
        </w:rPr>
        <w:t>Перенос газов кровью.</w:t>
      </w:r>
    </w:p>
    <w:p w:rsidR="00212B6C" w:rsidRPr="00604E08" w:rsidRDefault="00212B6C" w:rsidP="00170436">
      <w:pPr>
        <w:widowControl w:val="0"/>
        <w:numPr>
          <w:ilvl w:val="0"/>
          <w:numId w:val="15"/>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iCs/>
          <w:sz w:val="24"/>
          <w:szCs w:val="24"/>
        </w:rPr>
        <w:t>Дыхание и кислотно-основное равновесие во внутренней среде организма.</w:t>
      </w:r>
    </w:p>
    <w:p w:rsidR="00212B6C" w:rsidRPr="00604E08" w:rsidRDefault="00212B6C" w:rsidP="00170436">
      <w:pPr>
        <w:widowControl w:val="0"/>
        <w:numPr>
          <w:ilvl w:val="0"/>
          <w:numId w:val="15"/>
        </w:numPr>
        <w:shd w:val="clear" w:color="auto" w:fill="FFFFFF"/>
        <w:spacing w:after="0" w:line="240" w:lineRule="auto"/>
        <w:contextualSpacing/>
        <w:jc w:val="both"/>
        <w:rPr>
          <w:rFonts w:ascii="Times New Roman" w:hAnsi="Times New Roman"/>
          <w:i/>
          <w:sz w:val="24"/>
          <w:szCs w:val="24"/>
        </w:rPr>
      </w:pPr>
      <w:r w:rsidRPr="00604E08">
        <w:rPr>
          <w:rFonts w:ascii="Times New Roman" w:hAnsi="Times New Roman"/>
          <w:iCs/>
          <w:sz w:val="24"/>
          <w:szCs w:val="24"/>
        </w:rPr>
        <w:t xml:space="preserve">Изменения дыхания при мышечной работе. </w:t>
      </w:r>
    </w:p>
    <w:p w:rsidR="00212B6C" w:rsidRPr="00604E08" w:rsidRDefault="00212B6C" w:rsidP="00170436">
      <w:pPr>
        <w:widowControl w:val="0"/>
        <w:numPr>
          <w:ilvl w:val="0"/>
          <w:numId w:val="15"/>
        </w:numPr>
        <w:shd w:val="clear" w:color="auto" w:fill="FFFFFF"/>
        <w:spacing w:after="0" w:line="240" w:lineRule="auto"/>
        <w:contextualSpacing/>
        <w:jc w:val="both"/>
        <w:rPr>
          <w:rFonts w:ascii="Times New Roman" w:hAnsi="Times New Roman"/>
          <w:i/>
          <w:sz w:val="24"/>
          <w:szCs w:val="24"/>
        </w:rPr>
      </w:pPr>
      <w:r w:rsidRPr="00604E08">
        <w:rPr>
          <w:rFonts w:ascii="Times New Roman" w:hAnsi="Times New Roman"/>
          <w:iCs/>
          <w:sz w:val="24"/>
          <w:szCs w:val="24"/>
        </w:rPr>
        <w:t>Легочная вентиляция при мышечной работе. Максимальная вентиляция легких.</w:t>
      </w:r>
    </w:p>
    <w:p w:rsidR="00212B6C" w:rsidRPr="00604E08" w:rsidRDefault="00212B6C" w:rsidP="00170436">
      <w:pPr>
        <w:widowControl w:val="0"/>
        <w:numPr>
          <w:ilvl w:val="0"/>
          <w:numId w:val="15"/>
        </w:numPr>
        <w:shd w:val="clear" w:color="auto" w:fill="FFFFFF"/>
        <w:spacing w:after="0" w:line="240" w:lineRule="auto"/>
        <w:contextualSpacing/>
        <w:jc w:val="both"/>
        <w:rPr>
          <w:rFonts w:ascii="Times New Roman" w:hAnsi="Times New Roman"/>
          <w:iCs/>
          <w:sz w:val="24"/>
          <w:szCs w:val="24"/>
        </w:rPr>
      </w:pPr>
      <w:r w:rsidRPr="00604E08">
        <w:rPr>
          <w:rFonts w:ascii="Times New Roman" w:hAnsi="Times New Roman"/>
          <w:iCs/>
          <w:sz w:val="24"/>
          <w:szCs w:val="24"/>
        </w:rPr>
        <w:t>Перенос газов кровью.</w:t>
      </w:r>
    </w:p>
    <w:p w:rsidR="00212B6C" w:rsidRPr="00604E08" w:rsidRDefault="00212B6C" w:rsidP="00170436">
      <w:pPr>
        <w:widowControl w:val="0"/>
        <w:numPr>
          <w:ilvl w:val="0"/>
          <w:numId w:val="15"/>
        </w:numPr>
        <w:spacing w:after="0" w:line="240" w:lineRule="auto"/>
        <w:contextualSpacing/>
        <w:jc w:val="both"/>
        <w:rPr>
          <w:rFonts w:ascii="Times New Roman" w:hAnsi="Times New Roman"/>
          <w:iCs/>
          <w:sz w:val="24"/>
          <w:szCs w:val="24"/>
        </w:rPr>
      </w:pPr>
      <w:r w:rsidRPr="00604E08">
        <w:rPr>
          <w:rFonts w:ascii="Times New Roman" w:hAnsi="Times New Roman"/>
          <w:iCs/>
          <w:sz w:val="24"/>
          <w:szCs w:val="24"/>
        </w:rPr>
        <w:lastRenderedPageBreak/>
        <w:t>Изменения дыхания при мышечной работе.</w:t>
      </w:r>
    </w:p>
    <w:p w:rsidR="00212B6C" w:rsidRPr="00604E08" w:rsidRDefault="00212B6C" w:rsidP="00170436">
      <w:pPr>
        <w:widowControl w:val="0"/>
        <w:numPr>
          <w:ilvl w:val="0"/>
          <w:numId w:val="15"/>
        </w:numPr>
        <w:shd w:val="clear" w:color="auto" w:fill="FFFFFF"/>
        <w:spacing w:after="0" w:line="240" w:lineRule="auto"/>
        <w:contextualSpacing/>
        <w:jc w:val="both"/>
        <w:rPr>
          <w:rFonts w:ascii="Times New Roman" w:hAnsi="Times New Roman"/>
          <w:iCs/>
          <w:sz w:val="24"/>
          <w:szCs w:val="24"/>
        </w:rPr>
      </w:pPr>
      <w:r w:rsidRPr="00604E08">
        <w:rPr>
          <w:rFonts w:ascii="Times New Roman" w:hAnsi="Times New Roman"/>
          <w:iCs/>
          <w:sz w:val="24"/>
          <w:szCs w:val="24"/>
        </w:rPr>
        <w:t>Нервная и гуморальная регуляция дыхания.Потребление кислорода</w:t>
      </w:r>
    </w:p>
    <w:p w:rsidR="00212B6C" w:rsidRPr="00604E08" w:rsidRDefault="00212B6C" w:rsidP="00170436">
      <w:pPr>
        <w:widowControl w:val="0"/>
        <w:numPr>
          <w:ilvl w:val="0"/>
          <w:numId w:val="15"/>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Общая характеристика процессов пищеварения, значение работ И.П.Павлова.</w:t>
      </w:r>
    </w:p>
    <w:p w:rsidR="00212B6C" w:rsidRPr="00604E08" w:rsidRDefault="00212B6C" w:rsidP="00170436">
      <w:pPr>
        <w:widowControl w:val="0"/>
        <w:numPr>
          <w:ilvl w:val="0"/>
          <w:numId w:val="15"/>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Пищеварение в ротовой полости, желудке и кишечнике.</w:t>
      </w:r>
    </w:p>
    <w:p w:rsidR="00212B6C" w:rsidRPr="00604E08" w:rsidRDefault="00212B6C" w:rsidP="00170436">
      <w:pPr>
        <w:widowControl w:val="0"/>
        <w:numPr>
          <w:ilvl w:val="0"/>
          <w:numId w:val="15"/>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Значение процессов пищеварения в ротовой полости.</w:t>
      </w:r>
    </w:p>
    <w:p w:rsidR="00212B6C" w:rsidRPr="00604E08" w:rsidRDefault="00212B6C" w:rsidP="00170436">
      <w:pPr>
        <w:widowControl w:val="0"/>
        <w:numPr>
          <w:ilvl w:val="0"/>
          <w:numId w:val="15"/>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Механизмы и фазы выделения слюны.</w:t>
      </w:r>
    </w:p>
    <w:p w:rsidR="00212B6C" w:rsidRPr="00604E08" w:rsidRDefault="00212B6C" w:rsidP="00170436">
      <w:pPr>
        <w:widowControl w:val="0"/>
        <w:numPr>
          <w:ilvl w:val="0"/>
          <w:numId w:val="15"/>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Ферменты, содержащиеся в слюне.</w:t>
      </w:r>
    </w:p>
    <w:p w:rsidR="00212B6C" w:rsidRPr="00604E08" w:rsidRDefault="00212B6C" w:rsidP="00170436">
      <w:pPr>
        <w:widowControl w:val="0"/>
        <w:numPr>
          <w:ilvl w:val="0"/>
          <w:numId w:val="15"/>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Ферменты и их свойства.</w:t>
      </w:r>
    </w:p>
    <w:p w:rsidR="00212B6C" w:rsidRPr="00604E08" w:rsidRDefault="00212B6C" w:rsidP="00170436">
      <w:pPr>
        <w:widowControl w:val="0"/>
        <w:numPr>
          <w:ilvl w:val="0"/>
          <w:numId w:val="15"/>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Механизмы и фазы отделения желудочного сока.</w:t>
      </w:r>
    </w:p>
    <w:p w:rsidR="00212B6C" w:rsidRPr="00604E08" w:rsidRDefault="00212B6C" w:rsidP="00170436">
      <w:pPr>
        <w:widowControl w:val="0"/>
        <w:numPr>
          <w:ilvl w:val="0"/>
          <w:numId w:val="15"/>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Состав желудочного сока. Роль соляной кислоты.</w:t>
      </w:r>
    </w:p>
    <w:p w:rsidR="00212B6C" w:rsidRPr="00604E08" w:rsidRDefault="00212B6C" w:rsidP="00170436">
      <w:pPr>
        <w:widowControl w:val="0"/>
        <w:numPr>
          <w:ilvl w:val="0"/>
          <w:numId w:val="15"/>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Процессы пищеварения в 12-перстной кишке.</w:t>
      </w:r>
    </w:p>
    <w:p w:rsidR="00212B6C" w:rsidRPr="00604E08" w:rsidRDefault="00212B6C" w:rsidP="00170436">
      <w:pPr>
        <w:widowControl w:val="0"/>
        <w:numPr>
          <w:ilvl w:val="0"/>
          <w:numId w:val="15"/>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Механизмы и фазы отделения поджелудочного сока.</w:t>
      </w:r>
    </w:p>
    <w:p w:rsidR="00212B6C" w:rsidRPr="00604E08" w:rsidRDefault="00212B6C" w:rsidP="00170436">
      <w:pPr>
        <w:widowControl w:val="0"/>
        <w:numPr>
          <w:ilvl w:val="0"/>
          <w:numId w:val="15"/>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Процессы пищеварения, осуществляющиеся под влия</w:t>
      </w:r>
      <w:r w:rsidRPr="00604E08">
        <w:rPr>
          <w:rFonts w:ascii="Times New Roman" w:hAnsi="Times New Roman"/>
          <w:sz w:val="24"/>
          <w:szCs w:val="24"/>
        </w:rPr>
        <w:softHyphen/>
        <w:t>нием ферментов поджелудочного сока.</w:t>
      </w:r>
    </w:p>
    <w:p w:rsidR="00212B6C" w:rsidRPr="00604E08" w:rsidRDefault="00212B6C" w:rsidP="00170436">
      <w:pPr>
        <w:widowControl w:val="0"/>
        <w:numPr>
          <w:ilvl w:val="0"/>
          <w:numId w:val="15"/>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Значение желчи в пищеварении.</w:t>
      </w:r>
    </w:p>
    <w:p w:rsidR="00212B6C" w:rsidRPr="00604E08" w:rsidRDefault="00212B6C" w:rsidP="00170436">
      <w:pPr>
        <w:widowControl w:val="0"/>
        <w:numPr>
          <w:ilvl w:val="0"/>
          <w:numId w:val="15"/>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Процессы пищеварения, всасывания в тонкой кишке.</w:t>
      </w:r>
    </w:p>
    <w:p w:rsidR="00212B6C" w:rsidRPr="00604E08" w:rsidRDefault="00212B6C" w:rsidP="00170436">
      <w:pPr>
        <w:widowControl w:val="0"/>
        <w:numPr>
          <w:ilvl w:val="0"/>
          <w:numId w:val="15"/>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Значение белков для организма.</w:t>
      </w:r>
    </w:p>
    <w:p w:rsidR="00212B6C" w:rsidRPr="00604E08" w:rsidRDefault="00212B6C" w:rsidP="00170436">
      <w:pPr>
        <w:widowControl w:val="0"/>
        <w:numPr>
          <w:ilvl w:val="0"/>
          <w:numId w:val="15"/>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Формы   азотистого  баланса   при  разных  состояниях организма.</w:t>
      </w:r>
    </w:p>
    <w:p w:rsidR="00212B6C" w:rsidRPr="00604E08" w:rsidRDefault="00212B6C" w:rsidP="00170436">
      <w:pPr>
        <w:widowControl w:val="0"/>
        <w:numPr>
          <w:ilvl w:val="0"/>
          <w:numId w:val="15"/>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Роль печени в белковом обмене.</w:t>
      </w:r>
    </w:p>
    <w:p w:rsidR="00212B6C" w:rsidRPr="00604E08" w:rsidRDefault="00212B6C" w:rsidP="00170436">
      <w:pPr>
        <w:widowControl w:val="0"/>
        <w:numPr>
          <w:ilvl w:val="0"/>
          <w:numId w:val="15"/>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Значение углеводов для организма.</w:t>
      </w:r>
    </w:p>
    <w:p w:rsidR="00212B6C" w:rsidRPr="00604E08" w:rsidRDefault="00212B6C" w:rsidP="00170436">
      <w:pPr>
        <w:widowControl w:val="0"/>
        <w:numPr>
          <w:ilvl w:val="0"/>
          <w:numId w:val="15"/>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Регуляция уровня сахара в крови.</w:t>
      </w:r>
    </w:p>
    <w:p w:rsidR="00212B6C" w:rsidRPr="00604E08" w:rsidRDefault="00212B6C" w:rsidP="00170436">
      <w:pPr>
        <w:widowControl w:val="0"/>
        <w:numPr>
          <w:ilvl w:val="0"/>
          <w:numId w:val="15"/>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Значение жира для организма.</w:t>
      </w:r>
    </w:p>
    <w:p w:rsidR="00212B6C" w:rsidRPr="00604E08" w:rsidRDefault="00212B6C" w:rsidP="00170436">
      <w:pPr>
        <w:widowControl w:val="0"/>
        <w:numPr>
          <w:ilvl w:val="0"/>
          <w:numId w:val="15"/>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Регуляция жирового обмена в организме.</w:t>
      </w:r>
    </w:p>
    <w:p w:rsidR="00212B6C" w:rsidRPr="00604E08" w:rsidRDefault="00212B6C" w:rsidP="00170436">
      <w:pPr>
        <w:widowControl w:val="0"/>
        <w:numPr>
          <w:ilvl w:val="0"/>
          <w:numId w:val="15"/>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Суточная потребность организма в жирах, белках и углеводах.</w:t>
      </w:r>
    </w:p>
    <w:p w:rsidR="00212B6C" w:rsidRPr="00604E08" w:rsidRDefault="00212B6C" w:rsidP="00170436">
      <w:pPr>
        <w:widowControl w:val="0"/>
        <w:numPr>
          <w:ilvl w:val="0"/>
          <w:numId w:val="15"/>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Значение для организма воды и минеральных солей.</w:t>
      </w:r>
    </w:p>
    <w:p w:rsidR="00212B6C" w:rsidRPr="00604E08" w:rsidRDefault="00212B6C" w:rsidP="00170436">
      <w:pPr>
        <w:widowControl w:val="0"/>
        <w:numPr>
          <w:ilvl w:val="0"/>
          <w:numId w:val="15"/>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Роль витаминов в жизнедеятельности организма.</w:t>
      </w:r>
    </w:p>
    <w:p w:rsidR="00212B6C" w:rsidRPr="00604E08" w:rsidRDefault="00212B6C" w:rsidP="00170436">
      <w:pPr>
        <w:widowControl w:val="0"/>
        <w:numPr>
          <w:ilvl w:val="0"/>
          <w:numId w:val="15"/>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Методы исследования обмена энергии организма.</w:t>
      </w:r>
    </w:p>
    <w:p w:rsidR="00212B6C" w:rsidRPr="00604E08" w:rsidRDefault="00212B6C" w:rsidP="00170436">
      <w:pPr>
        <w:widowControl w:val="0"/>
        <w:numPr>
          <w:ilvl w:val="0"/>
          <w:numId w:val="15"/>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Калорический эквивалент кислорода.</w:t>
      </w:r>
    </w:p>
    <w:p w:rsidR="00212B6C" w:rsidRPr="00604E08" w:rsidRDefault="00212B6C" w:rsidP="00170436">
      <w:pPr>
        <w:widowControl w:val="0"/>
        <w:numPr>
          <w:ilvl w:val="0"/>
          <w:numId w:val="15"/>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Дыхательный коэффициент, его значение как показателя состава окисляемых веществ.</w:t>
      </w:r>
    </w:p>
    <w:p w:rsidR="00212B6C" w:rsidRPr="00604E08" w:rsidRDefault="00212B6C" w:rsidP="00170436">
      <w:pPr>
        <w:widowControl w:val="0"/>
        <w:numPr>
          <w:ilvl w:val="0"/>
          <w:numId w:val="15"/>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Сущность обмена веществ, энергии и значение этих процессов для жизнедеятельности организма.</w:t>
      </w:r>
    </w:p>
    <w:p w:rsidR="00212B6C" w:rsidRPr="00604E08" w:rsidRDefault="00212B6C" w:rsidP="00170436">
      <w:pPr>
        <w:widowControl w:val="0"/>
        <w:numPr>
          <w:ilvl w:val="0"/>
          <w:numId w:val="15"/>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Понятие об основном обмене.</w:t>
      </w:r>
    </w:p>
    <w:p w:rsidR="00212B6C" w:rsidRPr="00604E08" w:rsidRDefault="00212B6C" w:rsidP="00170436">
      <w:pPr>
        <w:widowControl w:val="0"/>
        <w:numPr>
          <w:ilvl w:val="0"/>
          <w:numId w:val="15"/>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Факторы, определяющие  уровень основного  обмена.</w:t>
      </w:r>
    </w:p>
    <w:p w:rsidR="00212B6C" w:rsidRPr="00604E08" w:rsidRDefault="00212B6C" w:rsidP="00170436">
      <w:pPr>
        <w:widowControl w:val="0"/>
        <w:numPr>
          <w:ilvl w:val="0"/>
          <w:numId w:val="15"/>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Расход энергии при трудовой и спортивной деятельности.</w:t>
      </w:r>
    </w:p>
    <w:p w:rsidR="00212B6C" w:rsidRPr="00604E08" w:rsidRDefault="00212B6C" w:rsidP="00170436">
      <w:pPr>
        <w:widowControl w:val="0"/>
        <w:numPr>
          <w:ilvl w:val="0"/>
          <w:numId w:val="15"/>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Обмен белков, жиров и углеводов.</w:t>
      </w:r>
    </w:p>
    <w:p w:rsidR="00212B6C" w:rsidRPr="00604E08" w:rsidRDefault="00212B6C" w:rsidP="00170436">
      <w:pPr>
        <w:widowControl w:val="0"/>
        <w:numPr>
          <w:ilvl w:val="0"/>
          <w:numId w:val="15"/>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Энергообмен при мышечной работе. Прямая и непрямая калориметрия.</w:t>
      </w:r>
    </w:p>
    <w:p w:rsidR="00212B6C" w:rsidRPr="00604E08" w:rsidRDefault="00212B6C" w:rsidP="00170436">
      <w:pPr>
        <w:widowControl w:val="0"/>
        <w:numPr>
          <w:ilvl w:val="0"/>
          <w:numId w:val="15"/>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Органы выделения, функции почек.</w:t>
      </w:r>
    </w:p>
    <w:p w:rsidR="00212B6C" w:rsidRPr="00604E08" w:rsidRDefault="00212B6C" w:rsidP="00170436">
      <w:pPr>
        <w:widowControl w:val="0"/>
        <w:numPr>
          <w:ilvl w:val="0"/>
          <w:numId w:val="15"/>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Мочеобразование, его механизмы.</w:t>
      </w:r>
    </w:p>
    <w:p w:rsidR="00212B6C" w:rsidRPr="00604E08" w:rsidRDefault="00212B6C" w:rsidP="00170436">
      <w:pPr>
        <w:widowControl w:val="0"/>
        <w:numPr>
          <w:ilvl w:val="0"/>
          <w:numId w:val="15"/>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Функции потовых желез.</w:t>
      </w:r>
    </w:p>
    <w:p w:rsidR="00212B6C" w:rsidRPr="00604E08" w:rsidRDefault="00212B6C" w:rsidP="00170436">
      <w:pPr>
        <w:widowControl w:val="0"/>
        <w:numPr>
          <w:ilvl w:val="0"/>
          <w:numId w:val="15"/>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Изменения мочеобразования и потовыделения при мышечной работе.</w:t>
      </w:r>
    </w:p>
    <w:p w:rsidR="00212B6C" w:rsidRPr="00604E08" w:rsidRDefault="00212B6C" w:rsidP="00170436">
      <w:pPr>
        <w:widowControl w:val="0"/>
        <w:numPr>
          <w:ilvl w:val="0"/>
          <w:numId w:val="15"/>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Отличие экскреции от секреции.</w:t>
      </w:r>
    </w:p>
    <w:p w:rsidR="00212B6C" w:rsidRPr="00604E08" w:rsidRDefault="00212B6C" w:rsidP="00170436">
      <w:pPr>
        <w:widowControl w:val="0"/>
        <w:numPr>
          <w:ilvl w:val="0"/>
          <w:numId w:val="15"/>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Органы, участвующие в процессе выделения (экскреции).</w:t>
      </w:r>
    </w:p>
    <w:p w:rsidR="00212B6C" w:rsidRPr="00604E08" w:rsidRDefault="00212B6C" w:rsidP="00170436">
      <w:pPr>
        <w:widowControl w:val="0"/>
        <w:numPr>
          <w:ilvl w:val="0"/>
          <w:numId w:val="15"/>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Физиологические функции почек.</w:t>
      </w:r>
    </w:p>
    <w:p w:rsidR="00212B6C" w:rsidRPr="00604E08" w:rsidRDefault="00212B6C" w:rsidP="00170436">
      <w:pPr>
        <w:widowControl w:val="0"/>
        <w:numPr>
          <w:ilvl w:val="0"/>
          <w:numId w:val="15"/>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Функциональная  единица  почки, нефрон и ее  строение.</w:t>
      </w:r>
    </w:p>
    <w:p w:rsidR="00212B6C" w:rsidRPr="00604E08" w:rsidRDefault="00212B6C" w:rsidP="00170436">
      <w:pPr>
        <w:widowControl w:val="0"/>
        <w:numPr>
          <w:ilvl w:val="0"/>
          <w:numId w:val="15"/>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Особенность кровообращения почек.</w:t>
      </w:r>
    </w:p>
    <w:p w:rsidR="00212B6C" w:rsidRPr="00604E08" w:rsidRDefault="00212B6C" w:rsidP="00170436">
      <w:pPr>
        <w:widowControl w:val="0"/>
        <w:numPr>
          <w:ilvl w:val="0"/>
          <w:numId w:val="15"/>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Объем крови, проходящий через почки в 1 минуту.</w:t>
      </w:r>
    </w:p>
    <w:p w:rsidR="00212B6C" w:rsidRPr="00604E08" w:rsidRDefault="00212B6C" w:rsidP="00170436">
      <w:pPr>
        <w:widowControl w:val="0"/>
        <w:numPr>
          <w:ilvl w:val="0"/>
          <w:numId w:val="15"/>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 xml:space="preserve">Факторы, создающие  высокое  артериальное давление в капиллярах клубочков. </w:t>
      </w:r>
    </w:p>
    <w:p w:rsidR="00212B6C" w:rsidRPr="00604E08" w:rsidRDefault="00212B6C" w:rsidP="00170436">
      <w:pPr>
        <w:widowControl w:val="0"/>
        <w:numPr>
          <w:ilvl w:val="0"/>
          <w:numId w:val="15"/>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Процессы, происходящие в клубочках и в канальцах нефрона.</w:t>
      </w:r>
    </w:p>
    <w:p w:rsidR="00212B6C" w:rsidRPr="00604E08" w:rsidRDefault="00212B6C" w:rsidP="00170436">
      <w:pPr>
        <w:widowControl w:val="0"/>
        <w:numPr>
          <w:ilvl w:val="0"/>
          <w:numId w:val="15"/>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Отличие   состава   первичной   мочи   от   состава   плазмы крови.</w:t>
      </w:r>
    </w:p>
    <w:p w:rsidR="00212B6C" w:rsidRPr="00604E08" w:rsidRDefault="00212B6C" w:rsidP="00170436">
      <w:pPr>
        <w:widowControl w:val="0"/>
        <w:numPr>
          <w:ilvl w:val="0"/>
          <w:numId w:val="15"/>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Факторы, определяющие объем клубочковой фильт</w:t>
      </w:r>
      <w:r w:rsidRPr="00604E08">
        <w:rPr>
          <w:rFonts w:ascii="Times New Roman" w:hAnsi="Times New Roman"/>
          <w:sz w:val="24"/>
          <w:szCs w:val="24"/>
        </w:rPr>
        <w:softHyphen/>
        <w:t>рации и количество первичной  мочи.</w:t>
      </w:r>
    </w:p>
    <w:p w:rsidR="00212B6C" w:rsidRPr="00604E08" w:rsidRDefault="00212B6C" w:rsidP="00170436">
      <w:pPr>
        <w:widowControl w:val="0"/>
        <w:numPr>
          <w:ilvl w:val="0"/>
          <w:numId w:val="15"/>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lastRenderedPageBreak/>
        <w:t>Понятие о «пороге выведения» веществ  почкой.</w:t>
      </w:r>
    </w:p>
    <w:p w:rsidR="00212B6C" w:rsidRPr="00604E08" w:rsidRDefault="00212B6C" w:rsidP="00170436">
      <w:pPr>
        <w:widowControl w:val="0"/>
        <w:numPr>
          <w:ilvl w:val="0"/>
          <w:numId w:val="15"/>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«Пороговые» и «непороговые» вещества, выводимые поч</w:t>
      </w:r>
      <w:r w:rsidRPr="00604E08">
        <w:rPr>
          <w:rFonts w:ascii="Times New Roman" w:hAnsi="Times New Roman"/>
          <w:sz w:val="24"/>
          <w:szCs w:val="24"/>
        </w:rPr>
        <w:softHyphen/>
        <w:t>кой.</w:t>
      </w:r>
    </w:p>
    <w:p w:rsidR="00212B6C" w:rsidRPr="00604E08" w:rsidRDefault="00212B6C" w:rsidP="00170436">
      <w:pPr>
        <w:widowControl w:val="0"/>
        <w:numPr>
          <w:ilvl w:val="0"/>
          <w:numId w:val="15"/>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Процессы, совершающиеся в петле Генле.</w:t>
      </w:r>
    </w:p>
    <w:p w:rsidR="00212B6C" w:rsidRPr="00604E08" w:rsidRDefault="00212B6C" w:rsidP="00170436">
      <w:pPr>
        <w:widowControl w:val="0"/>
        <w:numPr>
          <w:ilvl w:val="0"/>
          <w:numId w:val="15"/>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Антидиуретический гормон, место его образования и ме</w:t>
      </w:r>
      <w:r w:rsidRPr="00604E08">
        <w:rPr>
          <w:rFonts w:ascii="Times New Roman" w:hAnsi="Times New Roman"/>
          <w:sz w:val="24"/>
          <w:szCs w:val="24"/>
        </w:rPr>
        <w:softHyphen/>
        <w:t>ханизм действия на мочеобразование.</w:t>
      </w:r>
    </w:p>
    <w:p w:rsidR="00212B6C" w:rsidRPr="00604E08" w:rsidRDefault="00212B6C" w:rsidP="00170436">
      <w:pPr>
        <w:widowControl w:val="0"/>
        <w:numPr>
          <w:ilvl w:val="0"/>
          <w:numId w:val="15"/>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Физиологическое значение режима водопотребления.</w:t>
      </w:r>
    </w:p>
    <w:p w:rsidR="00212B6C" w:rsidRPr="0084114B" w:rsidRDefault="00212B6C" w:rsidP="00170436">
      <w:pPr>
        <w:widowControl w:val="0"/>
        <w:numPr>
          <w:ilvl w:val="0"/>
          <w:numId w:val="15"/>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Отдел спинного мозга, в котором расположен рефлек</w:t>
      </w:r>
      <w:r w:rsidRPr="00604E08">
        <w:rPr>
          <w:rFonts w:ascii="Times New Roman" w:hAnsi="Times New Roman"/>
          <w:sz w:val="24"/>
          <w:szCs w:val="24"/>
        </w:rPr>
        <w:softHyphen/>
        <w:t>торный центр мочеиспускания.</w:t>
      </w:r>
    </w:p>
    <w:p w:rsidR="00212B6C" w:rsidRPr="00604E08" w:rsidRDefault="00212B6C" w:rsidP="00170436">
      <w:pPr>
        <w:widowControl w:val="0"/>
        <w:numPr>
          <w:ilvl w:val="0"/>
          <w:numId w:val="15"/>
        </w:numPr>
        <w:shd w:val="clear" w:color="auto" w:fill="FFFFFF"/>
        <w:spacing w:after="0" w:line="240" w:lineRule="auto"/>
        <w:contextualSpacing/>
        <w:jc w:val="both"/>
        <w:rPr>
          <w:rFonts w:ascii="Times New Roman" w:hAnsi="Times New Roman"/>
          <w:iCs/>
          <w:sz w:val="24"/>
          <w:szCs w:val="24"/>
        </w:rPr>
      </w:pPr>
      <w:r w:rsidRPr="00604E08">
        <w:rPr>
          <w:rFonts w:ascii="Times New Roman" w:hAnsi="Times New Roman"/>
          <w:iCs/>
          <w:sz w:val="24"/>
          <w:szCs w:val="24"/>
        </w:rPr>
        <w:t>Значение для организма постоянства температуры тела.</w:t>
      </w:r>
    </w:p>
    <w:p w:rsidR="00212B6C" w:rsidRPr="00604E08" w:rsidRDefault="00212B6C" w:rsidP="00170436">
      <w:pPr>
        <w:widowControl w:val="0"/>
        <w:numPr>
          <w:ilvl w:val="0"/>
          <w:numId w:val="15"/>
        </w:numPr>
        <w:shd w:val="clear" w:color="auto" w:fill="FFFFFF"/>
        <w:spacing w:after="0" w:line="240" w:lineRule="auto"/>
        <w:contextualSpacing/>
        <w:jc w:val="both"/>
        <w:rPr>
          <w:rFonts w:ascii="Times New Roman" w:hAnsi="Times New Roman"/>
          <w:iCs/>
          <w:sz w:val="24"/>
          <w:szCs w:val="24"/>
        </w:rPr>
      </w:pPr>
      <w:r w:rsidRPr="00604E08">
        <w:rPr>
          <w:rFonts w:ascii="Times New Roman" w:hAnsi="Times New Roman"/>
          <w:iCs/>
          <w:sz w:val="24"/>
          <w:szCs w:val="24"/>
        </w:rPr>
        <w:t>Температурная карта тела.</w:t>
      </w:r>
    </w:p>
    <w:p w:rsidR="00212B6C" w:rsidRPr="00604E08" w:rsidRDefault="00212B6C" w:rsidP="00170436">
      <w:pPr>
        <w:widowControl w:val="0"/>
        <w:numPr>
          <w:ilvl w:val="0"/>
          <w:numId w:val="15"/>
        </w:numPr>
        <w:shd w:val="clear" w:color="auto" w:fill="FFFFFF"/>
        <w:spacing w:after="0" w:line="240" w:lineRule="auto"/>
        <w:contextualSpacing/>
        <w:jc w:val="both"/>
        <w:rPr>
          <w:rFonts w:ascii="Times New Roman" w:hAnsi="Times New Roman"/>
          <w:iCs/>
          <w:sz w:val="24"/>
          <w:szCs w:val="24"/>
        </w:rPr>
      </w:pPr>
      <w:r w:rsidRPr="00604E08">
        <w:rPr>
          <w:rFonts w:ascii="Times New Roman" w:hAnsi="Times New Roman"/>
          <w:iCs/>
          <w:sz w:val="24"/>
          <w:szCs w:val="24"/>
        </w:rPr>
        <w:t>Механизмы образования тепла в организме.</w:t>
      </w:r>
    </w:p>
    <w:p w:rsidR="00212B6C" w:rsidRPr="00604E08" w:rsidRDefault="00212B6C" w:rsidP="00170436">
      <w:pPr>
        <w:widowControl w:val="0"/>
        <w:numPr>
          <w:ilvl w:val="0"/>
          <w:numId w:val="15"/>
        </w:numPr>
        <w:shd w:val="clear" w:color="auto" w:fill="FFFFFF"/>
        <w:spacing w:after="0" w:line="240" w:lineRule="auto"/>
        <w:contextualSpacing/>
        <w:jc w:val="both"/>
        <w:rPr>
          <w:rFonts w:ascii="Times New Roman" w:hAnsi="Times New Roman"/>
          <w:iCs/>
          <w:sz w:val="24"/>
          <w:szCs w:val="24"/>
        </w:rPr>
      </w:pPr>
      <w:r w:rsidRPr="00604E08">
        <w:rPr>
          <w:rFonts w:ascii="Times New Roman" w:hAnsi="Times New Roman"/>
          <w:iCs/>
          <w:sz w:val="24"/>
          <w:szCs w:val="24"/>
        </w:rPr>
        <w:t>Химическая и физическая терморегуляция.</w:t>
      </w:r>
    </w:p>
    <w:p w:rsidR="00212B6C" w:rsidRPr="00604E08" w:rsidRDefault="00212B6C" w:rsidP="00170436">
      <w:pPr>
        <w:widowControl w:val="0"/>
        <w:numPr>
          <w:ilvl w:val="0"/>
          <w:numId w:val="15"/>
        </w:numPr>
        <w:shd w:val="clear" w:color="auto" w:fill="FFFFFF"/>
        <w:spacing w:after="0" w:line="240" w:lineRule="auto"/>
        <w:contextualSpacing/>
        <w:jc w:val="both"/>
        <w:rPr>
          <w:rFonts w:ascii="Times New Roman" w:hAnsi="Times New Roman"/>
          <w:iCs/>
          <w:sz w:val="24"/>
          <w:szCs w:val="24"/>
        </w:rPr>
      </w:pPr>
      <w:r w:rsidRPr="00604E08">
        <w:rPr>
          <w:rFonts w:ascii="Times New Roman" w:hAnsi="Times New Roman"/>
          <w:iCs/>
          <w:sz w:val="24"/>
          <w:szCs w:val="24"/>
        </w:rPr>
        <w:t>Нервная и гуморальная терморегуляция.</w:t>
      </w:r>
    </w:p>
    <w:p w:rsidR="00212B6C" w:rsidRPr="00604E08" w:rsidRDefault="00212B6C" w:rsidP="00170436">
      <w:pPr>
        <w:widowControl w:val="0"/>
        <w:numPr>
          <w:ilvl w:val="0"/>
          <w:numId w:val="15"/>
        </w:numPr>
        <w:shd w:val="clear" w:color="auto" w:fill="FFFFFF"/>
        <w:spacing w:after="0" w:line="240" w:lineRule="auto"/>
        <w:contextualSpacing/>
        <w:jc w:val="both"/>
        <w:rPr>
          <w:rFonts w:ascii="Times New Roman" w:hAnsi="Times New Roman"/>
          <w:iCs/>
          <w:sz w:val="24"/>
          <w:szCs w:val="24"/>
        </w:rPr>
      </w:pPr>
      <w:r w:rsidRPr="00604E08">
        <w:rPr>
          <w:rFonts w:ascii="Times New Roman" w:hAnsi="Times New Roman"/>
          <w:iCs/>
          <w:sz w:val="24"/>
          <w:szCs w:val="24"/>
        </w:rPr>
        <w:t>Механизмы теплоотдачи.</w:t>
      </w:r>
    </w:p>
    <w:p w:rsidR="00212B6C" w:rsidRPr="00604E08" w:rsidRDefault="00212B6C" w:rsidP="00170436">
      <w:pPr>
        <w:widowControl w:val="0"/>
        <w:numPr>
          <w:ilvl w:val="0"/>
          <w:numId w:val="15"/>
        </w:numPr>
        <w:shd w:val="clear" w:color="auto" w:fill="FFFFFF"/>
        <w:spacing w:after="0" w:line="240" w:lineRule="auto"/>
        <w:contextualSpacing/>
        <w:jc w:val="both"/>
        <w:rPr>
          <w:rFonts w:ascii="Times New Roman" w:hAnsi="Times New Roman"/>
          <w:iCs/>
          <w:sz w:val="24"/>
          <w:szCs w:val="24"/>
        </w:rPr>
      </w:pPr>
      <w:r w:rsidRPr="00604E08">
        <w:rPr>
          <w:rFonts w:ascii="Times New Roman" w:hAnsi="Times New Roman"/>
          <w:iCs/>
          <w:sz w:val="24"/>
          <w:szCs w:val="24"/>
        </w:rPr>
        <w:t>Границы терморегуляции у человека.</w:t>
      </w:r>
    </w:p>
    <w:p w:rsidR="00212B6C" w:rsidRPr="00604E08" w:rsidRDefault="00212B6C" w:rsidP="00170436">
      <w:pPr>
        <w:widowControl w:val="0"/>
        <w:numPr>
          <w:ilvl w:val="0"/>
          <w:numId w:val="15"/>
        </w:numPr>
        <w:shd w:val="clear" w:color="auto" w:fill="FFFFFF"/>
        <w:spacing w:after="0" w:line="240" w:lineRule="auto"/>
        <w:contextualSpacing/>
        <w:jc w:val="both"/>
        <w:rPr>
          <w:rFonts w:ascii="Times New Roman" w:hAnsi="Times New Roman"/>
          <w:iCs/>
          <w:sz w:val="24"/>
          <w:szCs w:val="24"/>
        </w:rPr>
      </w:pPr>
      <w:r w:rsidRPr="00604E08">
        <w:rPr>
          <w:rFonts w:ascii="Times New Roman" w:hAnsi="Times New Roman"/>
          <w:iCs/>
          <w:sz w:val="24"/>
          <w:szCs w:val="24"/>
        </w:rPr>
        <w:t>Регуляция процессов теплообразования в организме.</w:t>
      </w:r>
    </w:p>
    <w:p w:rsidR="00212B6C" w:rsidRPr="00604E08" w:rsidRDefault="00212B6C" w:rsidP="00170436">
      <w:pPr>
        <w:widowControl w:val="0"/>
        <w:numPr>
          <w:ilvl w:val="0"/>
          <w:numId w:val="15"/>
        </w:numPr>
        <w:shd w:val="clear" w:color="auto" w:fill="FFFFFF"/>
        <w:spacing w:after="0" w:line="240" w:lineRule="auto"/>
        <w:contextualSpacing/>
        <w:jc w:val="both"/>
        <w:rPr>
          <w:rFonts w:ascii="Times New Roman" w:hAnsi="Times New Roman"/>
          <w:iCs/>
          <w:sz w:val="24"/>
          <w:szCs w:val="24"/>
        </w:rPr>
      </w:pPr>
      <w:r w:rsidRPr="00604E08">
        <w:rPr>
          <w:rFonts w:ascii="Times New Roman" w:hAnsi="Times New Roman"/>
          <w:iCs/>
          <w:sz w:val="24"/>
          <w:szCs w:val="24"/>
        </w:rPr>
        <w:t>Регуляция процессов теплоотдачи в организме.</w:t>
      </w:r>
    </w:p>
    <w:p w:rsidR="00212B6C" w:rsidRPr="00604E08" w:rsidRDefault="00212B6C" w:rsidP="00170436">
      <w:pPr>
        <w:widowControl w:val="0"/>
        <w:numPr>
          <w:ilvl w:val="0"/>
          <w:numId w:val="15"/>
        </w:numPr>
        <w:shd w:val="clear" w:color="auto" w:fill="FFFFFF"/>
        <w:spacing w:after="0" w:line="240" w:lineRule="auto"/>
        <w:contextualSpacing/>
        <w:jc w:val="both"/>
        <w:rPr>
          <w:rFonts w:ascii="Times New Roman" w:hAnsi="Times New Roman"/>
          <w:iCs/>
          <w:sz w:val="24"/>
          <w:szCs w:val="24"/>
        </w:rPr>
      </w:pPr>
      <w:r w:rsidRPr="00604E08">
        <w:rPr>
          <w:rFonts w:ascii="Times New Roman" w:hAnsi="Times New Roman"/>
          <w:iCs/>
          <w:sz w:val="24"/>
          <w:szCs w:val="24"/>
        </w:rPr>
        <w:t>Теплообмен при мышечной работе.</w:t>
      </w:r>
    </w:p>
    <w:p w:rsidR="00212B6C" w:rsidRPr="00604E08" w:rsidRDefault="00212B6C" w:rsidP="00170436">
      <w:pPr>
        <w:widowControl w:val="0"/>
        <w:numPr>
          <w:ilvl w:val="0"/>
          <w:numId w:val="15"/>
        </w:numPr>
        <w:shd w:val="clear" w:color="auto" w:fill="FFFFFF"/>
        <w:spacing w:after="0" w:line="240" w:lineRule="auto"/>
        <w:contextualSpacing/>
        <w:jc w:val="both"/>
        <w:rPr>
          <w:rFonts w:ascii="Times New Roman" w:hAnsi="Times New Roman"/>
          <w:iCs/>
          <w:sz w:val="24"/>
          <w:szCs w:val="24"/>
        </w:rPr>
      </w:pPr>
      <w:r w:rsidRPr="00604E08">
        <w:rPr>
          <w:rFonts w:ascii="Times New Roman" w:hAnsi="Times New Roman"/>
          <w:iCs/>
          <w:sz w:val="24"/>
          <w:szCs w:val="24"/>
        </w:rPr>
        <w:t>Функции потовых желез и количество пота, выделяемого в условиях комфорта и при интенсивной физической нагрузке.</w:t>
      </w:r>
    </w:p>
    <w:p w:rsidR="00212B6C" w:rsidRPr="00B01C6A" w:rsidRDefault="00212B6C" w:rsidP="00170436">
      <w:pPr>
        <w:widowControl w:val="0"/>
        <w:numPr>
          <w:ilvl w:val="0"/>
          <w:numId w:val="15"/>
        </w:numPr>
        <w:shd w:val="clear" w:color="auto" w:fill="FFFFFF"/>
        <w:spacing w:after="0" w:line="240" w:lineRule="auto"/>
        <w:contextualSpacing/>
        <w:rPr>
          <w:rFonts w:ascii="Times New Roman" w:hAnsi="Times New Roman"/>
          <w:iCs/>
          <w:sz w:val="24"/>
          <w:szCs w:val="24"/>
        </w:rPr>
      </w:pPr>
      <w:r w:rsidRPr="00604E08">
        <w:rPr>
          <w:rFonts w:ascii="Times New Roman" w:hAnsi="Times New Roman"/>
          <w:iCs/>
          <w:sz w:val="24"/>
          <w:szCs w:val="24"/>
        </w:rPr>
        <w:t>Иннервация потовых желез.</w:t>
      </w:r>
    </w:p>
    <w:p w:rsidR="00212B6C" w:rsidRPr="00604E08" w:rsidRDefault="00212B6C" w:rsidP="00170436">
      <w:pPr>
        <w:widowControl w:val="0"/>
        <w:numPr>
          <w:ilvl w:val="0"/>
          <w:numId w:val="15"/>
        </w:numPr>
        <w:shd w:val="clear" w:color="auto" w:fill="FFFFFF"/>
        <w:tabs>
          <w:tab w:val="left" w:pos="274"/>
        </w:tabs>
        <w:spacing w:after="0" w:line="240" w:lineRule="auto"/>
        <w:contextualSpacing/>
        <w:rPr>
          <w:rFonts w:ascii="Times New Roman" w:hAnsi="Times New Roman"/>
          <w:sz w:val="24"/>
          <w:szCs w:val="24"/>
        </w:rPr>
      </w:pPr>
      <w:r w:rsidRPr="00604E08">
        <w:rPr>
          <w:rFonts w:ascii="Times New Roman" w:hAnsi="Times New Roman"/>
          <w:sz w:val="24"/>
          <w:szCs w:val="24"/>
        </w:rPr>
        <w:t>Железы внутренней и внешней секреции. Понятие о гормонах и нейрогормонах.</w:t>
      </w:r>
    </w:p>
    <w:p w:rsidR="00212B6C" w:rsidRPr="00604E08" w:rsidRDefault="00212B6C" w:rsidP="00170436">
      <w:pPr>
        <w:widowControl w:val="0"/>
        <w:numPr>
          <w:ilvl w:val="0"/>
          <w:numId w:val="15"/>
        </w:numPr>
        <w:shd w:val="clear" w:color="auto" w:fill="FFFFFF"/>
        <w:tabs>
          <w:tab w:val="left" w:pos="274"/>
        </w:tabs>
        <w:spacing w:after="0" w:line="240" w:lineRule="auto"/>
        <w:contextualSpacing/>
        <w:rPr>
          <w:rFonts w:ascii="Times New Roman" w:hAnsi="Times New Roman"/>
          <w:sz w:val="24"/>
          <w:szCs w:val="24"/>
        </w:rPr>
      </w:pPr>
      <w:r w:rsidRPr="00604E08">
        <w:rPr>
          <w:rFonts w:ascii="Times New Roman" w:hAnsi="Times New Roman"/>
          <w:sz w:val="24"/>
          <w:szCs w:val="24"/>
        </w:rPr>
        <w:t>Функции гормонов передней, средней и задней долей гипофиза.</w:t>
      </w:r>
    </w:p>
    <w:p w:rsidR="00212B6C" w:rsidRPr="00604E08" w:rsidRDefault="00212B6C" w:rsidP="00170436">
      <w:pPr>
        <w:widowControl w:val="0"/>
        <w:numPr>
          <w:ilvl w:val="0"/>
          <w:numId w:val="15"/>
        </w:numPr>
        <w:shd w:val="clear" w:color="auto" w:fill="FFFFFF"/>
        <w:tabs>
          <w:tab w:val="left" w:pos="274"/>
        </w:tabs>
        <w:spacing w:after="0" w:line="240" w:lineRule="auto"/>
        <w:contextualSpacing/>
        <w:rPr>
          <w:rFonts w:ascii="Times New Roman" w:hAnsi="Times New Roman"/>
          <w:sz w:val="24"/>
          <w:szCs w:val="24"/>
        </w:rPr>
      </w:pPr>
      <w:r w:rsidRPr="00604E08">
        <w:rPr>
          <w:rFonts w:ascii="Times New Roman" w:hAnsi="Times New Roman"/>
          <w:sz w:val="24"/>
          <w:szCs w:val="24"/>
        </w:rPr>
        <w:t>Роль гормонов гипофиза в регуляции других желез внутренней секреции.</w:t>
      </w:r>
    </w:p>
    <w:p w:rsidR="00212B6C" w:rsidRPr="00604E08" w:rsidRDefault="00212B6C" w:rsidP="00170436">
      <w:pPr>
        <w:widowControl w:val="0"/>
        <w:numPr>
          <w:ilvl w:val="0"/>
          <w:numId w:val="15"/>
        </w:numPr>
        <w:shd w:val="clear" w:color="auto" w:fill="FFFFFF"/>
        <w:tabs>
          <w:tab w:val="left" w:pos="274"/>
        </w:tabs>
        <w:spacing w:after="0" w:line="240" w:lineRule="auto"/>
        <w:contextualSpacing/>
        <w:rPr>
          <w:rFonts w:ascii="Times New Roman" w:hAnsi="Times New Roman"/>
          <w:sz w:val="24"/>
          <w:szCs w:val="24"/>
        </w:rPr>
      </w:pPr>
      <w:r w:rsidRPr="00604E08">
        <w:rPr>
          <w:rFonts w:ascii="Times New Roman" w:hAnsi="Times New Roman"/>
          <w:sz w:val="24"/>
          <w:szCs w:val="24"/>
        </w:rPr>
        <w:t>Функции гормонов щитовидной железы.</w:t>
      </w:r>
    </w:p>
    <w:p w:rsidR="00212B6C" w:rsidRPr="00604E08" w:rsidRDefault="00212B6C" w:rsidP="00170436">
      <w:pPr>
        <w:widowControl w:val="0"/>
        <w:numPr>
          <w:ilvl w:val="0"/>
          <w:numId w:val="15"/>
        </w:numPr>
        <w:shd w:val="clear" w:color="auto" w:fill="FFFFFF"/>
        <w:tabs>
          <w:tab w:val="left" w:pos="274"/>
        </w:tabs>
        <w:spacing w:after="0" w:line="240" w:lineRule="auto"/>
        <w:contextualSpacing/>
        <w:rPr>
          <w:rFonts w:ascii="Times New Roman" w:hAnsi="Times New Roman"/>
          <w:sz w:val="24"/>
          <w:szCs w:val="24"/>
        </w:rPr>
      </w:pPr>
      <w:r w:rsidRPr="00604E08">
        <w:rPr>
          <w:rFonts w:ascii="Times New Roman" w:hAnsi="Times New Roman"/>
          <w:sz w:val="24"/>
          <w:szCs w:val="24"/>
        </w:rPr>
        <w:t>Функции гормонов надпочечников.</w:t>
      </w:r>
    </w:p>
    <w:p w:rsidR="00212B6C" w:rsidRPr="00604E08" w:rsidRDefault="00212B6C" w:rsidP="00170436">
      <w:pPr>
        <w:widowControl w:val="0"/>
        <w:numPr>
          <w:ilvl w:val="0"/>
          <w:numId w:val="15"/>
        </w:numPr>
        <w:shd w:val="clear" w:color="auto" w:fill="FFFFFF"/>
        <w:tabs>
          <w:tab w:val="left" w:pos="274"/>
        </w:tabs>
        <w:spacing w:after="0" w:line="240" w:lineRule="auto"/>
        <w:contextualSpacing/>
        <w:rPr>
          <w:rFonts w:ascii="Times New Roman" w:hAnsi="Times New Roman"/>
          <w:sz w:val="24"/>
          <w:szCs w:val="24"/>
        </w:rPr>
      </w:pPr>
      <w:r w:rsidRPr="00604E08">
        <w:rPr>
          <w:rFonts w:ascii="Times New Roman" w:hAnsi="Times New Roman"/>
          <w:sz w:val="24"/>
          <w:szCs w:val="24"/>
        </w:rPr>
        <w:t>Гормон инсулин, физиологический механизм его действия.</w:t>
      </w:r>
    </w:p>
    <w:p w:rsidR="00212B6C" w:rsidRPr="00604E08" w:rsidRDefault="00212B6C" w:rsidP="00170436">
      <w:pPr>
        <w:widowControl w:val="0"/>
        <w:numPr>
          <w:ilvl w:val="0"/>
          <w:numId w:val="15"/>
        </w:numPr>
        <w:shd w:val="clear" w:color="auto" w:fill="FFFFFF"/>
        <w:tabs>
          <w:tab w:val="left" w:pos="274"/>
        </w:tabs>
        <w:spacing w:after="0" w:line="240" w:lineRule="auto"/>
        <w:contextualSpacing/>
        <w:rPr>
          <w:rFonts w:ascii="Times New Roman" w:hAnsi="Times New Roman"/>
          <w:sz w:val="24"/>
          <w:szCs w:val="24"/>
        </w:rPr>
      </w:pPr>
      <w:r w:rsidRPr="00604E08">
        <w:rPr>
          <w:rFonts w:ascii="Times New Roman" w:hAnsi="Times New Roman"/>
          <w:sz w:val="24"/>
          <w:szCs w:val="24"/>
        </w:rPr>
        <w:t>Действие на организм гормонов адреналина и норадреналина.</w:t>
      </w:r>
    </w:p>
    <w:p w:rsidR="00212B6C" w:rsidRPr="00604E08" w:rsidRDefault="00212B6C" w:rsidP="00170436">
      <w:pPr>
        <w:widowControl w:val="0"/>
        <w:numPr>
          <w:ilvl w:val="0"/>
          <w:numId w:val="15"/>
        </w:numPr>
        <w:shd w:val="clear" w:color="auto" w:fill="FFFFFF"/>
        <w:tabs>
          <w:tab w:val="left" w:pos="274"/>
        </w:tabs>
        <w:spacing w:after="0" w:line="240" w:lineRule="auto"/>
        <w:contextualSpacing/>
        <w:rPr>
          <w:rFonts w:ascii="Times New Roman" w:hAnsi="Times New Roman"/>
          <w:sz w:val="24"/>
          <w:szCs w:val="24"/>
        </w:rPr>
      </w:pPr>
      <w:r w:rsidRPr="00604E08">
        <w:rPr>
          <w:rFonts w:ascii="Times New Roman" w:hAnsi="Times New Roman"/>
          <w:sz w:val="24"/>
          <w:szCs w:val="24"/>
        </w:rPr>
        <w:t>Мужские и женские половые гормоны, их влияние на рост и развитие организма.</w:t>
      </w:r>
    </w:p>
    <w:p w:rsidR="00212B6C" w:rsidRPr="00604E08" w:rsidRDefault="00212B6C" w:rsidP="00170436">
      <w:pPr>
        <w:widowControl w:val="0"/>
        <w:numPr>
          <w:ilvl w:val="0"/>
          <w:numId w:val="15"/>
        </w:numPr>
        <w:shd w:val="clear" w:color="auto" w:fill="FFFFFF"/>
        <w:tabs>
          <w:tab w:val="left" w:pos="274"/>
        </w:tabs>
        <w:spacing w:after="0" w:line="240" w:lineRule="auto"/>
        <w:contextualSpacing/>
        <w:rPr>
          <w:rFonts w:ascii="Times New Roman" w:hAnsi="Times New Roman"/>
          <w:sz w:val="24"/>
          <w:szCs w:val="24"/>
        </w:rPr>
      </w:pPr>
      <w:r w:rsidRPr="00604E08">
        <w:rPr>
          <w:rFonts w:ascii="Times New Roman" w:hAnsi="Times New Roman"/>
          <w:sz w:val="24"/>
          <w:szCs w:val="24"/>
        </w:rPr>
        <w:t>Физиологическое значение эпифиза.</w:t>
      </w:r>
    </w:p>
    <w:p w:rsidR="00212B6C" w:rsidRPr="00604E08" w:rsidRDefault="00212B6C" w:rsidP="00170436">
      <w:pPr>
        <w:widowControl w:val="0"/>
        <w:numPr>
          <w:ilvl w:val="0"/>
          <w:numId w:val="15"/>
        </w:numPr>
        <w:shd w:val="clear" w:color="auto" w:fill="FFFFFF"/>
        <w:tabs>
          <w:tab w:val="left" w:pos="274"/>
        </w:tabs>
        <w:spacing w:after="0" w:line="240" w:lineRule="auto"/>
        <w:contextualSpacing/>
        <w:rPr>
          <w:rFonts w:ascii="Times New Roman" w:hAnsi="Times New Roman"/>
          <w:sz w:val="24"/>
          <w:szCs w:val="24"/>
        </w:rPr>
      </w:pPr>
      <w:r w:rsidRPr="00604E08">
        <w:rPr>
          <w:rFonts w:ascii="Times New Roman" w:hAnsi="Times New Roman"/>
          <w:sz w:val="24"/>
          <w:szCs w:val="24"/>
        </w:rPr>
        <w:t>Значение обратных связей в регуляции взаимодействия гормонов.</w:t>
      </w:r>
    </w:p>
    <w:p w:rsidR="00212B6C" w:rsidRPr="00604E08" w:rsidRDefault="00212B6C" w:rsidP="00170436">
      <w:pPr>
        <w:widowControl w:val="0"/>
        <w:numPr>
          <w:ilvl w:val="0"/>
          <w:numId w:val="15"/>
        </w:numPr>
        <w:shd w:val="clear" w:color="auto" w:fill="FFFFFF"/>
        <w:tabs>
          <w:tab w:val="left" w:pos="274"/>
        </w:tabs>
        <w:spacing w:after="0" w:line="240" w:lineRule="auto"/>
        <w:contextualSpacing/>
        <w:rPr>
          <w:rFonts w:ascii="Times New Roman" w:hAnsi="Times New Roman"/>
          <w:sz w:val="24"/>
          <w:szCs w:val="24"/>
        </w:rPr>
      </w:pPr>
      <w:r w:rsidRPr="00604E08">
        <w:rPr>
          <w:rFonts w:ascii="Times New Roman" w:hAnsi="Times New Roman"/>
          <w:sz w:val="24"/>
          <w:szCs w:val="24"/>
        </w:rPr>
        <w:t>Значение гормонов надпочечников в стрессовых реакциях организма.</w:t>
      </w:r>
    </w:p>
    <w:p w:rsidR="00212B6C" w:rsidRDefault="00212B6C" w:rsidP="00170436">
      <w:pPr>
        <w:pStyle w:val="a3"/>
        <w:widowControl w:val="0"/>
        <w:numPr>
          <w:ilvl w:val="0"/>
          <w:numId w:val="15"/>
        </w:numPr>
        <w:shd w:val="clear" w:color="auto" w:fill="FFFFFF"/>
        <w:tabs>
          <w:tab w:val="num" w:pos="993"/>
        </w:tabs>
        <w:spacing w:after="0" w:line="240" w:lineRule="auto"/>
        <w:rPr>
          <w:rFonts w:ascii="Times New Roman" w:hAnsi="Times New Roman"/>
          <w:sz w:val="24"/>
          <w:szCs w:val="24"/>
        </w:rPr>
      </w:pPr>
      <w:r w:rsidRPr="00B01C6A">
        <w:rPr>
          <w:rFonts w:ascii="Times New Roman" w:hAnsi="Times New Roman"/>
          <w:sz w:val="24"/>
          <w:szCs w:val="24"/>
        </w:rPr>
        <w:t>Роль желез внутренней секреции в развитии мышечной силы, повышении работоспособно</w:t>
      </w:r>
      <w:r>
        <w:rPr>
          <w:rFonts w:ascii="Times New Roman" w:hAnsi="Times New Roman"/>
          <w:sz w:val="24"/>
          <w:szCs w:val="24"/>
        </w:rPr>
        <w:t>сти и в процессах восстановление</w:t>
      </w:r>
    </w:p>
    <w:p w:rsidR="00212B6C" w:rsidRPr="006D0BB1" w:rsidRDefault="00212B6C" w:rsidP="00212B6C">
      <w:pPr>
        <w:widowControl w:val="0"/>
        <w:shd w:val="clear" w:color="auto" w:fill="FFFFFF"/>
        <w:tabs>
          <w:tab w:val="num" w:pos="993"/>
        </w:tabs>
        <w:spacing w:after="0" w:line="240" w:lineRule="auto"/>
        <w:rPr>
          <w:rFonts w:ascii="Times New Roman" w:hAnsi="Times New Roman"/>
          <w:sz w:val="24"/>
          <w:szCs w:val="24"/>
        </w:rPr>
      </w:pPr>
    </w:p>
    <w:p w:rsidR="00212B6C" w:rsidRDefault="00212B6C" w:rsidP="00170436">
      <w:pPr>
        <w:pStyle w:val="Compact"/>
        <w:numPr>
          <w:ilvl w:val="0"/>
          <w:numId w:val="26"/>
        </w:numPr>
        <w:spacing w:before="0" w:after="0"/>
        <w:jc w:val="both"/>
        <w:rPr>
          <w:rFonts w:ascii="Times New Roman" w:hAnsi="Times New Roman" w:cs="Times New Roman"/>
          <w:lang w:val="ru-RU"/>
        </w:rPr>
      </w:pPr>
      <w:r w:rsidRPr="00D34227">
        <w:rPr>
          <w:rFonts w:ascii="Times New Roman" w:hAnsi="Times New Roman" w:cs="Times New Roman"/>
          <w:b/>
          <w:sz w:val="22"/>
          <w:lang w:val="ru-RU"/>
        </w:rPr>
        <w:t>ПЕРЕЧЕНЬ ОСНОВНОЙ И ДОПОЛНИТЕЛЬНОЙ ЛИТЕРАТУРЫ</w:t>
      </w:r>
      <w:r w:rsidRPr="00C2784D">
        <w:rPr>
          <w:rFonts w:ascii="Times New Roman" w:hAnsi="Times New Roman" w:cs="Times New Roman"/>
          <w:lang w:val="ru-RU"/>
        </w:rPr>
        <w:t>, необходимый для освоения дисциплины (модуля):</w:t>
      </w:r>
    </w:p>
    <w:p w:rsidR="00212B6C" w:rsidRDefault="00212B6C" w:rsidP="00212B6C">
      <w:pPr>
        <w:pStyle w:val="Compact"/>
        <w:spacing w:before="0" w:after="0"/>
        <w:jc w:val="both"/>
        <w:rPr>
          <w:rFonts w:ascii="Times New Roman" w:hAnsi="Times New Roman" w:cs="Times New Roman"/>
          <w:lang w:val="ru-RU"/>
        </w:rPr>
      </w:pPr>
    </w:p>
    <w:p w:rsidR="00212B6C" w:rsidRPr="00182191" w:rsidRDefault="00212B6C" w:rsidP="00212B6C">
      <w:pPr>
        <w:shd w:val="clear" w:color="auto" w:fill="FFFFFF"/>
        <w:tabs>
          <w:tab w:val="left" w:pos="993"/>
        </w:tabs>
        <w:spacing w:after="0" w:line="240" w:lineRule="auto"/>
        <w:ind w:firstLine="709"/>
        <w:contextualSpacing/>
        <w:jc w:val="both"/>
        <w:rPr>
          <w:rFonts w:ascii="Times New Roman" w:hAnsi="Times New Roman"/>
          <w:b/>
          <w:caps/>
          <w:spacing w:val="-1"/>
        </w:rPr>
      </w:pPr>
      <w:r w:rsidRPr="00182191">
        <w:rPr>
          <w:rFonts w:ascii="Times New Roman" w:hAnsi="Times New Roman"/>
          <w:b/>
          <w:caps/>
          <w:spacing w:val="-1"/>
        </w:rPr>
        <w:t>оСНОВНАЯ:</w:t>
      </w:r>
    </w:p>
    <w:p w:rsidR="00212B6C" w:rsidRPr="00182191" w:rsidRDefault="00212B6C" w:rsidP="00170436">
      <w:pPr>
        <w:pStyle w:val="a3"/>
        <w:numPr>
          <w:ilvl w:val="0"/>
          <w:numId w:val="9"/>
        </w:numPr>
        <w:shd w:val="clear" w:color="auto" w:fill="FFFFFF"/>
        <w:tabs>
          <w:tab w:val="left" w:pos="993"/>
        </w:tabs>
        <w:spacing w:after="0" w:line="240" w:lineRule="auto"/>
        <w:ind w:left="0" w:firstLine="709"/>
        <w:jc w:val="both"/>
        <w:rPr>
          <w:rFonts w:ascii="Times New Roman" w:hAnsi="Times New Roman"/>
          <w:caps/>
          <w:spacing w:val="-1"/>
        </w:rPr>
      </w:pPr>
      <w:r w:rsidRPr="00182191">
        <w:rPr>
          <w:rFonts w:ascii="Times New Roman" w:hAnsi="Times New Roman"/>
          <w:bCs/>
        </w:rPr>
        <w:t>Айзман, Р.И.</w:t>
      </w:r>
      <w:r w:rsidRPr="00182191">
        <w:rPr>
          <w:rFonts w:ascii="Times New Roman" w:hAnsi="Times New Roman"/>
        </w:rPr>
        <w:t>   Физиология человека [Текст] : учебное пособие для студентов вузов / Р. И. Айзман, Н. П. Абаскалова, Н. С. Шуленина. - 2-е изд., перераб. и испр. - Москва : ИНФРА-М, 2015. - 431, [1] с. : ил. - (Высшее образование - Бакалавриат). - Библиогр.: с. 427-428.</w:t>
      </w:r>
    </w:p>
    <w:p w:rsidR="00212B6C" w:rsidRPr="00182191" w:rsidRDefault="00212B6C" w:rsidP="00170436">
      <w:pPr>
        <w:pStyle w:val="a3"/>
        <w:numPr>
          <w:ilvl w:val="0"/>
          <w:numId w:val="9"/>
        </w:numPr>
        <w:shd w:val="clear" w:color="auto" w:fill="FFFFFF"/>
        <w:tabs>
          <w:tab w:val="left" w:pos="993"/>
        </w:tabs>
        <w:spacing w:after="0" w:line="240" w:lineRule="auto"/>
        <w:ind w:left="0" w:firstLine="709"/>
        <w:jc w:val="both"/>
        <w:rPr>
          <w:rFonts w:ascii="Times New Roman" w:hAnsi="Times New Roman"/>
          <w:caps/>
          <w:spacing w:val="-1"/>
        </w:rPr>
      </w:pPr>
      <w:r w:rsidRPr="00182191">
        <w:rPr>
          <w:rFonts w:ascii="Times New Roman" w:hAnsi="Times New Roman"/>
          <w:bCs/>
        </w:rPr>
        <w:t>Солодков, А.С.</w:t>
      </w:r>
      <w:r w:rsidRPr="00182191">
        <w:rPr>
          <w:rFonts w:ascii="Times New Roman" w:hAnsi="Times New Roman"/>
        </w:rPr>
        <w:t xml:space="preserve">   Физиология человека. Общая. Спортивная. Возрастная [Текст] : учебник для вузов физической культуры / А. С. Солодков, Е. Б. Сологуб. - 5-е изд., испр. и доп. - Москва : Спорт, 2015. - 618, [1] с. : ил. - Гриф М-ва РФ по физ. культуре и спорту. </w:t>
      </w:r>
    </w:p>
    <w:p w:rsidR="00212B6C" w:rsidRPr="00182191" w:rsidRDefault="00212B6C" w:rsidP="00170436">
      <w:pPr>
        <w:pStyle w:val="a3"/>
        <w:numPr>
          <w:ilvl w:val="0"/>
          <w:numId w:val="9"/>
        </w:numPr>
        <w:shd w:val="clear" w:color="auto" w:fill="FFFFFF"/>
        <w:tabs>
          <w:tab w:val="left" w:pos="993"/>
        </w:tabs>
        <w:spacing w:after="0" w:line="240" w:lineRule="auto"/>
        <w:ind w:left="0" w:firstLine="709"/>
        <w:jc w:val="both"/>
        <w:rPr>
          <w:rFonts w:ascii="Times New Roman" w:hAnsi="Times New Roman"/>
          <w:caps/>
          <w:spacing w:val="-1"/>
        </w:rPr>
      </w:pPr>
      <w:r w:rsidRPr="00182191">
        <w:rPr>
          <w:rFonts w:ascii="Times New Roman" w:hAnsi="Times New Roman"/>
          <w:shd w:val="clear" w:color="auto" w:fill="FFFFFF"/>
        </w:rPr>
        <w:t>Физиология человека [Электронный ресурс]: учебное пособие/ А.А. Семенович [и др.].— Электрон. текстовые данные.— Минск: Вышэйшая школа, 2012.— 544 c.— Режим доступа: http://www.iprbookshop.ru/20294.— ЭБС «IPRbooks», по паролю</w:t>
      </w:r>
    </w:p>
    <w:p w:rsidR="00212B6C" w:rsidRPr="00182191" w:rsidRDefault="00212B6C" w:rsidP="00170436">
      <w:pPr>
        <w:pStyle w:val="a3"/>
        <w:numPr>
          <w:ilvl w:val="0"/>
          <w:numId w:val="9"/>
        </w:numPr>
        <w:shd w:val="clear" w:color="auto" w:fill="FFFFFF"/>
        <w:tabs>
          <w:tab w:val="left" w:pos="993"/>
        </w:tabs>
        <w:spacing w:after="0" w:line="240" w:lineRule="auto"/>
        <w:ind w:left="0" w:firstLine="709"/>
        <w:jc w:val="both"/>
        <w:rPr>
          <w:rFonts w:ascii="Times New Roman" w:hAnsi="Times New Roman"/>
          <w:caps/>
          <w:spacing w:val="-1"/>
        </w:rPr>
      </w:pPr>
      <w:r w:rsidRPr="00182191">
        <w:rPr>
          <w:rFonts w:ascii="Times New Roman" w:hAnsi="Times New Roman"/>
        </w:rPr>
        <w:t xml:space="preserve">Руководство к практическим занятиям по физиологии человека : учебное пособие [Электронный ресурс] / ; под ред. А.С. Солодков. - 2-е изд., испр. и доп. - М. : Советский спорт, 2011. - 198 с. - ISBN 978-5-9718-0478-9. - URL: </w:t>
      </w:r>
      <w:hyperlink r:id="rId44" w:history="1">
        <w:r w:rsidRPr="00182191">
          <w:rPr>
            <w:rStyle w:val="a9"/>
            <w:rFonts w:ascii="Times New Roman" w:hAnsi="Times New Roman"/>
          </w:rPr>
          <w:t>http://biblioclub.ru/index.php?page=book&amp;id=210496</w:t>
        </w:r>
      </w:hyperlink>
    </w:p>
    <w:p w:rsidR="00212B6C" w:rsidRPr="00182191" w:rsidRDefault="00212B6C" w:rsidP="00212B6C">
      <w:pPr>
        <w:pStyle w:val="a3"/>
        <w:shd w:val="clear" w:color="auto" w:fill="FFFFFF"/>
        <w:tabs>
          <w:tab w:val="left" w:pos="993"/>
        </w:tabs>
        <w:spacing w:after="0" w:line="240" w:lineRule="auto"/>
        <w:ind w:left="0" w:firstLine="709"/>
        <w:jc w:val="both"/>
        <w:rPr>
          <w:rFonts w:ascii="Times New Roman" w:hAnsi="Times New Roman"/>
          <w:b/>
          <w:caps/>
          <w:spacing w:val="-1"/>
        </w:rPr>
      </w:pPr>
    </w:p>
    <w:p w:rsidR="00212B6C" w:rsidRDefault="00212B6C" w:rsidP="00212B6C">
      <w:pPr>
        <w:shd w:val="clear" w:color="auto" w:fill="FFFFFF"/>
        <w:tabs>
          <w:tab w:val="left" w:pos="993"/>
        </w:tabs>
        <w:spacing w:after="0" w:line="240" w:lineRule="auto"/>
        <w:ind w:firstLine="709"/>
        <w:contextualSpacing/>
        <w:jc w:val="both"/>
        <w:rPr>
          <w:rFonts w:ascii="Times New Roman" w:hAnsi="Times New Roman"/>
          <w:b/>
          <w:caps/>
          <w:spacing w:val="-1"/>
        </w:rPr>
      </w:pPr>
      <w:r w:rsidRPr="00182191">
        <w:rPr>
          <w:rFonts w:ascii="Times New Roman" w:hAnsi="Times New Roman"/>
          <w:b/>
          <w:caps/>
          <w:spacing w:val="-1"/>
        </w:rPr>
        <w:t>Дополнительная:</w:t>
      </w:r>
    </w:p>
    <w:p w:rsidR="00212B6C" w:rsidRPr="00182191" w:rsidRDefault="00212B6C" w:rsidP="00212B6C">
      <w:pPr>
        <w:shd w:val="clear" w:color="auto" w:fill="FFFFFF"/>
        <w:tabs>
          <w:tab w:val="left" w:pos="993"/>
        </w:tabs>
        <w:spacing w:after="0" w:line="240" w:lineRule="auto"/>
        <w:contextualSpacing/>
        <w:jc w:val="both"/>
        <w:rPr>
          <w:rFonts w:ascii="Times New Roman" w:hAnsi="Times New Roman"/>
          <w:b/>
          <w:caps/>
          <w:spacing w:val="-1"/>
        </w:rPr>
      </w:pPr>
    </w:p>
    <w:p w:rsidR="00212B6C" w:rsidRPr="00182191" w:rsidRDefault="00212B6C" w:rsidP="00170436">
      <w:pPr>
        <w:pStyle w:val="a3"/>
        <w:numPr>
          <w:ilvl w:val="0"/>
          <w:numId w:val="10"/>
        </w:numPr>
        <w:shd w:val="clear" w:color="auto" w:fill="FFFFFF"/>
        <w:tabs>
          <w:tab w:val="left" w:pos="993"/>
        </w:tabs>
        <w:spacing w:after="0" w:line="240" w:lineRule="auto"/>
        <w:ind w:left="0" w:firstLine="709"/>
        <w:jc w:val="both"/>
        <w:rPr>
          <w:rFonts w:ascii="Times New Roman" w:hAnsi="Times New Roman"/>
          <w:caps/>
          <w:spacing w:val="-1"/>
        </w:rPr>
      </w:pPr>
      <w:r w:rsidRPr="00182191">
        <w:rPr>
          <w:rFonts w:ascii="Times New Roman" w:hAnsi="Times New Roman"/>
          <w:bCs/>
        </w:rPr>
        <w:t>Беленко, И.С.</w:t>
      </w:r>
      <w:r w:rsidRPr="00182191">
        <w:rPr>
          <w:rFonts w:ascii="Times New Roman" w:hAnsi="Times New Roman"/>
        </w:rPr>
        <w:t>   Анатомо-физиологические особенности человека в возрастном аспекте [Электронный ресурс] : учебно-методическое пособие / И. С. Беленко ; Нац. гос. ун-т физ. культуры, спорта и здоровья им. П. Ф. Лесгафта. - Электрон. текстовые дан. (1 файл : 21,2 МБ). - Санкт-Петербург : [б. и.], 2012. – 178 с. - Электрон. дан. (1 файл). - Режим доступа: локальная сеть библиотеки, ЭБС. - Загл. с титула экрана. - Электрон. копия печ. версии.</w:t>
      </w:r>
    </w:p>
    <w:p w:rsidR="00212B6C" w:rsidRPr="00182191" w:rsidRDefault="00212B6C" w:rsidP="00170436">
      <w:pPr>
        <w:pStyle w:val="a3"/>
        <w:numPr>
          <w:ilvl w:val="0"/>
          <w:numId w:val="10"/>
        </w:numPr>
        <w:shd w:val="clear" w:color="auto" w:fill="FFFFFF"/>
        <w:tabs>
          <w:tab w:val="left" w:pos="993"/>
        </w:tabs>
        <w:spacing w:after="0" w:line="240" w:lineRule="auto"/>
        <w:ind w:left="0" w:firstLine="709"/>
        <w:jc w:val="both"/>
        <w:rPr>
          <w:rFonts w:ascii="Times New Roman" w:hAnsi="Times New Roman"/>
          <w:caps/>
          <w:spacing w:val="-1"/>
        </w:rPr>
      </w:pPr>
      <w:r w:rsidRPr="00182191">
        <w:rPr>
          <w:rFonts w:ascii="Times New Roman" w:hAnsi="Times New Roman"/>
          <w:shd w:val="clear" w:color="auto" w:fill="FFFFFF"/>
        </w:rPr>
        <w:t>Караулова Л.К. Физиология человека [Электронный ресурс]: учебно-методическое пособие для самостоятельной работы студентов/ Караулова Л.К., Красноперова Н.А.— Электрон. текстовые данные.— М.: Московский городской педагогический университет, 2010.— 80 c.— Режим доступа: http://www.iprbookshop.ru/26644.— ЭБС «IPRbooks», по паролю</w:t>
      </w:r>
    </w:p>
    <w:p w:rsidR="00212B6C" w:rsidRPr="00182191" w:rsidRDefault="00212B6C" w:rsidP="00170436">
      <w:pPr>
        <w:pStyle w:val="a3"/>
        <w:numPr>
          <w:ilvl w:val="0"/>
          <w:numId w:val="10"/>
        </w:numPr>
        <w:shd w:val="clear" w:color="auto" w:fill="FFFFFF"/>
        <w:tabs>
          <w:tab w:val="left" w:pos="993"/>
        </w:tabs>
        <w:spacing w:after="0" w:line="240" w:lineRule="auto"/>
        <w:ind w:left="0" w:firstLine="709"/>
        <w:jc w:val="both"/>
        <w:rPr>
          <w:rFonts w:ascii="Times New Roman" w:hAnsi="Times New Roman"/>
          <w:caps/>
          <w:spacing w:val="-1"/>
        </w:rPr>
      </w:pPr>
      <w:r w:rsidRPr="00182191">
        <w:rPr>
          <w:rFonts w:ascii="Times New Roman" w:hAnsi="Times New Roman"/>
        </w:rPr>
        <w:t xml:space="preserve">Кубарко, А.И. Физиология человека : учебное пособие / А.И. Кубарко, В.А. Переверзев ; под ред. А.И. Кубарко. - Минск : Вышэйшая школа, 2010. - Ч. 1. - 512 с. - ISBN 978-985-06-1785-9 ; То же [Электронный ресурс]. - URL: </w:t>
      </w:r>
      <w:hyperlink r:id="rId45" w:history="1">
        <w:r w:rsidRPr="00182191">
          <w:rPr>
            <w:rStyle w:val="a9"/>
            <w:rFonts w:ascii="Times New Roman" w:hAnsi="Times New Roman"/>
          </w:rPr>
          <w:t>http://biblioclub.ru/index.php?page=book&amp;id=235723</w:t>
        </w:r>
      </w:hyperlink>
    </w:p>
    <w:p w:rsidR="00212B6C" w:rsidRPr="00182191" w:rsidRDefault="00212B6C" w:rsidP="00170436">
      <w:pPr>
        <w:pStyle w:val="a3"/>
        <w:numPr>
          <w:ilvl w:val="0"/>
          <w:numId w:val="10"/>
        </w:numPr>
        <w:shd w:val="clear" w:color="auto" w:fill="FFFFFF"/>
        <w:tabs>
          <w:tab w:val="left" w:pos="993"/>
        </w:tabs>
        <w:spacing w:after="0" w:line="240" w:lineRule="auto"/>
        <w:ind w:left="0" w:firstLine="709"/>
        <w:jc w:val="both"/>
        <w:rPr>
          <w:rFonts w:ascii="Times New Roman" w:hAnsi="Times New Roman"/>
          <w:caps/>
          <w:spacing w:val="-1"/>
        </w:rPr>
      </w:pPr>
      <w:r w:rsidRPr="00182191">
        <w:rPr>
          <w:rFonts w:ascii="Times New Roman" w:hAnsi="Times New Roman"/>
          <w:bCs/>
        </w:rPr>
        <w:t>Любимова, З.В.</w:t>
      </w:r>
      <w:r w:rsidRPr="00182191">
        <w:rPr>
          <w:rFonts w:ascii="Times New Roman" w:hAnsi="Times New Roman"/>
        </w:rPr>
        <w:t>   Возрастная анатомия и физиология [Текст] : учебник для академического бакалавриата по педагогическим и психологическим направлениям и специальностям : в 2 т. Т. 1. Организм человека, его регуляторные и интегративные системы / З. В. Любимова, А. А. Никитина ; Московский педагогический государственный университет. - 2-е изд., перераб. и доп. - Москва : Юрайт, 2015. - 447 с. : ил. - (Бакалавр. Академический курс). - Гриф УМО высшего образования. - Библиогр. в конце гл.</w:t>
      </w:r>
    </w:p>
    <w:p w:rsidR="00212B6C" w:rsidRPr="00182191" w:rsidRDefault="00212B6C" w:rsidP="00170436">
      <w:pPr>
        <w:pStyle w:val="a3"/>
        <w:numPr>
          <w:ilvl w:val="0"/>
          <w:numId w:val="10"/>
        </w:numPr>
        <w:shd w:val="clear" w:color="auto" w:fill="FFFFFF"/>
        <w:tabs>
          <w:tab w:val="left" w:pos="993"/>
        </w:tabs>
        <w:spacing w:after="0" w:line="240" w:lineRule="auto"/>
        <w:ind w:left="0" w:firstLine="709"/>
        <w:jc w:val="both"/>
        <w:rPr>
          <w:rFonts w:ascii="Times New Roman" w:hAnsi="Times New Roman"/>
          <w:caps/>
          <w:spacing w:val="-1"/>
        </w:rPr>
      </w:pPr>
      <w:r w:rsidRPr="00182191">
        <w:rPr>
          <w:rFonts w:ascii="Times New Roman" w:hAnsi="Times New Roman"/>
        </w:rPr>
        <w:t xml:space="preserve"> </w:t>
      </w:r>
      <w:r w:rsidRPr="00182191">
        <w:rPr>
          <w:rFonts w:ascii="Times New Roman" w:hAnsi="Times New Roman"/>
          <w:bCs/>
        </w:rPr>
        <w:t>Любимова, З.В.</w:t>
      </w:r>
      <w:r w:rsidRPr="00182191">
        <w:rPr>
          <w:rFonts w:ascii="Times New Roman" w:hAnsi="Times New Roman"/>
        </w:rPr>
        <w:t xml:space="preserve">   Возрастная анатомия и физиология [Текст] : учебник для академического бакалавриата по педагогическим и психологическим направлениям и специальностям : в 2 т. Т. 2. Опорно-двигательная и висцеральные системы / З. В. Любимова, А. А. Никитина ; Московский педагогический государственный университет. - 2-е изд., перераб. и доп. - Москва : Юрайт, 2015. - 372, [1] с. : ил. - (Бакалавр. Академический курс). - Гриф УМО высшего образования. - Библиогр. в конце гл. </w:t>
      </w:r>
    </w:p>
    <w:p w:rsidR="00212B6C" w:rsidRPr="00182191" w:rsidRDefault="00212B6C" w:rsidP="00170436">
      <w:pPr>
        <w:pStyle w:val="a3"/>
        <w:numPr>
          <w:ilvl w:val="0"/>
          <w:numId w:val="10"/>
        </w:numPr>
        <w:shd w:val="clear" w:color="auto" w:fill="FFFFFF"/>
        <w:tabs>
          <w:tab w:val="left" w:pos="993"/>
        </w:tabs>
        <w:spacing w:after="0" w:line="240" w:lineRule="auto"/>
        <w:ind w:left="0" w:firstLine="709"/>
        <w:jc w:val="both"/>
        <w:rPr>
          <w:rFonts w:ascii="Times New Roman" w:hAnsi="Times New Roman"/>
          <w:caps/>
          <w:spacing w:val="-1"/>
        </w:rPr>
      </w:pPr>
      <w:r w:rsidRPr="00182191">
        <w:rPr>
          <w:rFonts w:ascii="Times New Roman" w:hAnsi="Times New Roman"/>
        </w:rPr>
        <w:t xml:space="preserve">Сапего, А.В. Практикум по физиологии человека : учебное пособие [Электронный ресурс] / А.В. Сапего. - Кемерово : Кемеровский государственный университет, 2012. - 84 с. - ISBN 978-5-8353-1317-4. - URL: </w:t>
      </w:r>
      <w:hyperlink r:id="rId46" w:history="1">
        <w:r w:rsidRPr="00182191">
          <w:rPr>
            <w:rStyle w:val="a9"/>
            <w:rFonts w:ascii="Times New Roman" w:hAnsi="Times New Roman"/>
          </w:rPr>
          <w:t>http://biblioclub.ru/index.php?page=book&amp;id=232472</w:t>
        </w:r>
      </w:hyperlink>
    </w:p>
    <w:p w:rsidR="00212B6C" w:rsidRPr="00182191" w:rsidRDefault="00212B6C" w:rsidP="00170436">
      <w:pPr>
        <w:pStyle w:val="a3"/>
        <w:numPr>
          <w:ilvl w:val="0"/>
          <w:numId w:val="10"/>
        </w:numPr>
        <w:shd w:val="clear" w:color="auto" w:fill="FFFFFF"/>
        <w:tabs>
          <w:tab w:val="left" w:pos="993"/>
        </w:tabs>
        <w:spacing w:after="0" w:line="240" w:lineRule="auto"/>
        <w:ind w:left="0" w:firstLine="709"/>
        <w:jc w:val="both"/>
        <w:rPr>
          <w:rFonts w:ascii="Times New Roman" w:hAnsi="Times New Roman"/>
          <w:caps/>
          <w:spacing w:val="-1"/>
        </w:rPr>
      </w:pPr>
      <w:r w:rsidRPr="00182191">
        <w:rPr>
          <w:rFonts w:ascii="Times New Roman" w:hAnsi="Times New Roman"/>
          <w:bCs/>
        </w:rPr>
        <w:t>Тихомирова, И.А.</w:t>
      </w:r>
      <w:r w:rsidRPr="00182191">
        <w:rPr>
          <w:rFonts w:ascii="Times New Roman" w:hAnsi="Times New Roman"/>
        </w:rPr>
        <w:t>   Анатомия и возрастная физиология [Текст] : учебник для студентов вузов, обучающихся по направлению подготовки 050100 "Психолого-педагогическое образование" / И. А. Тихомирова. - Ростов-на-Дону : Феникс, 2015. - 285, [1] с. : ил. - (Высшее образование). - Библиогр.: с. 282-283.</w:t>
      </w:r>
      <w:r w:rsidRPr="00182191">
        <w:rPr>
          <w:rFonts w:ascii="Times New Roman" w:hAnsi="Times New Roman"/>
          <w:bCs/>
        </w:rPr>
        <w:t xml:space="preserve"> </w:t>
      </w:r>
    </w:p>
    <w:p w:rsidR="00212B6C" w:rsidRPr="00182191" w:rsidRDefault="00212B6C" w:rsidP="00170436">
      <w:pPr>
        <w:pStyle w:val="a3"/>
        <w:numPr>
          <w:ilvl w:val="0"/>
          <w:numId w:val="10"/>
        </w:numPr>
        <w:shd w:val="clear" w:color="auto" w:fill="FFFFFF"/>
        <w:tabs>
          <w:tab w:val="left" w:pos="993"/>
        </w:tabs>
        <w:spacing w:after="0" w:line="240" w:lineRule="auto"/>
        <w:ind w:left="0" w:firstLine="709"/>
        <w:jc w:val="both"/>
        <w:rPr>
          <w:rFonts w:ascii="Times New Roman" w:hAnsi="Times New Roman"/>
          <w:caps/>
          <w:spacing w:val="-1"/>
        </w:rPr>
      </w:pPr>
      <w:r w:rsidRPr="00182191">
        <w:rPr>
          <w:rFonts w:ascii="Times New Roman" w:hAnsi="Times New Roman"/>
          <w:bCs/>
        </w:rPr>
        <w:t>Чинкин, А.С.</w:t>
      </w:r>
      <w:r w:rsidRPr="00182191">
        <w:rPr>
          <w:rFonts w:ascii="Times New Roman" w:hAnsi="Times New Roman"/>
        </w:rPr>
        <w:t>   Физиология спорта [Текст] : учебное пособие для вузов, осуществляющих образовательную деятельность по направлению - 49.03.01. - "Физическая культура" / А. С. Чинкин, А. С. Назаренко ; Министерство спорта Российской Федерации ; Поволжская государственная академия физической культуры, спорта и туризма. - Казань : [Изд-во Поволжской ГАФКСиТ] , 2015. - 182, [1] с. - Гриф УМО вузов Российской Федерации по образованию в области физ. культуры. - Библиогр.: с. 179.</w:t>
      </w:r>
    </w:p>
    <w:p w:rsidR="00212B6C" w:rsidRPr="00182191" w:rsidRDefault="00212B6C" w:rsidP="00170436">
      <w:pPr>
        <w:pStyle w:val="a3"/>
        <w:numPr>
          <w:ilvl w:val="0"/>
          <w:numId w:val="10"/>
        </w:numPr>
        <w:shd w:val="clear" w:color="auto" w:fill="FFFFFF"/>
        <w:tabs>
          <w:tab w:val="left" w:pos="993"/>
        </w:tabs>
        <w:spacing w:after="0" w:line="240" w:lineRule="auto"/>
        <w:ind w:left="0" w:firstLine="709"/>
        <w:jc w:val="both"/>
        <w:rPr>
          <w:rFonts w:ascii="Times New Roman" w:hAnsi="Times New Roman"/>
          <w:caps/>
          <w:spacing w:val="-1"/>
        </w:rPr>
      </w:pPr>
      <w:r w:rsidRPr="00182191">
        <w:rPr>
          <w:rFonts w:ascii="Times New Roman" w:hAnsi="Times New Roman"/>
          <w:shd w:val="clear" w:color="auto" w:fill="FFFFFF"/>
        </w:rPr>
        <w:t>Ситуационные задачи и упражнения по физиологии человека [Электронный ресурс]: учебное пособие/ — Электрон. текстовые данные.— Волгоград: Волгоградский государственный социально-педагогический университет, 2015.— 78 c.— Режим доступа: http://www.iprbookshop.ru/40704.— ЭБС «IPRbooks», по паролю</w:t>
      </w:r>
    </w:p>
    <w:p w:rsidR="00212B6C" w:rsidRPr="00983640" w:rsidRDefault="00212B6C" w:rsidP="00170436">
      <w:pPr>
        <w:pStyle w:val="a3"/>
        <w:numPr>
          <w:ilvl w:val="0"/>
          <w:numId w:val="10"/>
        </w:numPr>
        <w:shd w:val="clear" w:color="auto" w:fill="FFFFFF"/>
        <w:tabs>
          <w:tab w:val="left" w:pos="993"/>
        </w:tabs>
        <w:spacing w:after="0" w:line="240" w:lineRule="auto"/>
        <w:ind w:left="0" w:firstLine="709"/>
        <w:jc w:val="both"/>
        <w:rPr>
          <w:rFonts w:ascii="Times New Roman" w:hAnsi="Times New Roman"/>
          <w:caps/>
          <w:spacing w:val="-1"/>
        </w:rPr>
      </w:pPr>
      <w:r w:rsidRPr="00182191">
        <w:rPr>
          <w:rFonts w:ascii="Times New Roman" w:hAnsi="Times New Roman"/>
        </w:rPr>
        <w:t xml:space="preserve">Кубарко, А.И. Физиология человека : учебное пособие / А.И. Кубарко ; под ред. А.И. Кубарко. - Минск : Вышэйшая школа, 2011. - Ч. 2. - 624 с. - ISBN 978-985-06-1954-9, 978-985-06-1787-3 ; То же [Электронный ресурс]. - URL: </w:t>
      </w:r>
      <w:hyperlink r:id="rId47" w:history="1">
        <w:r w:rsidRPr="00182191">
          <w:rPr>
            <w:rStyle w:val="a9"/>
            <w:rFonts w:ascii="Times New Roman" w:hAnsi="Times New Roman"/>
          </w:rPr>
          <w:t>http://biblioclub.ru/index.php?page=book&amp;id=144217</w:t>
        </w:r>
      </w:hyperlink>
    </w:p>
    <w:p w:rsidR="00212B6C" w:rsidRPr="00983640" w:rsidRDefault="00212B6C" w:rsidP="00212B6C">
      <w:pPr>
        <w:pStyle w:val="a3"/>
        <w:shd w:val="clear" w:color="auto" w:fill="FFFFFF"/>
        <w:tabs>
          <w:tab w:val="left" w:pos="993"/>
        </w:tabs>
        <w:spacing w:after="0" w:line="240" w:lineRule="auto"/>
        <w:ind w:left="709"/>
        <w:jc w:val="both"/>
        <w:rPr>
          <w:rFonts w:ascii="Times New Roman" w:hAnsi="Times New Roman"/>
          <w:caps/>
          <w:spacing w:val="-1"/>
        </w:rPr>
      </w:pPr>
    </w:p>
    <w:p w:rsidR="00212B6C" w:rsidRPr="002B552B" w:rsidRDefault="00212B6C" w:rsidP="00170436">
      <w:pPr>
        <w:pStyle w:val="FirstParagraph"/>
        <w:numPr>
          <w:ilvl w:val="0"/>
          <w:numId w:val="27"/>
        </w:numPr>
        <w:spacing w:before="0" w:after="0"/>
        <w:jc w:val="both"/>
        <w:rPr>
          <w:rFonts w:ascii="Times New Roman" w:hAnsi="Times New Roman" w:cs="Times New Roman"/>
          <w:i/>
          <w:lang w:val="ru-RU"/>
        </w:rPr>
      </w:pPr>
      <w:r w:rsidRPr="00D34227">
        <w:rPr>
          <w:rFonts w:ascii="Times New Roman" w:hAnsi="Times New Roman" w:cs="Times New Roman"/>
          <w:b/>
          <w:sz w:val="22"/>
          <w:lang w:val="ru-RU"/>
        </w:rPr>
        <w:t>ПЕРЕЧЕНЬ РЕСУРСОВ ИНФОРМАЦИОННО-КОММУНИКАЦИОННОЙ СЕТИ «ИНТЕРНЕТ»</w:t>
      </w:r>
      <w:r w:rsidRPr="002B552B">
        <w:rPr>
          <w:rFonts w:ascii="Times New Roman" w:hAnsi="Times New Roman" w:cs="Times New Roman"/>
          <w:lang w:val="ru-RU"/>
        </w:rPr>
        <w:t>, необходимый для освоения дисциплины (модуля)</w:t>
      </w:r>
    </w:p>
    <w:p w:rsidR="00212B6C" w:rsidRDefault="00212B6C" w:rsidP="00212B6C">
      <w:pPr>
        <w:pStyle w:val="Compact"/>
        <w:spacing w:before="0" w:after="0"/>
        <w:jc w:val="both"/>
        <w:rPr>
          <w:rFonts w:ascii="Times New Roman" w:hAnsi="Times New Roman" w:cs="Times New Roman"/>
          <w:lang w:val="ru-RU"/>
        </w:rPr>
      </w:pPr>
    </w:p>
    <w:p w:rsidR="00212B6C" w:rsidRPr="00182191" w:rsidRDefault="00212B6C" w:rsidP="00170436">
      <w:pPr>
        <w:pStyle w:val="a3"/>
        <w:numPr>
          <w:ilvl w:val="0"/>
          <w:numId w:val="11"/>
        </w:numPr>
        <w:tabs>
          <w:tab w:val="left" w:pos="993"/>
        </w:tabs>
        <w:spacing w:after="0" w:line="240" w:lineRule="auto"/>
        <w:ind w:left="0" w:firstLine="709"/>
        <w:jc w:val="both"/>
        <w:rPr>
          <w:rFonts w:ascii="Times New Roman" w:hAnsi="Times New Roman"/>
        </w:rPr>
      </w:pPr>
      <w:r w:rsidRPr="00182191">
        <w:rPr>
          <w:rFonts w:ascii="Times New Roman" w:hAnsi="Times New Roman"/>
        </w:rPr>
        <w:t>Единое окно доступа к образовательным ресурсам  </w:t>
      </w:r>
      <w:hyperlink r:id="rId48" w:tgtFrame="_blank" w:history="1">
        <w:r w:rsidRPr="00182191">
          <w:rPr>
            <w:rStyle w:val="a9"/>
            <w:rFonts w:ascii="Times New Roman" w:hAnsi="Times New Roman"/>
          </w:rPr>
          <w:t>http://window.edu.ru/</w:t>
        </w:r>
      </w:hyperlink>
    </w:p>
    <w:p w:rsidR="00212B6C" w:rsidRPr="00182191" w:rsidRDefault="00212B6C" w:rsidP="00170436">
      <w:pPr>
        <w:pStyle w:val="a3"/>
        <w:numPr>
          <w:ilvl w:val="0"/>
          <w:numId w:val="11"/>
        </w:numPr>
        <w:tabs>
          <w:tab w:val="left" w:pos="993"/>
        </w:tabs>
        <w:spacing w:after="0" w:line="240" w:lineRule="auto"/>
        <w:ind w:left="0" w:firstLine="709"/>
        <w:jc w:val="both"/>
        <w:rPr>
          <w:rFonts w:ascii="Times New Roman" w:hAnsi="Times New Roman"/>
        </w:rPr>
      </w:pPr>
      <w:r w:rsidRPr="00182191">
        <w:rPr>
          <w:rFonts w:ascii="Times New Roman" w:hAnsi="Times New Roman"/>
        </w:rPr>
        <w:t>Министерство образования и науки РФ  </w:t>
      </w:r>
      <w:hyperlink r:id="rId49" w:tgtFrame="_blank" w:history="1">
        <w:r w:rsidRPr="00182191">
          <w:rPr>
            <w:rStyle w:val="a9"/>
            <w:rFonts w:ascii="Times New Roman" w:hAnsi="Times New Roman"/>
          </w:rPr>
          <w:t>http://Минобрнауки.рф/</w:t>
        </w:r>
      </w:hyperlink>
    </w:p>
    <w:p w:rsidR="00212B6C" w:rsidRPr="00182191" w:rsidRDefault="00212B6C" w:rsidP="00170436">
      <w:pPr>
        <w:pStyle w:val="a3"/>
        <w:numPr>
          <w:ilvl w:val="0"/>
          <w:numId w:val="11"/>
        </w:numPr>
        <w:tabs>
          <w:tab w:val="left" w:pos="993"/>
        </w:tabs>
        <w:spacing w:after="0" w:line="240" w:lineRule="auto"/>
        <w:ind w:left="0" w:firstLine="709"/>
        <w:jc w:val="both"/>
        <w:rPr>
          <w:rFonts w:ascii="Times New Roman" w:hAnsi="Times New Roman"/>
        </w:rPr>
      </w:pPr>
      <w:r w:rsidRPr="00182191">
        <w:rPr>
          <w:rFonts w:ascii="Times New Roman" w:hAnsi="Times New Roman"/>
        </w:rPr>
        <w:t>Российское образование</w:t>
      </w:r>
      <w:r w:rsidRPr="00182191">
        <w:rPr>
          <w:rFonts w:ascii="Times New Roman" w:hAnsi="Times New Roman"/>
          <w:lang w:val="en-US"/>
        </w:rPr>
        <w:t>  </w:t>
      </w:r>
      <w:hyperlink r:id="rId50" w:tgtFrame="_blank" w:history="1">
        <w:r w:rsidRPr="00182191">
          <w:rPr>
            <w:rStyle w:val="a9"/>
            <w:rFonts w:ascii="Times New Roman" w:hAnsi="Times New Roman"/>
            <w:lang w:val="en-US"/>
          </w:rPr>
          <w:t>http</w:t>
        </w:r>
        <w:r w:rsidRPr="00182191">
          <w:rPr>
            <w:rStyle w:val="a9"/>
            <w:rFonts w:ascii="Times New Roman" w:hAnsi="Times New Roman"/>
          </w:rPr>
          <w:t>://</w:t>
        </w:r>
        <w:r w:rsidRPr="00182191">
          <w:rPr>
            <w:rStyle w:val="a9"/>
            <w:rFonts w:ascii="Times New Roman" w:hAnsi="Times New Roman"/>
            <w:lang w:val="en-US"/>
          </w:rPr>
          <w:t>www</w:t>
        </w:r>
        <w:r w:rsidRPr="00182191">
          <w:rPr>
            <w:rStyle w:val="a9"/>
            <w:rFonts w:ascii="Times New Roman" w:hAnsi="Times New Roman"/>
          </w:rPr>
          <w:t>.</w:t>
        </w:r>
        <w:r w:rsidRPr="00182191">
          <w:rPr>
            <w:rStyle w:val="a9"/>
            <w:rFonts w:ascii="Times New Roman" w:hAnsi="Times New Roman"/>
            <w:lang w:val="en-US"/>
          </w:rPr>
          <w:t>edu</w:t>
        </w:r>
        <w:r w:rsidRPr="00182191">
          <w:rPr>
            <w:rStyle w:val="a9"/>
            <w:rFonts w:ascii="Times New Roman" w:hAnsi="Times New Roman"/>
          </w:rPr>
          <w:t>.</w:t>
        </w:r>
        <w:r w:rsidRPr="00182191">
          <w:rPr>
            <w:rStyle w:val="a9"/>
            <w:rFonts w:ascii="Times New Roman" w:hAnsi="Times New Roman"/>
            <w:lang w:val="en-US"/>
          </w:rPr>
          <w:t>ru</w:t>
        </w:r>
        <w:r w:rsidRPr="00182191">
          <w:rPr>
            <w:rStyle w:val="a9"/>
            <w:rFonts w:ascii="Times New Roman" w:hAnsi="Times New Roman"/>
          </w:rPr>
          <w:t>/</w:t>
        </w:r>
      </w:hyperlink>
    </w:p>
    <w:p w:rsidR="00212B6C" w:rsidRPr="00182191" w:rsidRDefault="00212B6C" w:rsidP="00170436">
      <w:pPr>
        <w:pStyle w:val="a3"/>
        <w:numPr>
          <w:ilvl w:val="0"/>
          <w:numId w:val="11"/>
        </w:numPr>
        <w:tabs>
          <w:tab w:val="left" w:pos="993"/>
        </w:tabs>
        <w:spacing w:after="0" w:line="240" w:lineRule="auto"/>
        <w:ind w:left="0" w:firstLine="709"/>
        <w:jc w:val="both"/>
        <w:rPr>
          <w:rFonts w:ascii="Times New Roman" w:hAnsi="Times New Roman"/>
        </w:rPr>
      </w:pPr>
      <w:r w:rsidRPr="00182191">
        <w:rPr>
          <w:rFonts w:ascii="Times New Roman" w:hAnsi="Times New Roman"/>
        </w:rPr>
        <w:t>Справочная правовая система «Консультант плюс» </w:t>
      </w:r>
      <w:hyperlink r:id="rId51" w:tgtFrame="_blank" w:history="1">
        <w:r w:rsidRPr="00182191">
          <w:rPr>
            <w:rStyle w:val="a9"/>
            <w:rFonts w:ascii="Times New Roman" w:hAnsi="Times New Roman"/>
          </w:rPr>
          <w:t>http://www.consultant.ru</w:t>
        </w:r>
      </w:hyperlink>
    </w:p>
    <w:p w:rsidR="00212B6C" w:rsidRPr="00182191" w:rsidRDefault="00212B6C" w:rsidP="00170436">
      <w:pPr>
        <w:pStyle w:val="a3"/>
        <w:numPr>
          <w:ilvl w:val="0"/>
          <w:numId w:val="11"/>
        </w:numPr>
        <w:tabs>
          <w:tab w:val="left" w:pos="993"/>
        </w:tabs>
        <w:spacing w:after="0" w:line="240" w:lineRule="auto"/>
        <w:ind w:left="0" w:firstLine="709"/>
        <w:jc w:val="both"/>
        <w:rPr>
          <w:rFonts w:ascii="Times New Roman" w:hAnsi="Times New Roman"/>
        </w:rPr>
      </w:pPr>
      <w:r w:rsidRPr="00182191">
        <w:rPr>
          <w:rFonts w:ascii="Times New Roman" w:hAnsi="Times New Roman"/>
        </w:rPr>
        <w:t>Университетская информационная система РОССИЯ  </w:t>
      </w:r>
      <w:hyperlink r:id="rId52" w:tgtFrame="_blank" w:history="1">
        <w:r w:rsidRPr="00182191">
          <w:rPr>
            <w:rStyle w:val="a9"/>
            <w:rFonts w:ascii="Times New Roman" w:hAnsi="Times New Roman"/>
          </w:rPr>
          <w:t>http://uisrussia.msu.ru/is4/main.jsp</w:t>
        </w:r>
      </w:hyperlink>
    </w:p>
    <w:p w:rsidR="00212B6C" w:rsidRPr="00182191" w:rsidRDefault="00212B6C" w:rsidP="00170436">
      <w:pPr>
        <w:pStyle w:val="a3"/>
        <w:numPr>
          <w:ilvl w:val="0"/>
          <w:numId w:val="11"/>
        </w:numPr>
        <w:tabs>
          <w:tab w:val="left" w:pos="993"/>
        </w:tabs>
        <w:spacing w:after="0" w:line="240" w:lineRule="auto"/>
        <w:ind w:left="0" w:firstLine="709"/>
        <w:jc w:val="both"/>
        <w:rPr>
          <w:rFonts w:ascii="Times New Roman" w:hAnsi="Times New Roman"/>
        </w:rPr>
      </w:pPr>
      <w:r w:rsidRPr="00182191">
        <w:rPr>
          <w:rFonts w:ascii="Times New Roman" w:hAnsi="Times New Roman"/>
        </w:rPr>
        <w:t>Федеральное агентство научных организаций (ФАНО России)  </w:t>
      </w:r>
      <w:hyperlink r:id="rId53" w:tgtFrame="_blank" w:history="1">
        <w:r w:rsidRPr="00182191">
          <w:rPr>
            <w:rStyle w:val="a9"/>
            <w:rFonts w:ascii="Times New Roman" w:hAnsi="Times New Roman"/>
          </w:rPr>
          <w:t>http://fano.gov.ru/ru/</w:t>
        </w:r>
      </w:hyperlink>
    </w:p>
    <w:p w:rsidR="00212B6C" w:rsidRPr="00182191" w:rsidRDefault="00212B6C" w:rsidP="00170436">
      <w:pPr>
        <w:pStyle w:val="a3"/>
        <w:numPr>
          <w:ilvl w:val="0"/>
          <w:numId w:val="11"/>
        </w:numPr>
        <w:tabs>
          <w:tab w:val="left" w:pos="993"/>
        </w:tabs>
        <w:spacing w:after="0" w:line="240" w:lineRule="auto"/>
        <w:ind w:left="0" w:firstLine="709"/>
        <w:jc w:val="both"/>
        <w:rPr>
          <w:rFonts w:ascii="Times New Roman" w:hAnsi="Times New Roman"/>
        </w:rPr>
      </w:pPr>
      <w:r w:rsidRPr="00182191">
        <w:rPr>
          <w:rFonts w:ascii="Times New Roman" w:hAnsi="Times New Roman"/>
        </w:rPr>
        <w:lastRenderedPageBreak/>
        <w:t>Федеральный центр информационно-образовательных ресурсов: </w:t>
      </w:r>
      <w:hyperlink r:id="rId54" w:tgtFrame="_blank" w:history="1">
        <w:r w:rsidRPr="00182191">
          <w:rPr>
            <w:rStyle w:val="a9"/>
            <w:rFonts w:ascii="Times New Roman" w:hAnsi="Times New Roman"/>
          </w:rPr>
          <w:t>http://fcior.edu.ru(link is external)</w:t>
        </w:r>
      </w:hyperlink>
    </w:p>
    <w:p w:rsidR="00212B6C" w:rsidRPr="00182191" w:rsidRDefault="00212B6C" w:rsidP="00170436">
      <w:pPr>
        <w:pStyle w:val="a3"/>
        <w:numPr>
          <w:ilvl w:val="0"/>
          <w:numId w:val="11"/>
        </w:numPr>
        <w:tabs>
          <w:tab w:val="left" w:pos="993"/>
        </w:tabs>
        <w:spacing w:after="0" w:line="240" w:lineRule="auto"/>
        <w:ind w:left="0" w:firstLine="709"/>
        <w:jc w:val="both"/>
        <w:rPr>
          <w:rFonts w:ascii="Times New Roman" w:hAnsi="Times New Roman"/>
        </w:rPr>
      </w:pPr>
      <w:r w:rsidRPr="00182191">
        <w:rPr>
          <w:rFonts w:ascii="Times New Roman" w:hAnsi="Times New Roman"/>
        </w:rPr>
        <w:t>Электронно-библиотечная система IPRbooks </w:t>
      </w:r>
      <w:hyperlink r:id="rId55" w:history="1">
        <w:r w:rsidRPr="00182191">
          <w:rPr>
            <w:rStyle w:val="a9"/>
            <w:rFonts w:ascii="Times New Roman" w:hAnsi="Times New Roman"/>
          </w:rPr>
          <w:t>http://www.iprbookshop.ru/</w:t>
        </w:r>
      </w:hyperlink>
    </w:p>
    <w:p w:rsidR="00212B6C" w:rsidRDefault="00212B6C" w:rsidP="00170436">
      <w:pPr>
        <w:pStyle w:val="a3"/>
        <w:numPr>
          <w:ilvl w:val="0"/>
          <w:numId w:val="11"/>
        </w:numPr>
        <w:tabs>
          <w:tab w:val="left" w:pos="993"/>
        </w:tabs>
        <w:spacing w:after="0" w:line="240" w:lineRule="auto"/>
        <w:ind w:left="0" w:firstLine="709"/>
        <w:jc w:val="both"/>
        <w:rPr>
          <w:rFonts w:ascii="Times New Roman" w:hAnsi="Times New Roman"/>
        </w:rPr>
      </w:pPr>
      <w:r w:rsidRPr="00182191">
        <w:rPr>
          <w:rFonts w:ascii="Times New Roman" w:hAnsi="Times New Roman"/>
        </w:rPr>
        <w:t>Электронно-библиотечная система Университетская библиотека Online </w:t>
      </w:r>
      <w:hyperlink r:id="rId56" w:tgtFrame="_blank" w:history="1">
        <w:r w:rsidRPr="00182191">
          <w:rPr>
            <w:rStyle w:val="a9"/>
            <w:rFonts w:ascii="Times New Roman" w:hAnsi="Times New Roman"/>
          </w:rPr>
          <w:t>http://biblioclub.ru/</w:t>
        </w:r>
      </w:hyperlink>
      <w:r w:rsidRPr="00182191">
        <w:rPr>
          <w:rFonts w:ascii="Times New Roman" w:hAnsi="Times New Roman"/>
        </w:rPr>
        <w:t xml:space="preserve">  </w:t>
      </w:r>
    </w:p>
    <w:p w:rsidR="00212B6C" w:rsidRPr="00233C45" w:rsidRDefault="00212B6C" w:rsidP="00212B6C">
      <w:pPr>
        <w:pStyle w:val="a3"/>
        <w:tabs>
          <w:tab w:val="left" w:pos="993"/>
        </w:tabs>
        <w:spacing w:after="0" w:line="240" w:lineRule="auto"/>
        <w:ind w:left="709"/>
        <w:jc w:val="both"/>
        <w:rPr>
          <w:rFonts w:ascii="Times New Roman" w:hAnsi="Times New Roman"/>
        </w:rPr>
      </w:pP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235"/>
        <w:gridCol w:w="2552"/>
        <w:gridCol w:w="1985"/>
        <w:gridCol w:w="2799"/>
      </w:tblGrid>
      <w:tr w:rsidR="00212B6C" w:rsidRPr="00A81B5F" w:rsidTr="00212B6C">
        <w:tc>
          <w:tcPr>
            <w:tcW w:w="1168" w:type="pct"/>
            <w:shd w:val="clear" w:color="auto" w:fill="auto"/>
            <w:hideMark/>
          </w:tcPr>
          <w:p w:rsidR="00212B6C" w:rsidRPr="00A81B5F" w:rsidRDefault="00212B6C" w:rsidP="00212B6C">
            <w:pPr>
              <w:spacing w:line="240" w:lineRule="auto"/>
              <w:ind w:left="142" w:hanging="142"/>
              <w:jc w:val="center"/>
              <w:rPr>
                <w:rFonts w:ascii="Times New Roman" w:eastAsia="Times New Roman" w:hAnsi="Times New Roman"/>
                <w:b/>
                <w:bCs/>
                <w:sz w:val="24"/>
                <w:szCs w:val="24"/>
                <w:lang w:eastAsia="ru-RU"/>
              </w:rPr>
            </w:pPr>
            <w:r w:rsidRPr="00A81B5F">
              <w:rPr>
                <w:rFonts w:ascii="Times New Roman" w:eastAsia="Times New Roman" w:hAnsi="Times New Roman"/>
                <w:b/>
                <w:bCs/>
                <w:sz w:val="24"/>
                <w:szCs w:val="24"/>
                <w:lang w:eastAsia="ru-RU"/>
              </w:rPr>
              <w:t xml:space="preserve">Название </w:t>
            </w:r>
          </w:p>
        </w:tc>
        <w:tc>
          <w:tcPr>
            <w:tcW w:w="1333" w:type="pct"/>
            <w:shd w:val="clear" w:color="auto" w:fill="auto"/>
            <w:hideMark/>
          </w:tcPr>
          <w:p w:rsidR="00212B6C" w:rsidRPr="00A81B5F" w:rsidRDefault="00212B6C" w:rsidP="00212B6C">
            <w:pPr>
              <w:spacing w:line="240" w:lineRule="auto"/>
              <w:ind w:left="142" w:hanging="142"/>
              <w:jc w:val="center"/>
              <w:rPr>
                <w:rFonts w:ascii="Times New Roman" w:eastAsia="Times New Roman" w:hAnsi="Times New Roman"/>
                <w:b/>
                <w:bCs/>
                <w:sz w:val="24"/>
                <w:szCs w:val="24"/>
                <w:lang w:eastAsia="ru-RU"/>
              </w:rPr>
            </w:pPr>
            <w:r w:rsidRPr="00A81B5F">
              <w:rPr>
                <w:rFonts w:ascii="Times New Roman" w:eastAsia="Times New Roman" w:hAnsi="Times New Roman"/>
                <w:b/>
                <w:bCs/>
                <w:sz w:val="24"/>
                <w:szCs w:val="24"/>
                <w:lang w:eastAsia="ru-RU"/>
              </w:rPr>
              <w:t xml:space="preserve">Краткое описание </w:t>
            </w:r>
          </w:p>
        </w:tc>
        <w:tc>
          <w:tcPr>
            <w:tcW w:w="1037" w:type="pct"/>
            <w:shd w:val="clear" w:color="auto" w:fill="auto"/>
            <w:hideMark/>
          </w:tcPr>
          <w:p w:rsidR="00212B6C" w:rsidRPr="00A81B5F" w:rsidRDefault="00212B6C" w:rsidP="00212B6C">
            <w:pPr>
              <w:spacing w:line="240" w:lineRule="auto"/>
              <w:ind w:left="142" w:hanging="142"/>
              <w:jc w:val="center"/>
              <w:rPr>
                <w:rFonts w:ascii="Times New Roman" w:eastAsia="Times New Roman" w:hAnsi="Times New Roman"/>
                <w:b/>
                <w:bCs/>
                <w:sz w:val="24"/>
                <w:szCs w:val="24"/>
                <w:lang w:eastAsia="ru-RU"/>
              </w:rPr>
            </w:pPr>
            <w:r w:rsidRPr="00A81B5F">
              <w:rPr>
                <w:rFonts w:ascii="Times New Roman" w:eastAsia="Times New Roman" w:hAnsi="Times New Roman"/>
                <w:b/>
                <w:bCs/>
                <w:sz w:val="24"/>
                <w:szCs w:val="24"/>
                <w:lang w:eastAsia="ru-RU"/>
              </w:rPr>
              <w:t xml:space="preserve">Режимы доступа </w:t>
            </w:r>
          </w:p>
        </w:tc>
        <w:tc>
          <w:tcPr>
            <w:tcW w:w="1462" w:type="pct"/>
            <w:shd w:val="clear" w:color="auto" w:fill="auto"/>
          </w:tcPr>
          <w:p w:rsidR="00212B6C" w:rsidRPr="00A81B5F" w:rsidRDefault="00212B6C" w:rsidP="00212B6C">
            <w:pPr>
              <w:spacing w:line="240" w:lineRule="auto"/>
              <w:ind w:left="142" w:hanging="142"/>
              <w:jc w:val="center"/>
              <w:rPr>
                <w:rFonts w:ascii="Times New Roman" w:eastAsia="Times New Roman" w:hAnsi="Times New Roman"/>
                <w:b/>
                <w:bCs/>
                <w:sz w:val="24"/>
                <w:szCs w:val="24"/>
                <w:lang w:eastAsia="ru-RU"/>
              </w:rPr>
            </w:pPr>
            <w:r w:rsidRPr="00A81B5F">
              <w:rPr>
                <w:rFonts w:ascii="Times New Roman" w:eastAsia="Times New Roman" w:hAnsi="Times New Roman"/>
                <w:b/>
                <w:bCs/>
                <w:sz w:val="24"/>
                <w:szCs w:val="24"/>
                <w:lang w:eastAsia="ru-RU"/>
              </w:rPr>
              <w:t>Ссылка на ресурс</w:t>
            </w:r>
          </w:p>
        </w:tc>
      </w:tr>
      <w:tr w:rsidR="00212B6C" w:rsidRPr="00A81B5F" w:rsidTr="00212B6C">
        <w:tc>
          <w:tcPr>
            <w:tcW w:w="1168" w:type="pct"/>
            <w:shd w:val="clear" w:color="auto" w:fill="auto"/>
            <w:hideMark/>
          </w:tcPr>
          <w:p w:rsidR="00212B6C" w:rsidRPr="00A81B5F" w:rsidRDefault="00D16A81" w:rsidP="00212B6C">
            <w:pPr>
              <w:spacing w:before="100" w:beforeAutospacing="1" w:after="100" w:afterAutospacing="1" w:line="240" w:lineRule="auto"/>
              <w:ind w:left="142" w:hanging="142"/>
              <w:jc w:val="center"/>
              <w:rPr>
                <w:rFonts w:ascii="Times New Roman" w:eastAsia="Times New Roman" w:hAnsi="Times New Roman"/>
                <w:sz w:val="24"/>
                <w:szCs w:val="24"/>
                <w:lang w:eastAsia="ru-RU"/>
              </w:rPr>
            </w:pPr>
            <w:hyperlink r:id="rId57" w:tgtFrame="_blank" w:history="1">
              <w:r w:rsidR="00212B6C" w:rsidRPr="00A81B5F">
                <w:rPr>
                  <w:rFonts w:ascii="Times New Roman" w:eastAsia="Times New Roman" w:hAnsi="Times New Roman"/>
                  <w:sz w:val="24"/>
                  <w:szCs w:val="24"/>
                  <w:lang w:eastAsia="ru-RU"/>
                </w:rPr>
                <w:t>eLIBRARY.RU</w:t>
              </w:r>
            </w:hyperlink>
            <w:r w:rsidR="00212B6C" w:rsidRPr="00A81B5F">
              <w:rPr>
                <w:rFonts w:ascii="Times New Roman" w:eastAsia="Times New Roman" w:hAnsi="Times New Roman"/>
                <w:sz w:val="24"/>
                <w:szCs w:val="24"/>
                <w:lang w:eastAsia="ru-RU"/>
              </w:rPr>
              <w:t xml:space="preserve"> </w:t>
            </w:r>
          </w:p>
        </w:tc>
        <w:tc>
          <w:tcPr>
            <w:tcW w:w="1333" w:type="pct"/>
            <w:shd w:val="clear" w:color="auto" w:fill="auto"/>
            <w:hideMark/>
          </w:tcPr>
          <w:p w:rsidR="00212B6C" w:rsidRPr="00884490" w:rsidRDefault="00212B6C" w:rsidP="00212B6C">
            <w:pPr>
              <w:spacing w:before="100" w:beforeAutospacing="1" w:after="100" w:afterAutospacing="1" w:line="240" w:lineRule="auto"/>
              <w:ind w:left="142" w:hanging="142"/>
              <w:jc w:val="both"/>
              <w:rPr>
                <w:rFonts w:ascii="Times New Roman" w:eastAsia="Times New Roman" w:hAnsi="Times New Roman"/>
                <w:lang w:eastAsia="ru-RU"/>
              </w:rPr>
            </w:pPr>
            <w:r w:rsidRPr="00884490">
              <w:rPr>
                <w:rFonts w:ascii="Times New Roman" w:eastAsia="Times New Roman" w:hAnsi="Times New Roman"/>
                <w:lang w:eastAsia="ru-RU"/>
              </w:rPr>
              <w:t xml:space="preserve">Крупнейший российский информационный портал в области науки, технологии, медицины и образования.  </w:t>
            </w:r>
          </w:p>
        </w:tc>
        <w:tc>
          <w:tcPr>
            <w:tcW w:w="1037" w:type="pct"/>
            <w:shd w:val="clear" w:color="auto" w:fill="auto"/>
            <w:hideMark/>
          </w:tcPr>
          <w:p w:rsidR="00212B6C" w:rsidRPr="00A81B5F" w:rsidRDefault="00212B6C" w:rsidP="00212B6C">
            <w:pPr>
              <w:spacing w:before="100" w:beforeAutospacing="1" w:after="100" w:afterAutospacing="1" w:line="240" w:lineRule="auto"/>
              <w:ind w:left="142" w:hanging="142"/>
              <w:rPr>
                <w:rFonts w:ascii="Times New Roman" w:eastAsia="Times New Roman" w:hAnsi="Times New Roman"/>
                <w:sz w:val="24"/>
                <w:szCs w:val="24"/>
                <w:lang w:eastAsia="ru-RU"/>
              </w:rPr>
            </w:pPr>
            <w:r w:rsidRPr="00A81B5F">
              <w:rPr>
                <w:rFonts w:ascii="Times New Roman" w:eastAsia="Times New Roman" w:hAnsi="Times New Roman"/>
                <w:sz w:val="24"/>
                <w:szCs w:val="24"/>
                <w:lang w:eastAsia="ru-RU"/>
              </w:rPr>
              <w:t xml:space="preserve">Доступ </w:t>
            </w:r>
            <w:r w:rsidRPr="00A81B5F">
              <w:rPr>
                <w:rFonts w:ascii="Times New Roman" w:eastAsia="Times New Roman" w:hAnsi="Times New Roman"/>
                <w:bCs/>
                <w:sz w:val="24"/>
                <w:szCs w:val="24"/>
                <w:lang w:eastAsia="ru-RU"/>
              </w:rPr>
              <w:t>свободный</w:t>
            </w:r>
            <w:r w:rsidRPr="00A81B5F">
              <w:rPr>
                <w:rFonts w:ascii="Times New Roman" w:eastAsia="Times New Roman" w:hAnsi="Times New Roman"/>
                <w:sz w:val="24"/>
                <w:szCs w:val="24"/>
                <w:lang w:eastAsia="ru-RU"/>
              </w:rPr>
              <w:t xml:space="preserve"> </w:t>
            </w:r>
          </w:p>
          <w:p w:rsidR="00212B6C" w:rsidRPr="00A81B5F" w:rsidRDefault="00212B6C" w:rsidP="00212B6C">
            <w:pPr>
              <w:spacing w:before="100" w:beforeAutospacing="1" w:after="100" w:afterAutospacing="1" w:line="240" w:lineRule="auto"/>
              <w:ind w:left="142" w:hanging="142"/>
              <w:rPr>
                <w:rFonts w:ascii="Times New Roman" w:eastAsia="Times New Roman" w:hAnsi="Times New Roman"/>
                <w:sz w:val="24"/>
                <w:szCs w:val="24"/>
                <w:lang w:eastAsia="ru-RU"/>
              </w:rPr>
            </w:pPr>
          </w:p>
        </w:tc>
        <w:tc>
          <w:tcPr>
            <w:tcW w:w="1462" w:type="pct"/>
            <w:shd w:val="clear" w:color="auto" w:fill="auto"/>
          </w:tcPr>
          <w:p w:rsidR="00212B6C" w:rsidRPr="00A81B5F" w:rsidRDefault="00212B6C" w:rsidP="00212B6C">
            <w:pPr>
              <w:spacing w:before="100" w:beforeAutospacing="1" w:after="100" w:afterAutospacing="1" w:line="240" w:lineRule="auto"/>
              <w:ind w:left="142" w:hanging="142"/>
              <w:rPr>
                <w:rFonts w:ascii="Times New Roman" w:eastAsia="Times New Roman" w:hAnsi="Times New Roman"/>
                <w:sz w:val="24"/>
                <w:szCs w:val="24"/>
                <w:lang w:eastAsia="ru-RU"/>
              </w:rPr>
            </w:pPr>
            <w:r w:rsidRPr="00A81B5F">
              <w:rPr>
                <w:rFonts w:ascii="Times New Roman" w:eastAsia="Times New Roman" w:hAnsi="Times New Roman"/>
                <w:sz w:val="24"/>
                <w:szCs w:val="24"/>
                <w:lang w:eastAsia="ru-RU"/>
              </w:rPr>
              <w:t>http://www.elibrary.ru/</w:t>
            </w:r>
          </w:p>
        </w:tc>
      </w:tr>
      <w:tr w:rsidR="00212B6C" w:rsidRPr="00A81B5F" w:rsidTr="00212B6C">
        <w:tc>
          <w:tcPr>
            <w:tcW w:w="1168" w:type="pct"/>
            <w:shd w:val="clear" w:color="auto" w:fill="auto"/>
            <w:hideMark/>
          </w:tcPr>
          <w:p w:rsidR="00212B6C" w:rsidRPr="00A81B5F" w:rsidRDefault="00212B6C" w:rsidP="00212B6C">
            <w:pPr>
              <w:spacing w:before="100" w:beforeAutospacing="1" w:after="100" w:afterAutospacing="1" w:line="240" w:lineRule="auto"/>
              <w:ind w:left="142" w:hanging="142"/>
              <w:jc w:val="center"/>
              <w:rPr>
                <w:rFonts w:ascii="Times New Roman" w:eastAsia="Times New Roman" w:hAnsi="Times New Roman"/>
                <w:sz w:val="24"/>
                <w:szCs w:val="24"/>
                <w:lang w:eastAsia="ru-RU"/>
              </w:rPr>
            </w:pPr>
            <w:r w:rsidRPr="00A81B5F">
              <w:rPr>
                <w:rFonts w:ascii="Times New Roman" w:eastAsia="Times New Roman" w:hAnsi="Times New Roman"/>
                <w:sz w:val="24"/>
                <w:szCs w:val="24"/>
                <w:lang w:eastAsia="ru-RU"/>
              </w:rPr>
              <w:t>​</w:t>
            </w:r>
            <w:hyperlink r:id="rId58" w:tgtFrame="_blank" w:history="1">
              <w:r w:rsidRPr="00A81B5F">
                <w:rPr>
                  <w:rFonts w:ascii="Times New Roman" w:eastAsia="Times New Roman" w:hAnsi="Times New Roman"/>
                  <w:sz w:val="24"/>
                  <w:szCs w:val="24"/>
                  <w:lang w:eastAsia="ru-RU"/>
                </w:rPr>
                <w:t>Polpred.com</w:t>
              </w:r>
              <w:r w:rsidRPr="00A81B5F">
                <w:rPr>
                  <w:rFonts w:ascii="Times New Roman" w:eastAsia="Times New Roman" w:hAnsi="Times New Roman"/>
                  <w:sz w:val="24"/>
                  <w:szCs w:val="24"/>
                  <w:lang w:eastAsia="ru-RU"/>
                </w:rPr>
                <w:br/>
                <w:t>Обзор СМИ</w:t>
              </w:r>
            </w:hyperlink>
            <w:r w:rsidRPr="00A81B5F">
              <w:rPr>
                <w:rFonts w:ascii="Times New Roman" w:eastAsia="Times New Roman" w:hAnsi="Times New Roman"/>
                <w:sz w:val="24"/>
                <w:szCs w:val="24"/>
                <w:lang w:eastAsia="ru-RU"/>
              </w:rPr>
              <w:t xml:space="preserve"> </w:t>
            </w:r>
          </w:p>
        </w:tc>
        <w:tc>
          <w:tcPr>
            <w:tcW w:w="1333" w:type="pct"/>
            <w:shd w:val="clear" w:color="auto" w:fill="auto"/>
            <w:hideMark/>
          </w:tcPr>
          <w:p w:rsidR="00212B6C" w:rsidRPr="00884490" w:rsidRDefault="00212B6C" w:rsidP="00212B6C">
            <w:pPr>
              <w:spacing w:before="100" w:beforeAutospacing="1" w:after="100" w:afterAutospacing="1" w:line="240" w:lineRule="auto"/>
              <w:ind w:left="142" w:hanging="142"/>
              <w:jc w:val="both"/>
              <w:rPr>
                <w:rFonts w:ascii="Times New Roman" w:eastAsia="Times New Roman" w:hAnsi="Times New Roman"/>
                <w:lang w:eastAsia="ru-RU"/>
              </w:rPr>
            </w:pPr>
            <w:r w:rsidRPr="00884490">
              <w:rPr>
                <w:rFonts w:ascii="Times New Roman" w:eastAsia="Times New Roman" w:hAnsi="Times New Roman"/>
                <w:lang w:eastAsia="ru-RU"/>
              </w:rPr>
              <w:t xml:space="preserve">Обзор средств массовой информации. Ежедневно тысяча новостей, полный текст на русском языке. Миллионы сюжетов информагентств и деловой прессы за 15 лет. </w:t>
            </w:r>
          </w:p>
        </w:tc>
        <w:tc>
          <w:tcPr>
            <w:tcW w:w="1037" w:type="pct"/>
            <w:shd w:val="clear" w:color="auto" w:fill="auto"/>
            <w:hideMark/>
          </w:tcPr>
          <w:p w:rsidR="00212B6C" w:rsidRPr="00A81B5F" w:rsidRDefault="00D16A81" w:rsidP="00212B6C">
            <w:pPr>
              <w:spacing w:before="100" w:beforeAutospacing="1" w:after="100" w:afterAutospacing="1" w:line="240" w:lineRule="auto"/>
              <w:ind w:left="142" w:hanging="142"/>
              <w:rPr>
                <w:rFonts w:ascii="Times New Roman" w:eastAsia="Times New Roman" w:hAnsi="Times New Roman"/>
                <w:sz w:val="24"/>
                <w:szCs w:val="24"/>
                <w:lang w:eastAsia="ru-RU"/>
              </w:rPr>
            </w:pPr>
            <w:hyperlink r:id="rId59" w:tgtFrame="_blank" w:history="1">
              <w:r w:rsidR="00212B6C" w:rsidRPr="00A81B5F">
                <w:rPr>
                  <w:rFonts w:ascii="Times New Roman" w:eastAsia="Times New Roman" w:hAnsi="Times New Roman"/>
                  <w:sz w:val="24"/>
                  <w:szCs w:val="24"/>
                  <w:lang w:eastAsia="ru-RU"/>
                </w:rPr>
                <w:t>Доступ</w:t>
              </w:r>
            </w:hyperlink>
            <w:r w:rsidR="00212B6C" w:rsidRPr="00A81B5F">
              <w:rPr>
                <w:rFonts w:ascii="Times New Roman" w:eastAsia="Times New Roman" w:hAnsi="Times New Roman"/>
                <w:sz w:val="24"/>
                <w:szCs w:val="24"/>
                <w:lang w:eastAsia="ru-RU"/>
              </w:rPr>
              <w:t xml:space="preserve"> свободный </w:t>
            </w:r>
          </w:p>
        </w:tc>
        <w:tc>
          <w:tcPr>
            <w:tcW w:w="1462" w:type="pct"/>
            <w:shd w:val="clear" w:color="auto" w:fill="auto"/>
          </w:tcPr>
          <w:p w:rsidR="00212B6C" w:rsidRPr="00A81B5F" w:rsidRDefault="00D16A81" w:rsidP="00212B6C">
            <w:pPr>
              <w:spacing w:before="100" w:beforeAutospacing="1" w:after="100" w:afterAutospacing="1" w:line="240" w:lineRule="auto"/>
              <w:ind w:left="142" w:hanging="142"/>
              <w:rPr>
                <w:rFonts w:ascii="Times New Roman" w:eastAsia="Times New Roman" w:hAnsi="Times New Roman"/>
                <w:sz w:val="24"/>
                <w:szCs w:val="24"/>
                <w:lang w:eastAsia="ru-RU"/>
              </w:rPr>
            </w:pPr>
            <w:hyperlink r:id="rId60" w:history="1">
              <w:r w:rsidR="00212B6C" w:rsidRPr="00A81B5F">
                <w:rPr>
                  <w:rStyle w:val="a9"/>
                  <w:rFonts w:ascii="Times New Roman" w:hAnsi="Times New Roman"/>
                  <w:sz w:val="24"/>
                  <w:szCs w:val="24"/>
                  <w:shd w:val="clear" w:color="auto" w:fill="FFFFFF"/>
                </w:rPr>
                <w:t>http://www.polpred.com/</w:t>
              </w:r>
            </w:hyperlink>
          </w:p>
        </w:tc>
      </w:tr>
      <w:tr w:rsidR="00212B6C" w:rsidRPr="00A81B5F" w:rsidTr="00212B6C">
        <w:tc>
          <w:tcPr>
            <w:tcW w:w="1168" w:type="pct"/>
            <w:shd w:val="clear" w:color="auto" w:fill="auto"/>
            <w:hideMark/>
          </w:tcPr>
          <w:p w:rsidR="00212B6C" w:rsidRPr="00A81B5F" w:rsidRDefault="00D16A81" w:rsidP="00212B6C">
            <w:pPr>
              <w:spacing w:before="100" w:beforeAutospacing="1" w:after="100" w:afterAutospacing="1" w:line="240" w:lineRule="auto"/>
              <w:ind w:left="142" w:hanging="142"/>
              <w:jc w:val="center"/>
              <w:rPr>
                <w:rFonts w:ascii="Times New Roman" w:eastAsia="Times New Roman" w:hAnsi="Times New Roman"/>
                <w:sz w:val="24"/>
                <w:szCs w:val="24"/>
                <w:lang w:eastAsia="ru-RU"/>
              </w:rPr>
            </w:pPr>
            <w:hyperlink r:id="rId61" w:tgtFrame="_blank" w:history="1">
              <w:r w:rsidR="00212B6C" w:rsidRPr="00A81B5F">
                <w:rPr>
                  <w:rFonts w:ascii="Times New Roman" w:eastAsia="Times New Roman" w:hAnsi="Times New Roman"/>
                  <w:sz w:val="24"/>
                  <w:szCs w:val="24"/>
                  <w:lang w:eastAsia="ru-RU"/>
                </w:rPr>
                <w:t>Scopus</w:t>
              </w:r>
            </w:hyperlink>
            <w:r w:rsidR="00212B6C" w:rsidRPr="00A81B5F">
              <w:rPr>
                <w:rFonts w:ascii="Times New Roman" w:eastAsia="Times New Roman" w:hAnsi="Times New Roman"/>
                <w:sz w:val="24"/>
                <w:szCs w:val="24"/>
                <w:lang w:eastAsia="ru-RU"/>
              </w:rPr>
              <w:t xml:space="preserve"> </w:t>
            </w:r>
          </w:p>
        </w:tc>
        <w:tc>
          <w:tcPr>
            <w:tcW w:w="1333" w:type="pct"/>
            <w:shd w:val="clear" w:color="auto" w:fill="auto"/>
            <w:hideMark/>
          </w:tcPr>
          <w:p w:rsidR="00212B6C" w:rsidRPr="00A81B5F" w:rsidRDefault="00212B6C" w:rsidP="00212B6C">
            <w:pPr>
              <w:spacing w:before="100" w:beforeAutospacing="1" w:after="100" w:afterAutospacing="1" w:line="240" w:lineRule="auto"/>
              <w:ind w:left="142" w:hanging="142"/>
              <w:jc w:val="both"/>
              <w:rPr>
                <w:rFonts w:ascii="Times New Roman" w:eastAsia="Times New Roman" w:hAnsi="Times New Roman"/>
                <w:sz w:val="24"/>
                <w:szCs w:val="24"/>
                <w:lang w:eastAsia="ru-RU"/>
              </w:rPr>
            </w:pPr>
            <w:r w:rsidRPr="00A81B5F">
              <w:rPr>
                <w:rFonts w:ascii="Times New Roman" w:eastAsia="Times New Roman" w:hAnsi="Times New Roman"/>
                <w:sz w:val="24"/>
                <w:szCs w:val="24"/>
                <w:lang w:eastAsia="ru-RU"/>
              </w:rPr>
              <w:t xml:space="preserve">Scopus – крупнейшая </w:t>
            </w:r>
            <w:r w:rsidRPr="00884490">
              <w:rPr>
                <w:rFonts w:ascii="Times New Roman" w:eastAsia="Times New Roman" w:hAnsi="Times New Roman"/>
                <w:lang w:eastAsia="ru-RU"/>
              </w:rPr>
              <w:t>единая база данных, содержащая аннотации и информацию о цитируемости рецензируемой научной литературы. В базе содержится контент международных издателей в области естественных, общественных и гуманитарных наук, техники, медицины и искусства.</w:t>
            </w:r>
            <w:r w:rsidRPr="00A81B5F">
              <w:rPr>
                <w:rFonts w:ascii="Times New Roman" w:eastAsia="Times New Roman" w:hAnsi="Times New Roman"/>
                <w:sz w:val="24"/>
                <w:szCs w:val="24"/>
                <w:lang w:eastAsia="ru-RU"/>
              </w:rPr>
              <w:t xml:space="preserve"> </w:t>
            </w:r>
          </w:p>
        </w:tc>
        <w:tc>
          <w:tcPr>
            <w:tcW w:w="1037" w:type="pct"/>
            <w:shd w:val="clear" w:color="auto" w:fill="auto"/>
            <w:hideMark/>
          </w:tcPr>
          <w:p w:rsidR="00212B6C" w:rsidRPr="00A81B5F" w:rsidRDefault="00D16A81" w:rsidP="00212B6C">
            <w:pPr>
              <w:spacing w:before="100" w:beforeAutospacing="1" w:after="100" w:afterAutospacing="1" w:line="240" w:lineRule="auto"/>
              <w:ind w:left="142" w:hanging="142"/>
              <w:rPr>
                <w:rFonts w:ascii="Times New Roman" w:eastAsia="Times New Roman" w:hAnsi="Times New Roman"/>
                <w:sz w:val="24"/>
                <w:szCs w:val="24"/>
                <w:lang w:eastAsia="ru-RU"/>
              </w:rPr>
            </w:pPr>
            <w:hyperlink r:id="rId62" w:tgtFrame="_blank" w:history="1">
              <w:r w:rsidR="00212B6C" w:rsidRPr="00A81B5F">
                <w:rPr>
                  <w:rFonts w:ascii="Times New Roman" w:eastAsia="Times New Roman" w:hAnsi="Times New Roman"/>
                  <w:sz w:val="24"/>
                  <w:szCs w:val="24"/>
                  <w:lang w:eastAsia="ru-RU"/>
                </w:rPr>
                <w:t>Доступ</w:t>
              </w:r>
            </w:hyperlink>
            <w:r w:rsidR="00212B6C" w:rsidRPr="00A81B5F">
              <w:rPr>
                <w:rFonts w:ascii="Times New Roman" w:eastAsia="Times New Roman" w:hAnsi="Times New Roman"/>
                <w:sz w:val="24"/>
                <w:szCs w:val="24"/>
                <w:lang w:eastAsia="ru-RU"/>
              </w:rPr>
              <w:t xml:space="preserve"> с ПК библиотеки </w:t>
            </w:r>
          </w:p>
        </w:tc>
        <w:tc>
          <w:tcPr>
            <w:tcW w:w="1462" w:type="pct"/>
            <w:shd w:val="clear" w:color="auto" w:fill="auto"/>
          </w:tcPr>
          <w:p w:rsidR="00212B6C" w:rsidRPr="00A81B5F" w:rsidRDefault="00212B6C" w:rsidP="00212B6C">
            <w:pPr>
              <w:spacing w:before="100" w:beforeAutospacing="1" w:after="100" w:afterAutospacing="1" w:line="240" w:lineRule="auto"/>
              <w:ind w:left="142" w:hanging="142"/>
              <w:rPr>
                <w:rFonts w:ascii="Times New Roman" w:eastAsia="Times New Roman" w:hAnsi="Times New Roman"/>
                <w:sz w:val="24"/>
                <w:szCs w:val="24"/>
                <w:lang w:eastAsia="ru-RU"/>
              </w:rPr>
            </w:pPr>
            <w:r w:rsidRPr="00A81B5F">
              <w:rPr>
                <w:rFonts w:ascii="Times New Roman" w:eastAsia="Times New Roman" w:hAnsi="Times New Roman"/>
                <w:sz w:val="24"/>
                <w:szCs w:val="24"/>
                <w:lang w:eastAsia="ru-RU"/>
              </w:rPr>
              <w:t>http://www.scopus.com/</w:t>
            </w:r>
          </w:p>
        </w:tc>
      </w:tr>
      <w:tr w:rsidR="00212B6C" w:rsidRPr="00A81B5F" w:rsidTr="00212B6C">
        <w:tc>
          <w:tcPr>
            <w:tcW w:w="1168" w:type="pct"/>
            <w:shd w:val="clear" w:color="auto" w:fill="auto"/>
            <w:hideMark/>
          </w:tcPr>
          <w:p w:rsidR="00212B6C" w:rsidRPr="00A81B5F" w:rsidRDefault="00212B6C" w:rsidP="00212B6C">
            <w:pPr>
              <w:spacing w:before="100" w:beforeAutospacing="1" w:after="100" w:afterAutospacing="1" w:line="240" w:lineRule="auto"/>
              <w:ind w:left="142" w:hanging="142"/>
              <w:jc w:val="center"/>
              <w:rPr>
                <w:rFonts w:ascii="Times New Roman" w:eastAsia="Times New Roman" w:hAnsi="Times New Roman"/>
                <w:sz w:val="24"/>
                <w:szCs w:val="24"/>
                <w:lang w:eastAsia="ru-RU"/>
              </w:rPr>
            </w:pPr>
            <w:r w:rsidRPr="00A81B5F">
              <w:rPr>
                <w:rFonts w:ascii="Times New Roman" w:eastAsia="Times New Roman" w:hAnsi="Times New Roman"/>
                <w:sz w:val="24"/>
                <w:szCs w:val="24"/>
                <w:lang w:eastAsia="ru-RU"/>
              </w:rPr>
              <w:t>​</w:t>
            </w:r>
            <w:hyperlink r:id="rId63" w:tgtFrame="_blank" w:history="1">
              <w:r w:rsidRPr="00A81B5F">
                <w:rPr>
                  <w:rFonts w:ascii="Times New Roman" w:eastAsia="Times New Roman" w:hAnsi="Times New Roman"/>
                  <w:sz w:val="24"/>
                  <w:szCs w:val="24"/>
                  <w:lang w:eastAsia="ru-RU"/>
                </w:rPr>
                <w:t>Taylor&amp;Francis</w:t>
              </w:r>
            </w:hyperlink>
            <w:r w:rsidRPr="00A81B5F">
              <w:rPr>
                <w:rFonts w:ascii="Times New Roman" w:eastAsia="Times New Roman" w:hAnsi="Times New Roman"/>
                <w:sz w:val="24"/>
                <w:szCs w:val="24"/>
                <w:lang w:eastAsia="ru-RU"/>
              </w:rPr>
              <w:t xml:space="preserve"> </w:t>
            </w:r>
          </w:p>
        </w:tc>
        <w:tc>
          <w:tcPr>
            <w:tcW w:w="1333" w:type="pct"/>
            <w:shd w:val="clear" w:color="auto" w:fill="auto"/>
            <w:hideMark/>
          </w:tcPr>
          <w:p w:rsidR="00212B6C" w:rsidRPr="00884490" w:rsidRDefault="00212B6C" w:rsidP="00212B6C">
            <w:pPr>
              <w:spacing w:before="100" w:beforeAutospacing="1" w:after="100" w:afterAutospacing="1" w:line="240" w:lineRule="auto"/>
              <w:ind w:left="142" w:hanging="142"/>
              <w:jc w:val="both"/>
              <w:rPr>
                <w:rFonts w:ascii="Times New Roman" w:eastAsia="Times New Roman" w:hAnsi="Times New Roman"/>
                <w:lang w:eastAsia="ru-RU"/>
              </w:rPr>
            </w:pPr>
            <w:r w:rsidRPr="00884490">
              <w:rPr>
                <w:rFonts w:ascii="Times New Roman" w:eastAsia="Times New Roman" w:hAnsi="Times New Roman"/>
                <w:lang w:eastAsia="ru-RU"/>
              </w:rPr>
              <w:t xml:space="preserve">Политематическая коллекция журналов Taylor&amp;Francis Group включает в себя около двух тысяч журналов по различным областям знания. </w:t>
            </w:r>
          </w:p>
        </w:tc>
        <w:tc>
          <w:tcPr>
            <w:tcW w:w="1037" w:type="pct"/>
            <w:shd w:val="clear" w:color="auto" w:fill="auto"/>
            <w:hideMark/>
          </w:tcPr>
          <w:p w:rsidR="00212B6C" w:rsidRPr="00A81B5F" w:rsidRDefault="00212B6C" w:rsidP="00212B6C">
            <w:pPr>
              <w:spacing w:before="100" w:beforeAutospacing="1" w:after="100" w:afterAutospacing="1" w:line="240" w:lineRule="auto"/>
              <w:ind w:left="142" w:hanging="142"/>
              <w:rPr>
                <w:rFonts w:ascii="Times New Roman" w:eastAsia="Times New Roman" w:hAnsi="Times New Roman"/>
                <w:sz w:val="24"/>
                <w:szCs w:val="24"/>
                <w:lang w:eastAsia="ru-RU"/>
              </w:rPr>
            </w:pPr>
            <w:r w:rsidRPr="00A81B5F">
              <w:rPr>
                <w:rFonts w:ascii="Times New Roman" w:eastAsia="Times New Roman" w:hAnsi="Times New Roman"/>
                <w:sz w:val="24"/>
                <w:szCs w:val="24"/>
                <w:lang w:eastAsia="ru-RU"/>
              </w:rPr>
              <w:t>Доступ с ПК библиотеки</w:t>
            </w:r>
          </w:p>
          <w:p w:rsidR="00212B6C" w:rsidRPr="00A81B5F" w:rsidRDefault="00212B6C" w:rsidP="00212B6C">
            <w:pPr>
              <w:spacing w:before="100" w:beforeAutospacing="1" w:after="100" w:afterAutospacing="1" w:line="240" w:lineRule="auto"/>
              <w:ind w:left="142" w:hanging="142"/>
              <w:rPr>
                <w:rFonts w:ascii="Times New Roman" w:eastAsia="Times New Roman" w:hAnsi="Times New Roman"/>
                <w:sz w:val="24"/>
                <w:szCs w:val="24"/>
                <w:lang w:eastAsia="ru-RU"/>
              </w:rPr>
            </w:pPr>
          </w:p>
        </w:tc>
        <w:tc>
          <w:tcPr>
            <w:tcW w:w="1462" w:type="pct"/>
            <w:shd w:val="clear" w:color="auto" w:fill="auto"/>
          </w:tcPr>
          <w:p w:rsidR="00212B6C" w:rsidRPr="00A81B5F" w:rsidRDefault="00D16A81" w:rsidP="00212B6C">
            <w:pPr>
              <w:spacing w:before="100" w:beforeAutospacing="1" w:after="100" w:afterAutospacing="1" w:line="240" w:lineRule="auto"/>
              <w:ind w:left="142" w:hanging="142"/>
              <w:rPr>
                <w:rFonts w:ascii="Times New Roman" w:eastAsia="Times New Roman" w:hAnsi="Times New Roman"/>
                <w:sz w:val="24"/>
                <w:szCs w:val="24"/>
                <w:lang w:eastAsia="ru-RU"/>
              </w:rPr>
            </w:pPr>
            <w:hyperlink r:id="rId64" w:tgtFrame="_blank" w:history="1">
              <w:r w:rsidR="00212B6C" w:rsidRPr="00A81B5F">
                <w:rPr>
                  <w:rStyle w:val="a9"/>
                  <w:rFonts w:ascii="Times New Roman" w:hAnsi="Times New Roman"/>
                  <w:sz w:val="24"/>
                  <w:szCs w:val="24"/>
                  <w:shd w:val="clear" w:color="auto" w:fill="FFFFFF"/>
                </w:rPr>
                <w:t>www.tandfonline.com</w:t>
              </w:r>
            </w:hyperlink>
          </w:p>
        </w:tc>
      </w:tr>
      <w:tr w:rsidR="00212B6C" w:rsidRPr="00A81B5F" w:rsidTr="00212B6C">
        <w:tc>
          <w:tcPr>
            <w:tcW w:w="1168" w:type="pct"/>
            <w:shd w:val="clear" w:color="auto" w:fill="auto"/>
          </w:tcPr>
          <w:p w:rsidR="00212B6C" w:rsidRPr="00A81B5F" w:rsidRDefault="00212B6C" w:rsidP="00212B6C">
            <w:pPr>
              <w:spacing w:before="100" w:beforeAutospacing="1" w:after="100" w:afterAutospacing="1" w:line="240" w:lineRule="auto"/>
              <w:ind w:left="142" w:hanging="142"/>
              <w:jc w:val="center"/>
              <w:rPr>
                <w:rFonts w:ascii="Times New Roman" w:eastAsia="Times New Roman" w:hAnsi="Times New Roman"/>
                <w:b/>
                <w:sz w:val="24"/>
                <w:szCs w:val="24"/>
                <w:lang w:val="en-US" w:eastAsia="ru-RU"/>
              </w:rPr>
            </w:pPr>
            <w:r w:rsidRPr="00A81B5F">
              <w:rPr>
                <w:rStyle w:val="aa"/>
                <w:rFonts w:ascii="Times New Roman" w:hAnsi="Times New Roman"/>
                <w:sz w:val="24"/>
                <w:szCs w:val="24"/>
                <w:shd w:val="clear" w:color="auto" w:fill="FFFFFF"/>
                <w:lang w:val="en-US"/>
              </w:rPr>
              <w:t>Physical Therapy &amp; Sports Medicine Collection</w:t>
            </w:r>
          </w:p>
        </w:tc>
        <w:tc>
          <w:tcPr>
            <w:tcW w:w="1333" w:type="pct"/>
            <w:shd w:val="clear" w:color="auto" w:fill="auto"/>
          </w:tcPr>
          <w:p w:rsidR="00212B6C" w:rsidRPr="00884490" w:rsidRDefault="00212B6C" w:rsidP="00212B6C">
            <w:pPr>
              <w:spacing w:before="100" w:beforeAutospacing="1" w:after="100" w:afterAutospacing="1" w:line="240" w:lineRule="auto"/>
              <w:ind w:left="142" w:hanging="142"/>
              <w:jc w:val="both"/>
              <w:rPr>
                <w:rFonts w:ascii="Times New Roman" w:eastAsia="Times New Roman" w:hAnsi="Times New Roman"/>
                <w:lang w:eastAsia="ru-RU"/>
              </w:rPr>
            </w:pPr>
            <w:r w:rsidRPr="00884490">
              <w:rPr>
                <w:rFonts w:ascii="Times New Roman" w:hAnsi="Times New Roman"/>
                <w:shd w:val="clear" w:color="auto" w:fill="FFFFFF"/>
              </w:rPr>
              <w:t xml:space="preserve">Специализированная база данных по спортивной медицине , физической культуре,  спорту ,  спортивному образованию, спортивной психологии  в их </w:t>
            </w:r>
            <w:r w:rsidRPr="00884490">
              <w:rPr>
                <w:rFonts w:ascii="Times New Roman" w:hAnsi="Times New Roman"/>
                <w:shd w:val="clear" w:color="auto" w:fill="FFFFFF"/>
              </w:rPr>
              <w:lastRenderedPageBreak/>
              <w:t>различных аспектах,  включая проверенные методы лечения, экспериментальные исследования и многое другое.</w:t>
            </w:r>
          </w:p>
        </w:tc>
        <w:tc>
          <w:tcPr>
            <w:tcW w:w="1037" w:type="pct"/>
            <w:shd w:val="clear" w:color="auto" w:fill="auto"/>
          </w:tcPr>
          <w:p w:rsidR="00212B6C" w:rsidRPr="00A81B5F" w:rsidRDefault="00212B6C" w:rsidP="00212B6C">
            <w:pPr>
              <w:spacing w:before="100" w:beforeAutospacing="1" w:after="100" w:afterAutospacing="1" w:line="240" w:lineRule="auto"/>
              <w:ind w:left="142" w:hanging="142"/>
              <w:rPr>
                <w:rFonts w:ascii="Times New Roman" w:eastAsia="Times New Roman" w:hAnsi="Times New Roman"/>
                <w:sz w:val="24"/>
                <w:szCs w:val="24"/>
                <w:lang w:eastAsia="ru-RU"/>
              </w:rPr>
            </w:pPr>
            <w:r w:rsidRPr="00A81B5F">
              <w:rPr>
                <w:rFonts w:ascii="Times New Roman" w:eastAsia="Times New Roman" w:hAnsi="Times New Roman"/>
                <w:sz w:val="24"/>
                <w:szCs w:val="24"/>
                <w:lang w:eastAsia="ru-RU"/>
              </w:rPr>
              <w:lastRenderedPageBreak/>
              <w:t>Доступ с ПК библиотеки</w:t>
            </w:r>
          </w:p>
          <w:p w:rsidR="00212B6C" w:rsidRPr="00A81B5F" w:rsidRDefault="00212B6C" w:rsidP="00212B6C">
            <w:pPr>
              <w:spacing w:before="100" w:beforeAutospacing="1" w:after="100" w:afterAutospacing="1" w:line="240" w:lineRule="auto"/>
              <w:ind w:left="142" w:hanging="142"/>
              <w:rPr>
                <w:rFonts w:ascii="Times New Roman" w:eastAsia="Times New Roman" w:hAnsi="Times New Roman"/>
                <w:sz w:val="24"/>
                <w:szCs w:val="24"/>
                <w:lang w:eastAsia="ru-RU"/>
              </w:rPr>
            </w:pPr>
          </w:p>
        </w:tc>
        <w:tc>
          <w:tcPr>
            <w:tcW w:w="1462" w:type="pct"/>
            <w:shd w:val="clear" w:color="auto" w:fill="auto"/>
          </w:tcPr>
          <w:p w:rsidR="00212B6C" w:rsidRPr="00A81B5F" w:rsidRDefault="00212B6C" w:rsidP="00212B6C">
            <w:pPr>
              <w:spacing w:before="100" w:beforeAutospacing="1" w:after="100" w:afterAutospacing="1" w:line="240" w:lineRule="auto"/>
              <w:ind w:left="142" w:hanging="142"/>
              <w:rPr>
                <w:rFonts w:ascii="Times New Roman" w:eastAsia="Times New Roman" w:hAnsi="Times New Roman"/>
                <w:sz w:val="24"/>
                <w:szCs w:val="24"/>
                <w:lang w:eastAsia="ru-RU"/>
              </w:rPr>
            </w:pPr>
            <w:r w:rsidRPr="00A81B5F">
              <w:rPr>
                <w:rFonts w:ascii="Times New Roman" w:eastAsia="Times New Roman" w:hAnsi="Times New Roman"/>
                <w:sz w:val="24"/>
                <w:szCs w:val="24"/>
                <w:lang w:val="en-US" w:eastAsia="ru-RU"/>
              </w:rPr>
              <w:t>http</w:t>
            </w:r>
            <w:r w:rsidRPr="00A81B5F">
              <w:rPr>
                <w:rFonts w:ascii="Times New Roman" w:eastAsia="Times New Roman" w:hAnsi="Times New Roman"/>
                <w:sz w:val="24"/>
                <w:szCs w:val="24"/>
                <w:lang w:eastAsia="ru-RU"/>
              </w:rPr>
              <w:t>://</w:t>
            </w:r>
            <w:r w:rsidRPr="00A81B5F">
              <w:rPr>
                <w:rFonts w:ascii="Times New Roman" w:eastAsia="Times New Roman" w:hAnsi="Times New Roman"/>
                <w:sz w:val="24"/>
                <w:szCs w:val="24"/>
                <w:lang w:val="en-US" w:eastAsia="ru-RU"/>
              </w:rPr>
              <w:t>infotrac</w:t>
            </w:r>
            <w:r w:rsidRPr="00A81B5F">
              <w:rPr>
                <w:rFonts w:ascii="Times New Roman" w:eastAsia="Times New Roman" w:hAnsi="Times New Roman"/>
                <w:sz w:val="24"/>
                <w:szCs w:val="24"/>
                <w:lang w:eastAsia="ru-RU"/>
              </w:rPr>
              <w:t>.</w:t>
            </w:r>
            <w:r w:rsidRPr="00A81B5F">
              <w:rPr>
                <w:rFonts w:ascii="Times New Roman" w:eastAsia="Times New Roman" w:hAnsi="Times New Roman"/>
                <w:sz w:val="24"/>
                <w:szCs w:val="24"/>
                <w:lang w:val="en-US" w:eastAsia="ru-RU"/>
              </w:rPr>
              <w:t>galegroup</w:t>
            </w:r>
            <w:r w:rsidRPr="00A81B5F">
              <w:rPr>
                <w:rFonts w:ascii="Times New Roman" w:eastAsia="Times New Roman" w:hAnsi="Times New Roman"/>
                <w:sz w:val="24"/>
                <w:szCs w:val="24"/>
                <w:lang w:eastAsia="ru-RU"/>
              </w:rPr>
              <w:t>.</w:t>
            </w:r>
            <w:r w:rsidRPr="00A81B5F">
              <w:rPr>
                <w:rFonts w:ascii="Times New Roman" w:eastAsia="Times New Roman" w:hAnsi="Times New Roman"/>
                <w:sz w:val="24"/>
                <w:szCs w:val="24"/>
                <w:lang w:val="en-US" w:eastAsia="ru-RU"/>
              </w:rPr>
              <w:t>com</w:t>
            </w:r>
          </w:p>
        </w:tc>
      </w:tr>
      <w:tr w:rsidR="00212B6C" w:rsidRPr="00A81B5F" w:rsidTr="00212B6C">
        <w:tc>
          <w:tcPr>
            <w:tcW w:w="1168" w:type="pct"/>
            <w:shd w:val="clear" w:color="auto" w:fill="auto"/>
            <w:hideMark/>
          </w:tcPr>
          <w:p w:rsidR="00212B6C" w:rsidRPr="00A81B5F" w:rsidRDefault="00D16A81" w:rsidP="00212B6C">
            <w:pPr>
              <w:spacing w:before="100" w:beforeAutospacing="1" w:after="100" w:afterAutospacing="1" w:line="240" w:lineRule="auto"/>
              <w:ind w:left="142" w:hanging="142"/>
              <w:jc w:val="center"/>
              <w:rPr>
                <w:rFonts w:ascii="Times New Roman" w:eastAsia="Times New Roman" w:hAnsi="Times New Roman"/>
                <w:sz w:val="24"/>
                <w:szCs w:val="24"/>
                <w:lang w:eastAsia="ru-RU"/>
              </w:rPr>
            </w:pPr>
            <w:hyperlink r:id="rId65" w:tgtFrame="_blank" w:history="1">
              <w:r w:rsidR="00212B6C" w:rsidRPr="00A81B5F">
                <w:rPr>
                  <w:rFonts w:ascii="Times New Roman" w:eastAsia="Times New Roman" w:hAnsi="Times New Roman"/>
                  <w:sz w:val="24"/>
                  <w:szCs w:val="24"/>
                  <w:lang w:eastAsia="ru-RU"/>
                </w:rPr>
                <w:t>Web of Science</w:t>
              </w:r>
            </w:hyperlink>
            <w:r w:rsidR="00212B6C" w:rsidRPr="00A81B5F">
              <w:rPr>
                <w:rFonts w:ascii="Times New Roman" w:eastAsia="Times New Roman" w:hAnsi="Times New Roman"/>
                <w:sz w:val="24"/>
                <w:szCs w:val="24"/>
                <w:lang w:eastAsia="ru-RU"/>
              </w:rPr>
              <w:t xml:space="preserve"> </w:t>
            </w:r>
          </w:p>
        </w:tc>
        <w:tc>
          <w:tcPr>
            <w:tcW w:w="1333" w:type="pct"/>
            <w:shd w:val="clear" w:color="auto" w:fill="auto"/>
            <w:hideMark/>
          </w:tcPr>
          <w:p w:rsidR="00212B6C" w:rsidRPr="00884490" w:rsidRDefault="00212B6C" w:rsidP="00212B6C">
            <w:pPr>
              <w:spacing w:before="100" w:beforeAutospacing="1" w:after="100" w:afterAutospacing="1" w:line="240" w:lineRule="auto"/>
              <w:ind w:left="142" w:hanging="142"/>
              <w:jc w:val="both"/>
              <w:rPr>
                <w:rFonts w:ascii="Times New Roman" w:eastAsia="Times New Roman" w:hAnsi="Times New Roman"/>
                <w:lang w:eastAsia="ru-RU"/>
              </w:rPr>
            </w:pPr>
            <w:r w:rsidRPr="00884490">
              <w:rPr>
                <w:rFonts w:ascii="Times New Roman" w:eastAsia="Times New Roman" w:hAnsi="Times New Roman"/>
                <w:lang w:eastAsia="ru-RU"/>
              </w:rPr>
              <w:t xml:space="preserve">Наукометрическая реферативная база данных журналов и конференций. Содержит контент исследовательской литературы мирового класса, связанной с тщательно отобранным списком журналов, и открыть для себя новую информацию при помощи скрупулезно записанных метаданных и ссылок. </w:t>
            </w:r>
          </w:p>
        </w:tc>
        <w:tc>
          <w:tcPr>
            <w:tcW w:w="1037" w:type="pct"/>
            <w:shd w:val="clear" w:color="auto" w:fill="auto"/>
            <w:hideMark/>
          </w:tcPr>
          <w:p w:rsidR="00212B6C" w:rsidRPr="00A81B5F" w:rsidRDefault="00212B6C" w:rsidP="00212B6C">
            <w:pPr>
              <w:spacing w:before="100" w:beforeAutospacing="1" w:after="100" w:afterAutospacing="1" w:line="240" w:lineRule="auto"/>
              <w:ind w:left="142" w:hanging="142"/>
              <w:rPr>
                <w:rFonts w:ascii="Times New Roman" w:eastAsia="Times New Roman" w:hAnsi="Times New Roman"/>
                <w:sz w:val="24"/>
                <w:szCs w:val="24"/>
                <w:lang w:eastAsia="ru-RU"/>
              </w:rPr>
            </w:pPr>
            <w:r w:rsidRPr="00A81B5F">
              <w:rPr>
                <w:rFonts w:ascii="Times New Roman" w:eastAsia="Times New Roman" w:hAnsi="Times New Roman"/>
                <w:sz w:val="24"/>
                <w:szCs w:val="24"/>
                <w:lang w:eastAsia="ru-RU"/>
              </w:rPr>
              <w:t>Доступ с ПК библиотеки</w:t>
            </w:r>
          </w:p>
          <w:p w:rsidR="00212B6C" w:rsidRPr="00A81B5F" w:rsidRDefault="00212B6C" w:rsidP="00212B6C">
            <w:pPr>
              <w:spacing w:before="100" w:beforeAutospacing="1" w:after="100" w:afterAutospacing="1" w:line="240" w:lineRule="auto"/>
              <w:ind w:left="142" w:hanging="142"/>
              <w:rPr>
                <w:rFonts w:ascii="Times New Roman" w:eastAsia="Times New Roman" w:hAnsi="Times New Roman"/>
                <w:sz w:val="24"/>
                <w:szCs w:val="24"/>
                <w:lang w:eastAsia="ru-RU"/>
              </w:rPr>
            </w:pPr>
          </w:p>
        </w:tc>
        <w:tc>
          <w:tcPr>
            <w:tcW w:w="1462" w:type="pct"/>
            <w:shd w:val="clear" w:color="auto" w:fill="auto"/>
          </w:tcPr>
          <w:p w:rsidR="00212B6C" w:rsidRPr="00A81B5F" w:rsidRDefault="00D16A81" w:rsidP="00212B6C">
            <w:pPr>
              <w:spacing w:before="100" w:beforeAutospacing="1" w:after="100" w:afterAutospacing="1" w:line="240" w:lineRule="auto"/>
              <w:ind w:left="142" w:hanging="142"/>
              <w:rPr>
                <w:rFonts w:ascii="Times New Roman" w:eastAsia="Times New Roman" w:hAnsi="Times New Roman"/>
                <w:sz w:val="24"/>
                <w:szCs w:val="24"/>
                <w:lang w:eastAsia="ru-RU"/>
              </w:rPr>
            </w:pPr>
            <w:hyperlink r:id="rId66" w:tgtFrame="_blank" w:history="1">
              <w:r w:rsidR="00212B6C" w:rsidRPr="00A81B5F">
                <w:rPr>
                  <w:rFonts w:ascii="Times New Roman" w:eastAsia="Times New Roman" w:hAnsi="Times New Roman"/>
                  <w:sz w:val="24"/>
                  <w:szCs w:val="24"/>
                  <w:lang w:eastAsia="ru-RU"/>
                </w:rPr>
                <w:t>apps.webofknowledge.com</w:t>
              </w:r>
            </w:hyperlink>
          </w:p>
        </w:tc>
      </w:tr>
      <w:tr w:rsidR="00212B6C" w:rsidRPr="00A81B5F" w:rsidTr="00212B6C">
        <w:tc>
          <w:tcPr>
            <w:tcW w:w="1168" w:type="pct"/>
            <w:shd w:val="clear" w:color="auto" w:fill="auto"/>
            <w:hideMark/>
          </w:tcPr>
          <w:p w:rsidR="00212B6C" w:rsidRPr="00A81B5F" w:rsidRDefault="00D16A81" w:rsidP="00212B6C">
            <w:pPr>
              <w:spacing w:before="100" w:beforeAutospacing="1" w:after="100" w:afterAutospacing="1" w:line="240" w:lineRule="auto"/>
              <w:ind w:left="142" w:hanging="142"/>
              <w:jc w:val="center"/>
              <w:rPr>
                <w:rFonts w:ascii="Times New Roman" w:eastAsia="Times New Roman" w:hAnsi="Times New Roman"/>
                <w:sz w:val="24"/>
                <w:szCs w:val="24"/>
                <w:lang w:eastAsia="ru-RU"/>
              </w:rPr>
            </w:pPr>
            <w:hyperlink r:id="rId67" w:tgtFrame="_blank" w:history="1">
              <w:r w:rsidR="00212B6C" w:rsidRPr="00A81B5F">
                <w:rPr>
                  <w:rFonts w:ascii="Times New Roman" w:eastAsia="Times New Roman" w:hAnsi="Times New Roman"/>
                  <w:sz w:val="24"/>
                  <w:szCs w:val="24"/>
                  <w:lang w:eastAsia="ru-RU"/>
                </w:rPr>
                <w:t>Архив журналов РАН</w:t>
              </w:r>
            </w:hyperlink>
            <w:r w:rsidR="00212B6C" w:rsidRPr="00A81B5F">
              <w:rPr>
                <w:rFonts w:ascii="Times New Roman" w:eastAsia="Times New Roman" w:hAnsi="Times New Roman"/>
                <w:sz w:val="24"/>
                <w:szCs w:val="24"/>
                <w:lang w:eastAsia="ru-RU"/>
              </w:rPr>
              <w:t xml:space="preserve"> </w:t>
            </w:r>
          </w:p>
        </w:tc>
        <w:tc>
          <w:tcPr>
            <w:tcW w:w="1333" w:type="pct"/>
            <w:shd w:val="clear" w:color="auto" w:fill="auto"/>
            <w:hideMark/>
          </w:tcPr>
          <w:p w:rsidR="00212B6C" w:rsidRPr="00884490" w:rsidRDefault="00212B6C" w:rsidP="00212B6C">
            <w:pPr>
              <w:spacing w:before="100" w:beforeAutospacing="1" w:after="100" w:afterAutospacing="1" w:line="240" w:lineRule="auto"/>
              <w:ind w:left="142" w:hanging="142"/>
              <w:jc w:val="both"/>
              <w:rPr>
                <w:rFonts w:ascii="Times New Roman" w:eastAsia="Times New Roman" w:hAnsi="Times New Roman"/>
                <w:lang w:eastAsia="ru-RU"/>
              </w:rPr>
            </w:pPr>
            <w:r w:rsidRPr="00884490">
              <w:rPr>
                <w:rFonts w:ascii="Times New Roman" w:eastAsia="Times New Roman" w:hAnsi="Times New Roman"/>
                <w:lang w:eastAsia="ru-RU"/>
              </w:rPr>
              <w:t>База включает  архив журналов РАН.</w:t>
            </w:r>
          </w:p>
        </w:tc>
        <w:tc>
          <w:tcPr>
            <w:tcW w:w="1037" w:type="pct"/>
            <w:shd w:val="clear" w:color="auto" w:fill="auto"/>
            <w:hideMark/>
          </w:tcPr>
          <w:p w:rsidR="00212B6C" w:rsidRPr="00A81B5F" w:rsidRDefault="00212B6C" w:rsidP="00212B6C">
            <w:pPr>
              <w:spacing w:before="100" w:beforeAutospacing="1" w:after="100" w:afterAutospacing="1" w:line="240" w:lineRule="auto"/>
              <w:ind w:left="142" w:hanging="142"/>
              <w:rPr>
                <w:rFonts w:ascii="Times New Roman" w:eastAsia="Times New Roman" w:hAnsi="Times New Roman"/>
                <w:sz w:val="24"/>
                <w:szCs w:val="24"/>
                <w:lang w:eastAsia="ru-RU"/>
              </w:rPr>
            </w:pPr>
            <w:r w:rsidRPr="00A81B5F">
              <w:rPr>
                <w:rFonts w:ascii="Times New Roman" w:eastAsia="Times New Roman" w:hAnsi="Times New Roman"/>
                <w:sz w:val="24"/>
                <w:szCs w:val="24"/>
                <w:lang w:eastAsia="ru-RU"/>
              </w:rPr>
              <w:t xml:space="preserve">Доступ </w:t>
            </w:r>
            <w:r w:rsidRPr="00A81B5F">
              <w:rPr>
                <w:rFonts w:ascii="Times New Roman" w:eastAsia="Times New Roman" w:hAnsi="Times New Roman"/>
                <w:bCs/>
                <w:sz w:val="24"/>
                <w:szCs w:val="24"/>
                <w:lang w:eastAsia="ru-RU"/>
              </w:rPr>
              <w:t>свободный</w:t>
            </w:r>
            <w:r w:rsidRPr="00A81B5F">
              <w:rPr>
                <w:rFonts w:ascii="Times New Roman" w:eastAsia="Times New Roman" w:hAnsi="Times New Roman"/>
                <w:sz w:val="24"/>
                <w:szCs w:val="24"/>
                <w:lang w:eastAsia="ru-RU"/>
              </w:rPr>
              <w:t xml:space="preserve"> </w:t>
            </w:r>
          </w:p>
          <w:p w:rsidR="00212B6C" w:rsidRPr="00A81B5F" w:rsidRDefault="00212B6C" w:rsidP="00212B6C">
            <w:pPr>
              <w:spacing w:before="100" w:beforeAutospacing="1" w:after="100" w:afterAutospacing="1" w:line="240" w:lineRule="auto"/>
              <w:ind w:left="142" w:hanging="142"/>
              <w:rPr>
                <w:rFonts w:ascii="Times New Roman" w:eastAsia="Times New Roman" w:hAnsi="Times New Roman"/>
                <w:sz w:val="24"/>
                <w:szCs w:val="24"/>
                <w:lang w:eastAsia="ru-RU"/>
              </w:rPr>
            </w:pPr>
          </w:p>
        </w:tc>
        <w:tc>
          <w:tcPr>
            <w:tcW w:w="1462" w:type="pct"/>
            <w:shd w:val="clear" w:color="auto" w:fill="auto"/>
          </w:tcPr>
          <w:p w:rsidR="00212B6C" w:rsidRPr="00A81B5F" w:rsidRDefault="00D16A81" w:rsidP="00212B6C">
            <w:pPr>
              <w:spacing w:before="100" w:beforeAutospacing="1" w:after="100" w:afterAutospacing="1" w:line="240" w:lineRule="auto"/>
              <w:ind w:left="142" w:hanging="142"/>
              <w:rPr>
                <w:rFonts w:ascii="Times New Roman" w:eastAsia="Times New Roman" w:hAnsi="Times New Roman"/>
                <w:sz w:val="24"/>
                <w:szCs w:val="24"/>
                <w:lang w:eastAsia="ru-RU"/>
              </w:rPr>
            </w:pPr>
            <w:hyperlink r:id="rId68" w:tgtFrame="_blank" w:history="1">
              <w:r w:rsidR="00212B6C" w:rsidRPr="00A81B5F">
                <w:rPr>
                  <w:rFonts w:ascii="Times New Roman" w:eastAsia="Times New Roman" w:hAnsi="Times New Roman"/>
                  <w:sz w:val="24"/>
                  <w:szCs w:val="24"/>
                  <w:lang w:eastAsia="ru-RU"/>
                </w:rPr>
                <w:t>libnauka.ru</w:t>
              </w:r>
            </w:hyperlink>
          </w:p>
        </w:tc>
      </w:tr>
      <w:tr w:rsidR="00212B6C" w:rsidRPr="00027439" w:rsidTr="00212B6C">
        <w:tc>
          <w:tcPr>
            <w:tcW w:w="1168" w:type="pct"/>
            <w:shd w:val="clear" w:color="auto" w:fill="auto"/>
            <w:hideMark/>
          </w:tcPr>
          <w:p w:rsidR="00212B6C" w:rsidRPr="00A81B5F" w:rsidRDefault="00D16A81" w:rsidP="00212B6C">
            <w:pPr>
              <w:spacing w:before="100" w:beforeAutospacing="1" w:after="100" w:afterAutospacing="1" w:line="240" w:lineRule="auto"/>
              <w:ind w:left="142" w:hanging="142"/>
              <w:jc w:val="center"/>
              <w:rPr>
                <w:rFonts w:ascii="Times New Roman" w:eastAsia="Times New Roman" w:hAnsi="Times New Roman"/>
                <w:sz w:val="24"/>
                <w:szCs w:val="24"/>
                <w:lang w:val="en-US" w:eastAsia="ru-RU"/>
              </w:rPr>
            </w:pPr>
            <w:hyperlink r:id="rId69" w:tgtFrame="_blank" w:history="1">
              <w:r w:rsidR="00212B6C" w:rsidRPr="00A81B5F">
                <w:rPr>
                  <w:rFonts w:ascii="Times New Roman" w:eastAsia="Times New Roman" w:hAnsi="Times New Roman"/>
                  <w:sz w:val="24"/>
                  <w:szCs w:val="24"/>
                  <w:lang w:eastAsia="ru-RU"/>
                </w:rPr>
                <w:t>Журналы</w:t>
              </w:r>
              <w:r w:rsidR="00212B6C" w:rsidRPr="00A81B5F">
                <w:rPr>
                  <w:rFonts w:ascii="Times New Roman" w:eastAsia="Times New Roman" w:hAnsi="Times New Roman"/>
                  <w:sz w:val="24"/>
                  <w:szCs w:val="24"/>
                  <w:lang w:val="en-US" w:eastAsia="ru-RU"/>
                </w:rPr>
                <w:t xml:space="preserve"> </w:t>
              </w:r>
              <w:r w:rsidR="00212B6C" w:rsidRPr="00A81B5F">
                <w:rPr>
                  <w:rFonts w:ascii="Times New Roman" w:eastAsia="Times New Roman" w:hAnsi="Times New Roman"/>
                  <w:sz w:val="24"/>
                  <w:szCs w:val="24"/>
                  <w:lang w:eastAsia="ru-RU"/>
                </w:rPr>
                <w:t>издательства</w:t>
              </w:r>
              <w:r w:rsidR="00212B6C" w:rsidRPr="00A81B5F">
                <w:rPr>
                  <w:rFonts w:ascii="Times New Roman" w:eastAsia="Times New Roman" w:hAnsi="Times New Roman"/>
                  <w:sz w:val="24"/>
                  <w:szCs w:val="24"/>
                  <w:lang w:val="en-US" w:eastAsia="ru-RU"/>
                </w:rPr>
                <w:t xml:space="preserve"> Cambridge University Press</w:t>
              </w:r>
            </w:hyperlink>
            <w:r w:rsidR="00212B6C" w:rsidRPr="00A81B5F">
              <w:rPr>
                <w:rFonts w:ascii="Times New Roman" w:eastAsia="Times New Roman" w:hAnsi="Times New Roman"/>
                <w:sz w:val="24"/>
                <w:szCs w:val="24"/>
                <w:lang w:val="en-US" w:eastAsia="ru-RU"/>
              </w:rPr>
              <w:t xml:space="preserve"> </w:t>
            </w:r>
          </w:p>
        </w:tc>
        <w:tc>
          <w:tcPr>
            <w:tcW w:w="1333" w:type="pct"/>
            <w:shd w:val="clear" w:color="auto" w:fill="auto"/>
            <w:hideMark/>
          </w:tcPr>
          <w:p w:rsidR="00212B6C" w:rsidRPr="00884490" w:rsidRDefault="00212B6C" w:rsidP="00212B6C">
            <w:pPr>
              <w:spacing w:before="100" w:beforeAutospacing="1" w:after="100" w:afterAutospacing="1" w:line="240" w:lineRule="auto"/>
              <w:ind w:left="142" w:hanging="142"/>
              <w:jc w:val="both"/>
              <w:rPr>
                <w:rFonts w:ascii="Times New Roman" w:eastAsia="Times New Roman" w:hAnsi="Times New Roman"/>
                <w:lang w:eastAsia="ru-RU"/>
              </w:rPr>
            </w:pPr>
            <w:r w:rsidRPr="00884490">
              <w:rPr>
                <w:rFonts w:ascii="Times New Roman" w:eastAsia="Times New Roman" w:hAnsi="Times New Roman"/>
                <w:lang w:eastAsia="ru-RU"/>
              </w:rPr>
              <w:t>База содержит   исследовательскую и академическую информацию. </w:t>
            </w:r>
          </w:p>
        </w:tc>
        <w:tc>
          <w:tcPr>
            <w:tcW w:w="1037" w:type="pct"/>
            <w:shd w:val="clear" w:color="auto" w:fill="auto"/>
            <w:hideMark/>
          </w:tcPr>
          <w:p w:rsidR="00212B6C" w:rsidRPr="00A81B5F" w:rsidRDefault="00212B6C" w:rsidP="00212B6C">
            <w:pPr>
              <w:spacing w:before="100" w:beforeAutospacing="1" w:after="100" w:afterAutospacing="1" w:line="240" w:lineRule="auto"/>
              <w:ind w:left="142" w:hanging="142"/>
              <w:rPr>
                <w:rFonts w:ascii="Times New Roman" w:eastAsia="Times New Roman" w:hAnsi="Times New Roman"/>
                <w:sz w:val="24"/>
                <w:szCs w:val="24"/>
                <w:lang w:val="en-US" w:eastAsia="ru-RU"/>
              </w:rPr>
            </w:pPr>
            <w:r w:rsidRPr="00A81B5F">
              <w:rPr>
                <w:rFonts w:ascii="Times New Roman" w:eastAsia="Times New Roman" w:hAnsi="Times New Roman"/>
                <w:sz w:val="24"/>
                <w:szCs w:val="24"/>
                <w:lang w:eastAsia="ru-RU"/>
              </w:rPr>
              <w:t>Доступ свободный</w:t>
            </w:r>
          </w:p>
          <w:p w:rsidR="00212B6C" w:rsidRPr="00A81B5F" w:rsidRDefault="00212B6C" w:rsidP="00212B6C">
            <w:pPr>
              <w:spacing w:before="100" w:beforeAutospacing="1" w:after="100" w:afterAutospacing="1" w:line="240" w:lineRule="auto"/>
              <w:ind w:left="142" w:hanging="142"/>
              <w:rPr>
                <w:rFonts w:ascii="Times New Roman" w:eastAsia="Times New Roman" w:hAnsi="Times New Roman"/>
                <w:sz w:val="24"/>
                <w:szCs w:val="24"/>
                <w:lang w:val="en-US" w:eastAsia="ru-RU"/>
              </w:rPr>
            </w:pPr>
          </w:p>
        </w:tc>
        <w:tc>
          <w:tcPr>
            <w:tcW w:w="1462" w:type="pct"/>
            <w:shd w:val="clear" w:color="auto" w:fill="auto"/>
          </w:tcPr>
          <w:p w:rsidR="00212B6C" w:rsidRPr="00A81B5F" w:rsidRDefault="00212B6C" w:rsidP="00212B6C">
            <w:pPr>
              <w:spacing w:before="100" w:beforeAutospacing="1" w:after="100" w:afterAutospacing="1" w:line="240" w:lineRule="auto"/>
              <w:ind w:left="142" w:hanging="142"/>
              <w:rPr>
                <w:rFonts w:ascii="Times New Roman" w:eastAsia="Times New Roman" w:hAnsi="Times New Roman"/>
                <w:sz w:val="24"/>
                <w:szCs w:val="24"/>
                <w:lang w:val="en-US" w:eastAsia="ru-RU"/>
              </w:rPr>
            </w:pPr>
            <w:r w:rsidRPr="00A81B5F">
              <w:rPr>
                <w:rFonts w:ascii="Times New Roman" w:eastAsia="Times New Roman" w:hAnsi="Times New Roman"/>
                <w:sz w:val="24"/>
                <w:szCs w:val="24"/>
                <w:lang w:val="en-US" w:eastAsia="ru-RU"/>
              </w:rPr>
              <w:t>http://www.lib.cam.ac.uk/</w:t>
            </w:r>
          </w:p>
        </w:tc>
      </w:tr>
      <w:tr w:rsidR="00212B6C" w:rsidRPr="00A81B5F" w:rsidTr="00212B6C">
        <w:tc>
          <w:tcPr>
            <w:tcW w:w="1168" w:type="pct"/>
            <w:shd w:val="clear" w:color="auto" w:fill="auto"/>
            <w:hideMark/>
          </w:tcPr>
          <w:p w:rsidR="00212B6C" w:rsidRPr="00A81B5F" w:rsidRDefault="00D16A81" w:rsidP="00212B6C">
            <w:pPr>
              <w:spacing w:before="100" w:beforeAutospacing="1" w:after="100" w:afterAutospacing="1" w:line="240" w:lineRule="auto"/>
              <w:ind w:left="142" w:hanging="142"/>
              <w:jc w:val="center"/>
              <w:rPr>
                <w:rFonts w:ascii="Times New Roman" w:eastAsia="Times New Roman" w:hAnsi="Times New Roman"/>
                <w:sz w:val="24"/>
                <w:szCs w:val="24"/>
                <w:lang w:eastAsia="ru-RU"/>
              </w:rPr>
            </w:pPr>
            <w:hyperlink r:id="rId70" w:tgtFrame="_blank" w:history="1">
              <w:r w:rsidR="00212B6C" w:rsidRPr="00A81B5F">
                <w:rPr>
                  <w:rFonts w:ascii="Times New Roman" w:eastAsia="Times New Roman" w:hAnsi="Times New Roman"/>
                  <w:sz w:val="24"/>
                  <w:szCs w:val="24"/>
                  <w:lang w:eastAsia="ru-RU"/>
                </w:rPr>
                <w:t>Журналы издательства Oxford University Press</w:t>
              </w:r>
            </w:hyperlink>
            <w:r w:rsidR="00212B6C" w:rsidRPr="00A81B5F">
              <w:rPr>
                <w:rFonts w:ascii="Times New Roman" w:eastAsia="Times New Roman" w:hAnsi="Times New Roman"/>
                <w:sz w:val="24"/>
                <w:szCs w:val="24"/>
                <w:lang w:eastAsia="ru-RU"/>
              </w:rPr>
              <w:t xml:space="preserve"> </w:t>
            </w:r>
          </w:p>
        </w:tc>
        <w:tc>
          <w:tcPr>
            <w:tcW w:w="1333" w:type="pct"/>
            <w:shd w:val="clear" w:color="auto" w:fill="auto"/>
            <w:hideMark/>
          </w:tcPr>
          <w:p w:rsidR="00212B6C" w:rsidRPr="00884490" w:rsidRDefault="00212B6C" w:rsidP="00212B6C">
            <w:pPr>
              <w:spacing w:before="100" w:beforeAutospacing="1" w:after="100" w:afterAutospacing="1" w:line="240" w:lineRule="auto"/>
              <w:ind w:left="142" w:hanging="142"/>
              <w:jc w:val="both"/>
              <w:rPr>
                <w:rFonts w:ascii="Times New Roman" w:eastAsia="Times New Roman" w:hAnsi="Times New Roman"/>
                <w:lang w:eastAsia="ru-RU"/>
              </w:rPr>
            </w:pPr>
            <w:r w:rsidRPr="00884490">
              <w:rPr>
                <w:rFonts w:ascii="Times New Roman" w:eastAsia="Times New Roman" w:hAnsi="Times New Roman"/>
                <w:lang w:eastAsia="ru-RU"/>
              </w:rPr>
              <w:t xml:space="preserve">Ресурс англоязычный, содержит материалы по общественным и гуманитарным, естественным и техническим наукам, информатике, медицине, здравоохранению и др. </w:t>
            </w:r>
          </w:p>
        </w:tc>
        <w:tc>
          <w:tcPr>
            <w:tcW w:w="1037" w:type="pct"/>
            <w:shd w:val="clear" w:color="auto" w:fill="auto"/>
            <w:hideMark/>
          </w:tcPr>
          <w:p w:rsidR="00212B6C" w:rsidRPr="00A81B5F" w:rsidRDefault="00212B6C" w:rsidP="00212B6C">
            <w:pPr>
              <w:spacing w:before="100" w:beforeAutospacing="1" w:after="100" w:afterAutospacing="1" w:line="240" w:lineRule="auto"/>
              <w:ind w:left="142" w:hanging="142"/>
              <w:rPr>
                <w:rFonts w:ascii="Times New Roman" w:eastAsia="Times New Roman" w:hAnsi="Times New Roman"/>
                <w:sz w:val="24"/>
                <w:szCs w:val="24"/>
                <w:lang w:val="en-US" w:eastAsia="ru-RU"/>
              </w:rPr>
            </w:pPr>
            <w:r w:rsidRPr="00A81B5F">
              <w:rPr>
                <w:rFonts w:ascii="Times New Roman" w:eastAsia="Times New Roman" w:hAnsi="Times New Roman"/>
                <w:sz w:val="24"/>
                <w:szCs w:val="24"/>
                <w:lang w:eastAsia="ru-RU"/>
              </w:rPr>
              <w:t>Доступ свободный</w:t>
            </w:r>
          </w:p>
          <w:p w:rsidR="00212B6C" w:rsidRPr="00A81B5F" w:rsidRDefault="00212B6C" w:rsidP="00212B6C">
            <w:pPr>
              <w:spacing w:before="100" w:beforeAutospacing="1" w:after="100" w:afterAutospacing="1" w:line="240" w:lineRule="auto"/>
              <w:ind w:left="142" w:hanging="142"/>
              <w:rPr>
                <w:rFonts w:ascii="Times New Roman" w:eastAsia="Times New Roman" w:hAnsi="Times New Roman"/>
                <w:sz w:val="24"/>
                <w:szCs w:val="24"/>
                <w:lang w:eastAsia="ru-RU"/>
              </w:rPr>
            </w:pPr>
          </w:p>
        </w:tc>
        <w:tc>
          <w:tcPr>
            <w:tcW w:w="1462" w:type="pct"/>
            <w:shd w:val="clear" w:color="auto" w:fill="auto"/>
          </w:tcPr>
          <w:p w:rsidR="00212B6C" w:rsidRPr="00A81B5F" w:rsidRDefault="00212B6C" w:rsidP="00212B6C">
            <w:pPr>
              <w:spacing w:before="100" w:beforeAutospacing="1" w:after="100" w:afterAutospacing="1" w:line="240" w:lineRule="auto"/>
              <w:ind w:left="142" w:hanging="142"/>
              <w:rPr>
                <w:rFonts w:ascii="Times New Roman" w:eastAsia="Times New Roman" w:hAnsi="Times New Roman"/>
                <w:sz w:val="24"/>
                <w:szCs w:val="24"/>
                <w:lang w:eastAsia="ru-RU"/>
              </w:rPr>
            </w:pPr>
            <w:r w:rsidRPr="00A81B5F">
              <w:rPr>
                <w:rFonts w:ascii="Times New Roman" w:eastAsia="Times New Roman" w:hAnsi="Times New Roman"/>
                <w:sz w:val="24"/>
                <w:szCs w:val="24"/>
                <w:lang w:eastAsia="ru-RU"/>
              </w:rPr>
              <w:t>http://www.oxfordjournals.org/en/</w:t>
            </w:r>
          </w:p>
        </w:tc>
      </w:tr>
      <w:tr w:rsidR="00212B6C" w:rsidRPr="00A81B5F" w:rsidTr="00212B6C">
        <w:tc>
          <w:tcPr>
            <w:tcW w:w="1168" w:type="pct"/>
            <w:shd w:val="clear" w:color="auto" w:fill="auto"/>
            <w:hideMark/>
          </w:tcPr>
          <w:p w:rsidR="00212B6C" w:rsidRPr="00A81B5F" w:rsidRDefault="00D16A81" w:rsidP="00212B6C">
            <w:pPr>
              <w:spacing w:before="100" w:beforeAutospacing="1" w:after="100" w:afterAutospacing="1" w:line="240" w:lineRule="auto"/>
              <w:ind w:left="142" w:hanging="142"/>
              <w:jc w:val="center"/>
              <w:rPr>
                <w:rFonts w:ascii="Times New Roman" w:eastAsia="Times New Roman" w:hAnsi="Times New Roman"/>
                <w:sz w:val="24"/>
                <w:szCs w:val="24"/>
                <w:lang w:eastAsia="ru-RU"/>
              </w:rPr>
            </w:pPr>
            <w:hyperlink r:id="rId71" w:tgtFrame="_blank" w:history="1">
              <w:r w:rsidR="00212B6C" w:rsidRPr="00A81B5F">
                <w:rPr>
                  <w:rFonts w:ascii="Times New Roman" w:eastAsia="Times New Roman" w:hAnsi="Times New Roman"/>
                  <w:sz w:val="24"/>
                  <w:szCs w:val="24"/>
                  <w:lang w:eastAsia="ru-RU"/>
                </w:rPr>
                <w:t>Цифровой архив журнала Science</w:t>
              </w:r>
            </w:hyperlink>
            <w:r w:rsidR="00212B6C" w:rsidRPr="00A81B5F">
              <w:rPr>
                <w:rFonts w:ascii="Times New Roman" w:eastAsia="Times New Roman" w:hAnsi="Times New Roman"/>
                <w:sz w:val="24"/>
                <w:szCs w:val="24"/>
                <w:lang w:eastAsia="ru-RU"/>
              </w:rPr>
              <w:t xml:space="preserve"> </w:t>
            </w:r>
          </w:p>
        </w:tc>
        <w:tc>
          <w:tcPr>
            <w:tcW w:w="1333" w:type="pct"/>
            <w:shd w:val="clear" w:color="auto" w:fill="auto"/>
            <w:hideMark/>
          </w:tcPr>
          <w:p w:rsidR="00212B6C" w:rsidRPr="00884490" w:rsidRDefault="00212B6C" w:rsidP="00212B6C">
            <w:pPr>
              <w:spacing w:before="100" w:beforeAutospacing="1" w:after="100" w:afterAutospacing="1" w:line="240" w:lineRule="auto"/>
              <w:ind w:left="142" w:hanging="142"/>
              <w:jc w:val="both"/>
              <w:rPr>
                <w:rFonts w:ascii="Times New Roman" w:eastAsia="Times New Roman" w:hAnsi="Times New Roman"/>
                <w:lang w:eastAsia="ru-RU"/>
              </w:rPr>
            </w:pPr>
            <w:r w:rsidRPr="00884490">
              <w:rPr>
                <w:rFonts w:ascii="Times New Roman" w:eastAsia="Times New Roman" w:hAnsi="Times New Roman"/>
                <w:lang w:eastAsia="ru-RU"/>
              </w:rPr>
              <w:t xml:space="preserve">Журнал Американской ассоциации содействия развитию науки. </w:t>
            </w:r>
          </w:p>
        </w:tc>
        <w:tc>
          <w:tcPr>
            <w:tcW w:w="1037" w:type="pct"/>
            <w:shd w:val="clear" w:color="auto" w:fill="auto"/>
            <w:hideMark/>
          </w:tcPr>
          <w:p w:rsidR="00212B6C" w:rsidRPr="00A81B5F" w:rsidRDefault="00212B6C" w:rsidP="00212B6C">
            <w:pPr>
              <w:spacing w:before="100" w:beforeAutospacing="1" w:after="100" w:afterAutospacing="1" w:line="240" w:lineRule="auto"/>
              <w:ind w:left="142" w:hanging="142"/>
              <w:rPr>
                <w:rFonts w:ascii="Times New Roman" w:eastAsia="Times New Roman" w:hAnsi="Times New Roman"/>
                <w:sz w:val="24"/>
                <w:szCs w:val="24"/>
                <w:lang w:val="en-US" w:eastAsia="ru-RU"/>
              </w:rPr>
            </w:pPr>
            <w:r w:rsidRPr="00A81B5F">
              <w:rPr>
                <w:rFonts w:ascii="Times New Roman" w:eastAsia="Times New Roman" w:hAnsi="Times New Roman"/>
                <w:sz w:val="24"/>
                <w:szCs w:val="24"/>
                <w:lang w:eastAsia="ru-RU"/>
              </w:rPr>
              <w:t>Доступ свободный</w:t>
            </w:r>
          </w:p>
          <w:p w:rsidR="00212B6C" w:rsidRPr="00A81B5F" w:rsidRDefault="00212B6C" w:rsidP="00212B6C">
            <w:pPr>
              <w:spacing w:before="100" w:beforeAutospacing="1" w:after="100" w:afterAutospacing="1" w:line="240" w:lineRule="auto"/>
              <w:ind w:left="142" w:hanging="142"/>
              <w:rPr>
                <w:rFonts w:ascii="Times New Roman" w:eastAsia="Times New Roman" w:hAnsi="Times New Roman"/>
                <w:sz w:val="24"/>
                <w:szCs w:val="24"/>
                <w:lang w:eastAsia="ru-RU"/>
              </w:rPr>
            </w:pPr>
          </w:p>
        </w:tc>
        <w:tc>
          <w:tcPr>
            <w:tcW w:w="1462" w:type="pct"/>
            <w:shd w:val="clear" w:color="auto" w:fill="auto"/>
          </w:tcPr>
          <w:p w:rsidR="00212B6C" w:rsidRPr="00A81B5F" w:rsidRDefault="00D16A81" w:rsidP="00212B6C">
            <w:pPr>
              <w:spacing w:before="100" w:beforeAutospacing="1" w:after="100" w:afterAutospacing="1" w:line="240" w:lineRule="auto"/>
              <w:ind w:left="142" w:hanging="142"/>
              <w:rPr>
                <w:rFonts w:ascii="Times New Roman" w:eastAsia="Times New Roman" w:hAnsi="Times New Roman"/>
                <w:sz w:val="24"/>
                <w:szCs w:val="24"/>
                <w:lang w:eastAsia="ru-RU"/>
              </w:rPr>
            </w:pPr>
            <w:hyperlink r:id="rId72" w:tgtFrame="_blank" w:history="1">
              <w:r w:rsidR="00212B6C" w:rsidRPr="00A81B5F">
                <w:rPr>
                  <w:rFonts w:ascii="Times New Roman" w:eastAsia="Times New Roman" w:hAnsi="Times New Roman"/>
                  <w:sz w:val="24"/>
                  <w:szCs w:val="24"/>
                  <w:lang w:eastAsia="ru-RU"/>
                </w:rPr>
                <w:t>archive.neicon.ru</w:t>
              </w:r>
            </w:hyperlink>
          </w:p>
        </w:tc>
      </w:tr>
      <w:tr w:rsidR="00212B6C" w:rsidRPr="00A81B5F" w:rsidTr="00212B6C">
        <w:tc>
          <w:tcPr>
            <w:tcW w:w="1168" w:type="pct"/>
            <w:shd w:val="clear" w:color="auto" w:fill="auto"/>
            <w:hideMark/>
          </w:tcPr>
          <w:p w:rsidR="00212B6C" w:rsidRPr="00A81B5F" w:rsidRDefault="00D16A81" w:rsidP="00212B6C">
            <w:pPr>
              <w:spacing w:before="100" w:beforeAutospacing="1" w:after="100" w:afterAutospacing="1" w:line="240" w:lineRule="auto"/>
              <w:ind w:left="142" w:hanging="142"/>
              <w:jc w:val="center"/>
              <w:rPr>
                <w:rFonts w:ascii="Times New Roman" w:eastAsia="Times New Roman" w:hAnsi="Times New Roman"/>
                <w:sz w:val="24"/>
                <w:szCs w:val="24"/>
                <w:lang w:eastAsia="ru-RU"/>
              </w:rPr>
            </w:pPr>
            <w:hyperlink r:id="rId73" w:tgtFrame="_blank" w:history="1">
              <w:r w:rsidR="00212B6C" w:rsidRPr="00A81B5F">
                <w:rPr>
                  <w:rFonts w:ascii="Times New Roman" w:eastAsia="Times New Roman" w:hAnsi="Times New Roman"/>
                  <w:sz w:val="24"/>
                  <w:szCs w:val="24"/>
                  <w:lang w:eastAsia="ru-RU"/>
                </w:rPr>
                <w:t>Журналы издательства SAGE Publications</w:t>
              </w:r>
            </w:hyperlink>
            <w:r w:rsidR="00212B6C" w:rsidRPr="00A81B5F">
              <w:rPr>
                <w:rFonts w:ascii="Times New Roman" w:eastAsia="Times New Roman" w:hAnsi="Times New Roman"/>
                <w:sz w:val="24"/>
                <w:szCs w:val="24"/>
                <w:lang w:eastAsia="ru-RU"/>
              </w:rPr>
              <w:t xml:space="preserve"> </w:t>
            </w:r>
          </w:p>
        </w:tc>
        <w:tc>
          <w:tcPr>
            <w:tcW w:w="1333" w:type="pct"/>
            <w:shd w:val="clear" w:color="auto" w:fill="auto"/>
            <w:hideMark/>
          </w:tcPr>
          <w:p w:rsidR="00212B6C" w:rsidRPr="00884490" w:rsidRDefault="00212B6C" w:rsidP="00212B6C">
            <w:pPr>
              <w:spacing w:before="100" w:beforeAutospacing="1" w:after="100" w:afterAutospacing="1" w:line="240" w:lineRule="auto"/>
              <w:ind w:left="142" w:hanging="142"/>
              <w:jc w:val="both"/>
              <w:rPr>
                <w:rFonts w:ascii="Times New Roman" w:eastAsia="Times New Roman" w:hAnsi="Times New Roman"/>
                <w:lang w:eastAsia="ru-RU"/>
              </w:rPr>
            </w:pPr>
            <w:r w:rsidRPr="00884490">
              <w:rPr>
                <w:rFonts w:ascii="Times New Roman" w:eastAsia="Times New Roman" w:hAnsi="Times New Roman"/>
                <w:lang w:eastAsia="ru-RU"/>
              </w:rPr>
              <w:t xml:space="preserve">Издательство научных журналов Sage Publications содержит контент гуманитарных журналов по социологии, криминалистике, этнологии и психологии. </w:t>
            </w:r>
          </w:p>
        </w:tc>
        <w:tc>
          <w:tcPr>
            <w:tcW w:w="1037" w:type="pct"/>
            <w:shd w:val="clear" w:color="auto" w:fill="auto"/>
            <w:hideMark/>
          </w:tcPr>
          <w:p w:rsidR="00212B6C" w:rsidRPr="00A81B5F" w:rsidRDefault="00212B6C" w:rsidP="00212B6C">
            <w:pPr>
              <w:spacing w:before="100" w:beforeAutospacing="1" w:after="100" w:afterAutospacing="1" w:line="240" w:lineRule="auto"/>
              <w:ind w:left="142" w:hanging="142"/>
              <w:rPr>
                <w:rFonts w:ascii="Times New Roman" w:eastAsia="Times New Roman" w:hAnsi="Times New Roman"/>
                <w:sz w:val="24"/>
                <w:szCs w:val="24"/>
                <w:lang w:val="en-US" w:eastAsia="ru-RU"/>
              </w:rPr>
            </w:pPr>
            <w:r w:rsidRPr="00A81B5F">
              <w:rPr>
                <w:rFonts w:ascii="Times New Roman" w:eastAsia="Times New Roman" w:hAnsi="Times New Roman"/>
                <w:sz w:val="24"/>
                <w:szCs w:val="24"/>
                <w:lang w:eastAsia="ru-RU"/>
              </w:rPr>
              <w:t>Доступ свободный</w:t>
            </w:r>
          </w:p>
          <w:p w:rsidR="00212B6C" w:rsidRPr="00A81B5F" w:rsidRDefault="00212B6C" w:rsidP="00212B6C">
            <w:pPr>
              <w:spacing w:before="100" w:beforeAutospacing="1" w:after="100" w:afterAutospacing="1" w:line="240" w:lineRule="auto"/>
              <w:ind w:left="142" w:hanging="142"/>
              <w:rPr>
                <w:rFonts w:ascii="Times New Roman" w:eastAsia="Times New Roman" w:hAnsi="Times New Roman"/>
                <w:sz w:val="24"/>
                <w:szCs w:val="24"/>
                <w:lang w:eastAsia="ru-RU"/>
              </w:rPr>
            </w:pPr>
            <w:r w:rsidRPr="00A81B5F">
              <w:rPr>
                <w:rFonts w:ascii="Times New Roman" w:eastAsia="Times New Roman" w:hAnsi="Times New Roman"/>
                <w:sz w:val="24"/>
                <w:szCs w:val="24"/>
                <w:lang w:eastAsia="ru-RU"/>
              </w:rPr>
              <w:t xml:space="preserve"> </w:t>
            </w:r>
          </w:p>
        </w:tc>
        <w:tc>
          <w:tcPr>
            <w:tcW w:w="1462" w:type="pct"/>
            <w:shd w:val="clear" w:color="auto" w:fill="auto"/>
          </w:tcPr>
          <w:p w:rsidR="00212B6C" w:rsidRPr="00A81B5F" w:rsidRDefault="00D16A81" w:rsidP="00212B6C">
            <w:pPr>
              <w:spacing w:before="100" w:beforeAutospacing="1" w:after="100" w:afterAutospacing="1" w:line="240" w:lineRule="auto"/>
              <w:ind w:left="142" w:hanging="142"/>
              <w:rPr>
                <w:rFonts w:ascii="Times New Roman" w:eastAsia="Times New Roman" w:hAnsi="Times New Roman"/>
                <w:sz w:val="24"/>
                <w:szCs w:val="24"/>
                <w:lang w:eastAsia="ru-RU"/>
              </w:rPr>
            </w:pPr>
            <w:hyperlink r:id="rId74" w:tgtFrame="_blank" w:history="1">
              <w:r w:rsidR="00212B6C" w:rsidRPr="00A81B5F">
                <w:rPr>
                  <w:rFonts w:ascii="Times New Roman" w:eastAsia="Times New Roman" w:hAnsi="Times New Roman"/>
                  <w:sz w:val="24"/>
                  <w:szCs w:val="24"/>
                  <w:lang w:eastAsia="ru-RU"/>
                </w:rPr>
                <w:t>archive.neicon.ru</w:t>
              </w:r>
            </w:hyperlink>
          </w:p>
        </w:tc>
      </w:tr>
      <w:tr w:rsidR="00212B6C" w:rsidRPr="00A81B5F" w:rsidTr="00212B6C">
        <w:tc>
          <w:tcPr>
            <w:tcW w:w="1168" w:type="pct"/>
            <w:shd w:val="clear" w:color="auto" w:fill="auto"/>
          </w:tcPr>
          <w:p w:rsidR="00212B6C" w:rsidRPr="00A81B5F" w:rsidRDefault="00D16A81" w:rsidP="00212B6C">
            <w:pPr>
              <w:spacing w:before="100" w:beforeAutospacing="1" w:after="100" w:afterAutospacing="1" w:line="240" w:lineRule="auto"/>
              <w:ind w:left="142" w:hanging="142"/>
              <w:jc w:val="center"/>
              <w:rPr>
                <w:rFonts w:ascii="Times New Roman" w:eastAsia="Times New Roman" w:hAnsi="Times New Roman"/>
                <w:sz w:val="24"/>
                <w:szCs w:val="24"/>
                <w:lang w:eastAsia="ru-RU"/>
              </w:rPr>
            </w:pPr>
            <w:hyperlink r:id="rId75" w:tgtFrame="_blank" w:history="1">
              <w:r w:rsidR="00212B6C" w:rsidRPr="00A81B5F">
                <w:rPr>
                  <w:rFonts w:ascii="Times New Roman" w:eastAsia="Times New Roman" w:hAnsi="Times New Roman"/>
                  <w:sz w:val="24"/>
                  <w:szCs w:val="24"/>
                  <w:lang w:eastAsia="ru-RU"/>
                </w:rPr>
                <w:t>Университетская информационная система Россия</w:t>
              </w:r>
            </w:hyperlink>
          </w:p>
        </w:tc>
        <w:tc>
          <w:tcPr>
            <w:tcW w:w="1333" w:type="pct"/>
            <w:shd w:val="clear" w:color="auto" w:fill="auto"/>
          </w:tcPr>
          <w:p w:rsidR="00212B6C" w:rsidRPr="00884490" w:rsidRDefault="00212B6C" w:rsidP="00212B6C">
            <w:pPr>
              <w:spacing w:before="100" w:beforeAutospacing="1" w:after="100" w:afterAutospacing="1" w:line="240" w:lineRule="auto"/>
              <w:ind w:left="142" w:hanging="142"/>
              <w:jc w:val="both"/>
              <w:rPr>
                <w:rFonts w:ascii="Times New Roman" w:eastAsia="Times New Roman" w:hAnsi="Times New Roman"/>
                <w:lang w:eastAsia="ru-RU"/>
              </w:rPr>
            </w:pPr>
            <w:r w:rsidRPr="00884490">
              <w:rPr>
                <w:rFonts w:ascii="Times New Roman" w:eastAsia="Times New Roman" w:hAnsi="Times New Roman"/>
                <w:lang w:eastAsia="ru-RU"/>
              </w:rPr>
              <w:t xml:space="preserve">Тематическая электронная библиотека и база для исследований и </w:t>
            </w:r>
            <w:r w:rsidRPr="00884490">
              <w:rPr>
                <w:rFonts w:ascii="Times New Roman" w:eastAsia="Times New Roman" w:hAnsi="Times New Roman"/>
                <w:lang w:eastAsia="ru-RU"/>
              </w:rPr>
              <w:lastRenderedPageBreak/>
              <w:t>учебных курсов в области экономики, управления, социологии, лингвистики, философии, филологии, международных отношений и других гуманитарных наук. </w:t>
            </w:r>
          </w:p>
        </w:tc>
        <w:tc>
          <w:tcPr>
            <w:tcW w:w="1037" w:type="pct"/>
            <w:shd w:val="clear" w:color="auto" w:fill="auto"/>
          </w:tcPr>
          <w:p w:rsidR="00212B6C" w:rsidRPr="00A81B5F" w:rsidRDefault="00212B6C" w:rsidP="00212B6C">
            <w:pPr>
              <w:spacing w:before="100" w:beforeAutospacing="1" w:after="100" w:afterAutospacing="1" w:line="240" w:lineRule="auto"/>
              <w:ind w:left="142" w:hanging="142"/>
              <w:rPr>
                <w:rFonts w:ascii="Times New Roman" w:eastAsia="Times New Roman" w:hAnsi="Times New Roman"/>
                <w:sz w:val="24"/>
                <w:szCs w:val="24"/>
                <w:lang w:eastAsia="ru-RU"/>
              </w:rPr>
            </w:pPr>
            <w:r w:rsidRPr="00A81B5F">
              <w:rPr>
                <w:rFonts w:ascii="Times New Roman" w:eastAsia="Times New Roman" w:hAnsi="Times New Roman"/>
                <w:sz w:val="24"/>
                <w:szCs w:val="24"/>
                <w:lang w:eastAsia="ru-RU"/>
              </w:rPr>
              <w:lastRenderedPageBreak/>
              <w:t>Доступ свободный</w:t>
            </w:r>
          </w:p>
        </w:tc>
        <w:tc>
          <w:tcPr>
            <w:tcW w:w="1462" w:type="pct"/>
            <w:shd w:val="clear" w:color="auto" w:fill="auto"/>
          </w:tcPr>
          <w:p w:rsidR="00212B6C" w:rsidRPr="00A81B5F" w:rsidRDefault="00D16A81" w:rsidP="00212B6C">
            <w:pPr>
              <w:spacing w:before="100" w:beforeAutospacing="1" w:after="100" w:afterAutospacing="1" w:line="240" w:lineRule="auto"/>
              <w:ind w:left="142" w:hanging="142"/>
              <w:rPr>
                <w:rFonts w:ascii="Times New Roman" w:eastAsia="Times New Roman" w:hAnsi="Times New Roman"/>
                <w:sz w:val="24"/>
                <w:szCs w:val="24"/>
                <w:lang w:eastAsia="ru-RU"/>
              </w:rPr>
            </w:pPr>
            <w:hyperlink r:id="rId76" w:tgtFrame="_blank" w:history="1">
              <w:r w:rsidR="00212B6C" w:rsidRPr="00A81B5F">
                <w:rPr>
                  <w:rFonts w:ascii="Times New Roman" w:eastAsia="Times New Roman" w:hAnsi="Times New Roman"/>
                  <w:sz w:val="24"/>
                  <w:szCs w:val="24"/>
                  <w:lang w:eastAsia="ru-RU"/>
                </w:rPr>
                <w:t>uisrussia.msu.ru</w:t>
              </w:r>
            </w:hyperlink>
          </w:p>
        </w:tc>
      </w:tr>
      <w:tr w:rsidR="00212B6C" w:rsidRPr="00A81B5F" w:rsidTr="00212B6C">
        <w:tc>
          <w:tcPr>
            <w:tcW w:w="1168" w:type="pct"/>
            <w:shd w:val="clear" w:color="auto" w:fill="auto"/>
            <w:hideMark/>
          </w:tcPr>
          <w:p w:rsidR="00212B6C" w:rsidRPr="00A81B5F" w:rsidRDefault="00D16A81" w:rsidP="00212B6C">
            <w:pPr>
              <w:spacing w:before="100" w:beforeAutospacing="1" w:after="100" w:afterAutospacing="1" w:line="240" w:lineRule="auto"/>
              <w:ind w:left="142" w:hanging="142"/>
              <w:jc w:val="center"/>
              <w:rPr>
                <w:rFonts w:ascii="Times New Roman" w:eastAsia="Times New Roman" w:hAnsi="Times New Roman"/>
                <w:sz w:val="24"/>
                <w:szCs w:val="24"/>
                <w:lang w:eastAsia="ru-RU"/>
              </w:rPr>
            </w:pPr>
            <w:hyperlink r:id="rId77" w:tgtFrame="_blank" w:history="1">
              <w:r w:rsidR="00212B6C" w:rsidRPr="00A81B5F">
                <w:rPr>
                  <w:rFonts w:ascii="Times New Roman" w:eastAsia="Times New Roman" w:hAnsi="Times New Roman"/>
                  <w:sz w:val="24"/>
                  <w:szCs w:val="24"/>
                  <w:lang w:eastAsia="ru-RU"/>
                </w:rPr>
                <w:t>КонсультантПлюс</w:t>
              </w:r>
            </w:hyperlink>
            <w:r w:rsidR="00212B6C" w:rsidRPr="00A81B5F">
              <w:rPr>
                <w:rFonts w:ascii="Times New Roman" w:eastAsia="Times New Roman" w:hAnsi="Times New Roman"/>
                <w:sz w:val="24"/>
                <w:szCs w:val="24"/>
                <w:lang w:eastAsia="ru-RU"/>
              </w:rPr>
              <w:t xml:space="preserve"> </w:t>
            </w:r>
          </w:p>
        </w:tc>
        <w:tc>
          <w:tcPr>
            <w:tcW w:w="1333" w:type="pct"/>
            <w:shd w:val="clear" w:color="auto" w:fill="auto"/>
            <w:hideMark/>
          </w:tcPr>
          <w:p w:rsidR="00212B6C" w:rsidRPr="00884490" w:rsidRDefault="00212B6C" w:rsidP="00212B6C">
            <w:pPr>
              <w:spacing w:before="100" w:beforeAutospacing="1" w:after="100" w:afterAutospacing="1" w:line="240" w:lineRule="auto"/>
              <w:ind w:left="142" w:hanging="142"/>
              <w:jc w:val="both"/>
              <w:rPr>
                <w:rFonts w:ascii="Times New Roman" w:eastAsia="Times New Roman" w:hAnsi="Times New Roman"/>
                <w:lang w:eastAsia="ru-RU"/>
              </w:rPr>
            </w:pPr>
            <w:r w:rsidRPr="00884490">
              <w:rPr>
                <w:rFonts w:ascii="Times New Roman" w:eastAsia="Times New Roman" w:hAnsi="Times New Roman"/>
                <w:lang w:eastAsia="ru-RU"/>
              </w:rPr>
              <w:t xml:space="preserve">База содержит контент для многих специалистов, руководителей организаций, а также для специалистов государственных органов, учёных и студентов. В ней содержится огромный массив правовой и справочной информации.  </w:t>
            </w:r>
          </w:p>
        </w:tc>
        <w:tc>
          <w:tcPr>
            <w:tcW w:w="1037" w:type="pct"/>
            <w:shd w:val="clear" w:color="auto" w:fill="auto"/>
            <w:hideMark/>
          </w:tcPr>
          <w:p w:rsidR="00212B6C" w:rsidRPr="00A81B5F" w:rsidRDefault="00212B6C" w:rsidP="00212B6C">
            <w:pPr>
              <w:spacing w:before="100" w:beforeAutospacing="1" w:after="100" w:afterAutospacing="1" w:line="240" w:lineRule="auto"/>
              <w:ind w:left="142" w:hanging="142"/>
              <w:rPr>
                <w:rFonts w:ascii="Times New Roman" w:eastAsia="Times New Roman" w:hAnsi="Times New Roman"/>
                <w:sz w:val="24"/>
                <w:szCs w:val="24"/>
                <w:lang w:eastAsia="ru-RU"/>
              </w:rPr>
            </w:pPr>
            <w:r w:rsidRPr="00A81B5F">
              <w:rPr>
                <w:rFonts w:ascii="Times New Roman" w:eastAsia="Times New Roman" w:hAnsi="Times New Roman"/>
                <w:sz w:val="24"/>
                <w:szCs w:val="24"/>
                <w:lang w:eastAsia="ru-RU"/>
              </w:rPr>
              <w:t xml:space="preserve">Доступ </w:t>
            </w:r>
            <w:r w:rsidRPr="00A81B5F">
              <w:rPr>
                <w:rFonts w:ascii="Times New Roman" w:eastAsia="Times New Roman" w:hAnsi="Times New Roman"/>
                <w:bCs/>
                <w:sz w:val="24"/>
                <w:szCs w:val="24"/>
                <w:lang w:eastAsia="ru-RU"/>
              </w:rPr>
              <w:t>с ПК библиотеки</w:t>
            </w:r>
            <w:r w:rsidRPr="00A81B5F">
              <w:rPr>
                <w:rFonts w:ascii="Times New Roman" w:eastAsia="Times New Roman" w:hAnsi="Times New Roman"/>
                <w:sz w:val="24"/>
                <w:szCs w:val="24"/>
                <w:lang w:eastAsia="ru-RU"/>
              </w:rPr>
              <w:t xml:space="preserve"> </w:t>
            </w:r>
          </w:p>
          <w:p w:rsidR="00212B6C" w:rsidRPr="00A81B5F" w:rsidRDefault="00212B6C" w:rsidP="00212B6C">
            <w:pPr>
              <w:spacing w:before="100" w:beforeAutospacing="1" w:after="100" w:afterAutospacing="1" w:line="240" w:lineRule="auto"/>
              <w:ind w:left="142" w:hanging="142"/>
              <w:rPr>
                <w:rFonts w:ascii="Times New Roman" w:eastAsia="Times New Roman" w:hAnsi="Times New Roman"/>
                <w:sz w:val="24"/>
                <w:szCs w:val="24"/>
                <w:lang w:eastAsia="ru-RU"/>
              </w:rPr>
            </w:pPr>
          </w:p>
        </w:tc>
        <w:tc>
          <w:tcPr>
            <w:tcW w:w="1462" w:type="pct"/>
            <w:shd w:val="clear" w:color="auto" w:fill="auto"/>
          </w:tcPr>
          <w:p w:rsidR="00212B6C" w:rsidRPr="00A81B5F" w:rsidRDefault="00212B6C" w:rsidP="00212B6C">
            <w:pPr>
              <w:spacing w:before="100" w:beforeAutospacing="1" w:after="100" w:afterAutospacing="1" w:line="240" w:lineRule="auto"/>
              <w:ind w:left="142" w:hanging="142"/>
              <w:rPr>
                <w:rFonts w:ascii="Times New Roman" w:eastAsia="Times New Roman" w:hAnsi="Times New Roman"/>
                <w:sz w:val="24"/>
                <w:szCs w:val="24"/>
                <w:lang w:eastAsia="ru-RU"/>
              </w:rPr>
            </w:pPr>
            <w:r w:rsidRPr="00A81B5F">
              <w:rPr>
                <w:rFonts w:ascii="Times New Roman" w:hAnsi="Times New Roman"/>
                <w:sz w:val="24"/>
                <w:szCs w:val="24"/>
                <w:shd w:val="clear" w:color="auto" w:fill="FFFFFF"/>
              </w:rPr>
              <w:t> http://www.consultant.ru/</w:t>
            </w:r>
          </w:p>
        </w:tc>
      </w:tr>
      <w:tr w:rsidR="00212B6C" w:rsidRPr="00A81B5F" w:rsidTr="00212B6C">
        <w:tc>
          <w:tcPr>
            <w:tcW w:w="1168" w:type="pct"/>
            <w:shd w:val="clear" w:color="auto" w:fill="auto"/>
            <w:hideMark/>
          </w:tcPr>
          <w:p w:rsidR="00212B6C" w:rsidRPr="00A81B5F" w:rsidRDefault="00D16A81" w:rsidP="00212B6C">
            <w:pPr>
              <w:spacing w:before="100" w:beforeAutospacing="1" w:after="100" w:afterAutospacing="1" w:line="240" w:lineRule="auto"/>
              <w:ind w:left="142" w:hanging="142"/>
              <w:jc w:val="center"/>
              <w:rPr>
                <w:rFonts w:ascii="Times New Roman" w:eastAsia="Times New Roman" w:hAnsi="Times New Roman"/>
                <w:sz w:val="24"/>
                <w:szCs w:val="24"/>
                <w:lang w:eastAsia="ru-RU"/>
              </w:rPr>
            </w:pPr>
            <w:hyperlink w:tgtFrame="_blank" w:history="1">
              <w:r w:rsidR="00212B6C" w:rsidRPr="00A81B5F">
                <w:rPr>
                  <w:rFonts w:ascii="Times New Roman" w:eastAsia="Times New Roman" w:hAnsi="Times New Roman"/>
                  <w:sz w:val="24"/>
                  <w:szCs w:val="24"/>
                  <w:lang w:eastAsia="ru-RU"/>
                </w:rPr>
                <w:t>ЭБС «Лань»</w:t>
              </w:r>
            </w:hyperlink>
            <w:r w:rsidR="00212B6C" w:rsidRPr="00A81B5F">
              <w:rPr>
                <w:rFonts w:ascii="Times New Roman" w:eastAsia="Times New Roman" w:hAnsi="Times New Roman"/>
                <w:sz w:val="24"/>
                <w:szCs w:val="24"/>
                <w:lang w:eastAsia="ru-RU"/>
              </w:rPr>
              <w:t xml:space="preserve"> </w:t>
            </w:r>
          </w:p>
        </w:tc>
        <w:tc>
          <w:tcPr>
            <w:tcW w:w="1333" w:type="pct"/>
            <w:shd w:val="clear" w:color="auto" w:fill="auto"/>
            <w:hideMark/>
          </w:tcPr>
          <w:p w:rsidR="00212B6C" w:rsidRPr="00884490" w:rsidRDefault="00212B6C" w:rsidP="00212B6C">
            <w:pPr>
              <w:spacing w:before="100" w:beforeAutospacing="1" w:after="100" w:afterAutospacing="1" w:line="240" w:lineRule="auto"/>
              <w:ind w:left="142" w:hanging="142"/>
              <w:rPr>
                <w:rFonts w:ascii="Times New Roman" w:eastAsia="Times New Roman" w:hAnsi="Times New Roman"/>
                <w:lang w:eastAsia="ru-RU"/>
              </w:rPr>
            </w:pPr>
            <w:r w:rsidRPr="00884490">
              <w:rPr>
                <w:rFonts w:ascii="Times New Roman" w:eastAsia="Times New Roman" w:hAnsi="Times New Roman"/>
                <w:lang w:eastAsia="ru-RU"/>
              </w:rPr>
              <w:t xml:space="preserve">Электронно-библиотечная система Издательства Лань. </w:t>
            </w:r>
          </w:p>
        </w:tc>
        <w:tc>
          <w:tcPr>
            <w:tcW w:w="1037" w:type="pct"/>
            <w:shd w:val="clear" w:color="auto" w:fill="auto"/>
            <w:hideMark/>
          </w:tcPr>
          <w:p w:rsidR="00212B6C" w:rsidRPr="00A81B5F" w:rsidRDefault="00212B6C" w:rsidP="00212B6C">
            <w:pPr>
              <w:spacing w:before="100" w:beforeAutospacing="1" w:after="100" w:afterAutospacing="1" w:line="240" w:lineRule="auto"/>
              <w:ind w:left="142" w:hanging="142"/>
              <w:rPr>
                <w:rFonts w:ascii="Times New Roman" w:eastAsia="Times New Roman" w:hAnsi="Times New Roman"/>
                <w:sz w:val="24"/>
                <w:szCs w:val="24"/>
                <w:lang w:eastAsia="ru-RU"/>
              </w:rPr>
            </w:pPr>
            <w:r w:rsidRPr="00A81B5F">
              <w:rPr>
                <w:rFonts w:ascii="Times New Roman" w:eastAsia="Times New Roman" w:hAnsi="Times New Roman"/>
                <w:sz w:val="24"/>
                <w:szCs w:val="24"/>
                <w:lang w:eastAsia="ru-RU"/>
              </w:rPr>
              <w:t>Доступ </w:t>
            </w:r>
            <w:r w:rsidRPr="00A81B5F">
              <w:rPr>
                <w:rFonts w:ascii="Times New Roman" w:eastAsia="Times New Roman" w:hAnsi="Times New Roman"/>
                <w:bCs/>
                <w:sz w:val="24"/>
                <w:szCs w:val="24"/>
                <w:lang w:eastAsia="ru-RU"/>
              </w:rPr>
              <w:t xml:space="preserve">после регистрации  </w:t>
            </w:r>
          </w:p>
          <w:p w:rsidR="00212B6C" w:rsidRPr="00A81B5F" w:rsidRDefault="00212B6C" w:rsidP="00212B6C">
            <w:pPr>
              <w:spacing w:before="100" w:beforeAutospacing="1" w:after="100" w:afterAutospacing="1" w:line="240" w:lineRule="auto"/>
              <w:ind w:left="142" w:hanging="142"/>
              <w:rPr>
                <w:rFonts w:ascii="Times New Roman" w:eastAsia="Times New Roman" w:hAnsi="Times New Roman"/>
                <w:sz w:val="24"/>
                <w:szCs w:val="24"/>
                <w:lang w:eastAsia="ru-RU"/>
              </w:rPr>
            </w:pPr>
          </w:p>
        </w:tc>
        <w:tc>
          <w:tcPr>
            <w:tcW w:w="1462" w:type="pct"/>
            <w:shd w:val="clear" w:color="auto" w:fill="auto"/>
          </w:tcPr>
          <w:p w:rsidR="00212B6C" w:rsidRPr="00A81B5F" w:rsidRDefault="00212B6C" w:rsidP="00212B6C">
            <w:pPr>
              <w:spacing w:before="100" w:beforeAutospacing="1" w:after="100" w:afterAutospacing="1" w:line="240" w:lineRule="auto"/>
              <w:ind w:left="142" w:hanging="142"/>
              <w:rPr>
                <w:rFonts w:ascii="Times New Roman" w:eastAsia="Times New Roman" w:hAnsi="Times New Roman"/>
                <w:sz w:val="24"/>
                <w:szCs w:val="24"/>
                <w:lang w:eastAsia="ru-RU"/>
              </w:rPr>
            </w:pPr>
            <w:r w:rsidRPr="00A81B5F">
              <w:rPr>
                <w:rFonts w:ascii="Times New Roman" w:hAnsi="Times New Roman"/>
                <w:sz w:val="24"/>
                <w:szCs w:val="24"/>
                <w:shd w:val="clear" w:color="auto" w:fill="FFFFFF"/>
              </w:rPr>
              <w:t>https://e.lanbook.com/books/4775?publisher__fk=44412</w:t>
            </w:r>
          </w:p>
        </w:tc>
      </w:tr>
      <w:tr w:rsidR="00212B6C" w:rsidRPr="00A81B5F" w:rsidTr="00212B6C">
        <w:tc>
          <w:tcPr>
            <w:tcW w:w="1168" w:type="pct"/>
            <w:shd w:val="clear" w:color="auto" w:fill="auto"/>
            <w:hideMark/>
          </w:tcPr>
          <w:p w:rsidR="00212B6C" w:rsidRPr="00A81B5F" w:rsidRDefault="00D16A81" w:rsidP="00212B6C">
            <w:pPr>
              <w:spacing w:before="100" w:beforeAutospacing="1" w:after="100" w:afterAutospacing="1" w:line="240" w:lineRule="auto"/>
              <w:ind w:left="142" w:hanging="142"/>
              <w:jc w:val="center"/>
              <w:rPr>
                <w:rFonts w:ascii="Times New Roman" w:eastAsia="Times New Roman" w:hAnsi="Times New Roman"/>
                <w:sz w:val="24"/>
                <w:szCs w:val="24"/>
                <w:lang w:eastAsia="ru-RU"/>
              </w:rPr>
            </w:pPr>
            <w:hyperlink r:id="rId78" w:tgtFrame="_blank" w:history="1">
              <w:r w:rsidR="00212B6C" w:rsidRPr="00A81B5F">
                <w:rPr>
                  <w:rFonts w:ascii="Times New Roman" w:eastAsia="Times New Roman" w:hAnsi="Times New Roman"/>
                  <w:sz w:val="24"/>
                  <w:szCs w:val="24"/>
                  <w:lang w:eastAsia="ru-RU"/>
                </w:rPr>
                <w:t>ЭБС «Юрайт»</w:t>
              </w:r>
            </w:hyperlink>
            <w:r w:rsidR="00212B6C" w:rsidRPr="00A81B5F">
              <w:rPr>
                <w:rFonts w:ascii="Times New Roman" w:eastAsia="Times New Roman" w:hAnsi="Times New Roman"/>
                <w:sz w:val="24"/>
                <w:szCs w:val="24"/>
                <w:lang w:eastAsia="ru-RU"/>
              </w:rPr>
              <w:t xml:space="preserve"> </w:t>
            </w:r>
          </w:p>
        </w:tc>
        <w:tc>
          <w:tcPr>
            <w:tcW w:w="1333" w:type="pct"/>
            <w:shd w:val="clear" w:color="auto" w:fill="auto"/>
            <w:hideMark/>
          </w:tcPr>
          <w:p w:rsidR="00212B6C" w:rsidRPr="00884490" w:rsidRDefault="00212B6C" w:rsidP="00212B6C">
            <w:pPr>
              <w:spacing w:before="100" w:beforeAutospacing="1" w:after="100" w:afterAutospacing="1" w:line="240" w:lineRule="auto"/>
              <w:ind w:left="142" w:hanging="142"/>
              <w:jc w:val="both"/>
              <w:rPr>
                <w:rFonts w:ascii="Times New Roman" w:eastAsia="Times New Roman" w:hAnsi="Times New Roman"/>
                <w:lang w:eastAsia="ru-RU"/>
              </w:rPr>
            </w:pPr>
            <w:r w:rsidRPr="00884490">
              <w:rPr>
                <w:rFonts w:ascii="Times New Roman" w:eastAsia="Times New Roman" w:hAnsi="Times New Roman"/>
                <w:lang w:eastAsia="ru-RU"/>
              </w:rPr>
              <w:t xml:space="preserve">Электронная библиотечная система «Юрайт» – это виртуальный читальный зал учебников и учебных пособий от авторов из ведущих вузов России по экономическим, юридическим, гуманитарным, инженерно-техническим и естественно-научным направлениям и специальностям. </w:t>
            </w:r>
          </w:p>
        </w:tc>
        <w:tc>
          <w:tcPr>
            <w:tcW w:w="1037" w:type="pct"/>
            <w:shd w:val="clear" w:color="auto" w:fill="auto"/>
            <w:hideMark/>
          </w:tcPr>
          <w:p w:rsidR="00212B6C" w:rsidRPr="00A81B5F" w:rsidRDefault="00212B6C" w:rsidP="00212B6C">
            <w:pPr>
              <w:spacing w:before="100" w:beforeAutospacing="1" w:after="100" w:afterAutospacing="1" w:line="240" w:lineRule="auto"/>
              <w:ind w:left="142" w:hanging="142"/>
              <w:rPr>
                <w:rFonts w:ascii="Times New Roman" w:eastAsia="Times New Roman" w:hAnsi="Times New Roman"/>
                <w:sz w:val="24"/>
                <w:szCs w:val="24"/>
                <w:lang w:eastAsia="ru-RU"/>
              </w:rPr>
            </w:pPr>
            <w:r w:rsidRPr="00A81B5F">
              <w:rPr>
                <w:rFonts w:ascii="Times New Roman" w:eastAsia="Times New Roman" w:hAnsi="Times New Roman"/>
                <w:sz w:val="24"/>
                <w:szCs w:val="24"/>
                <w:lang w:eastAsia="ru-RU"/>
              </w:rPr>
              <w:t xml:space="preserve">Доступ </w:t>
            </w:r>
            <w:r w:rsidRPr="00A81B5F">
              <w:rPr>
                <w:rFonts w:ascii="Times New Roman" w:eastAsia="Times New Roman" w:hAnsi="Times New Roman"/>
                <w:bCs/>
                <w:sz w:val="24"/>
                <w:szCs w:val="24"/>
                <w:lang w:eastAsia="ru-RU"/>
              </w:rPr>
              <w:t>после регистрации</w:t>
            </w:r>
            <w:r w:rsidRPr="00A81B5F">
              <w:rPr>
                <w:rFonts w:ascii="Times New Roman" w:eastAsia="Times New Roman" w:hAnsi="Times New Roman"/>
                <w:sz w:val="24"/>
                <w:szCs w:val="24"/>
                <w:lang w:eastAsia="ru-RU"/>
              </w:rPr>
              <w:br/>
            </w:r>
          </w:p>
        </w:tc>
        <w:tc>
          <w:tcPr>
            <w:tcW w:w="1462" w:type="pct"/>
            <w:shd w:val="clear" w:color="auto" w:fill="auto"/>
          </w:tcPr>
          <w:p w:rsidR="00212B6C" w:rsidRPr="00A81B5F" w:rsidRDefault="00212B6C" w:rsidP="00212B6C">
            <w:pPr>
              <w:spacing w:before="100" w:beforeAutospacing="1" w:after="100" w:afterAutospacing="1" w:line="240" w:lineRule="auto"/>
              <w:ind w:left="142" w:hanging="142"/>
              <w:rPr>
                <w:rFonts w:ascii="Times New Roman" w:eastAsia="Times New Roman" w:hAnsi="Times New Roman"/>
                <w:sz w:val="24"/>
                <w:szCs w:val="24"/>
                <w:lang w:eastAsia="ru-RU"/>
              </w:rPr>
            </w:pPr>
            <w:r w:rsidRPr="00A81B5F">
              <w:rPr>
                <w:rFonts w:ascii="Times New Roman" w:eastAsia="Times New Roman" w:hAnsi="Times New Roman"/>
                <w:sz w:val="24"/>
                <w:szCs w:val="24"/>
                <w:lang w:eastAsia="ru-RU"/>
              </w:rPr>
              <w:t>https://www.biblio-online.ru/</w:t>
            </w:r>
          </w:p>
        </w:tc>
      </w:tr>
      <w:tr w:rsidR="00212B6C" w:rsidRPr="00A81B5F" w:rsidTr="00212B6C">
        <w:tc>
          <w:tcPr>
            <w:tcW w:w="1168" w:type="pct"/>
            <w:shd w:val="clear" w:color="auto" w:fill="auto"/>
          </w:tcPr>
          <w:p w:rsidR="00212B6C" w:rsidRPr="00A81B5F" w:rsidRDefault="00212B6C" w:rsidP="00212B6C">
            <w:pPr>
              <w:spacing w:before="100" w:beforeAutospacing="1" w:after="100" w:afterAutospacing="1" w:line="240" w:lineRule="auto"/>
              <w:ind w:left="142" w:hanging="142"/>
              <w:jc w:val="center"/>
              <w:rPr>
                <w:rFonts w:ascii="Times New Roman" w:eastAsia="Times New Roman" w:hAnsi="Times New Roman"/>
                <w:sz w:val="24"/>
                <w:szCs w:val="24"/>
                <w:lang w:eastAsia="ru-RU"/>
              </w:rPr>
            </w:pPr>
            <w:r w:rsidRPr="00A81B5F">
              <w:rPr>
                <w:rFonts w:ascii="Times New Roman" w:hAnsi="Times New Roman"/>
                <w:sz w:val="24"/>
                <w:szCs w:val="24"/>
              </w:rPr>
              <w:t xml:space="preserve">ЭБС «Университетская библиотека </w:t>
            </w:r>
            <w:r w:rsidRPr="00A81B5F">
              <w:rPr>
                <w:rFonts w:ascii="Times New Roman" w:hAnsi="Times New Roman"/>
                <w:sz w:val="24"/>
                <w:szCs w:val="24"/>
                <w:lang w:val="en-US"/>
              </w:rPr>
              <w:t>ONLINE</w:t>
            </w:r>
            <w:r w:rsidRPr="00A81B5F">
              <w:rPr>
                <w:rFonts w:ascii="Times New Roman" w:hAnsi="Times New Roman"/>
                <w:sz w:val="24"/>
                <w:szCs w:val="24"/>
              </w:rPr>
              <w:t>»</w:t>
            </w:r>
          </w:p>
        </w:tc>
        <w:tc>
          <w:tcPr>
            <w:tcW w:w="1333" w:type="pct"/>
            <w:shd w:val="clear" w:color="auto" w:fill="auto"/>
          </w:tcPr>
          <w:p w:rsidR="00212B6C" w:rsidRPr="00884490" w:rsidRDefault="00212B6C" w:rsidP="00212B6C">
            <w:pPr>
              <w:spacing w:before="100" w:beforeAutospacing="1" w:after="100" w:afterAutospacing="1" w:line="240" w:lineRule="auto"/>
              <w:ind w:left="142" w:hanging="142"/>
              <w:jc w:val="both"/>
              <w:rPr>
                <w:rFonts w:ascii="Times New Roman" w:eastAsia="Times New Roman" w:hAnsi="Times New Roman"/>
                <w:lang w:eastAsia="ru-RU"/>
              </w:rPr>
            </w:pPr>
            <w:r w:rsidRPr="00884490">
              <w:rPr>
                <w:rFonts w:ascii="Times New Roman" w:eastAsia="Times New Roman" w:hAnsi="Times New Roman"/>
                <w:lang w:eastAsia="ru-RU"/>
              </w:rPr>
              <w:t xml:space="preserve">Электронная библиотечная система «Университетская библиотека </w:t>
            </w:r>
            <w:r w:rsidRPr="00884490">
              <w:rPr>
                <w:rFonts w:ascii="Times New Roman" w:eastAsia="Times New Roman" w:hAnsi="Times New Roman"/>
                <w:lang w:val="en-US" w:eastAsia="ru-RU"/>
              </w:rPr>
              <w:t>ONLINE</w:t>
            </w:r>
            <w:r w:rsidRPr="00884490">
              <w:rPr>
                <w:rFonts w:ascii="Times New Roman" w:eastAsia="Times New Roman" w:hAnsi="Times New Roman"/>
                <w:lang w:eastAsia="ru-RU"/>
              </w:rPr>
              <w:t>» содержит контент учебников и учебных пособий, научной литературы и периодики по различным областям знаний.</w:t>
            </w:r>
          </w:p>
        </w:tc>
        <w:tc>
          <w:tcPr>
            <w:tcW w:w="1037" w:type="pct"/>
            <w:shd w:val="clear" w:color="auto" w:fill="auto"/>
          </w:tcPr>
          <w:p w:rsidR="00212B6C" w:rsidRPr="00A81B5F" w:rsidRDefault="00212B6C" w:rsidP="00212B6C">
            <w:pPr>
              <w:spacing w:before="100" w:beforeAutospacing="1" w:after="100" w:afterAutospacing="1" w:line="240" w:lineRule="auto"/>
              <w:ind w:left="142" w:hanging="142"/>
              <w:rPr>
                <w:rFonts w:ascii="Times New Roman" w:eastAsia="Times New Roman" w:hAnsi="Times New Roman"/>
                <w:sz w:val="24"/>
                <w:szCs w:val="24"/>
                <w:lang w:eastAsia="ru-RU"/>
              </w:rPr>
            </w:pPr>
            <w:r w:rsidRPr="00A81B5F">
              <w:rPr>
                <w:rFonts w:ascii="Times New Roman" w:eastAsia="Times New Roman" w:hAnsi="Times New Roman"/>
                <w:sz w:val="24"/>
                <w:szCs w:val="24"/>
                <w:lang w:eastAsia="ru-RU"/>
              </w:rPr>
              <w:t xml:space="preserve">Доступ </w:t>
            </w:r>
            <w:r w:rsidRPr="00A81B5F">
              <w:rPr>
                <w:rFonts w:ascii="Times New Roman" w:eastAsia="Times New Roman" w:hAnsi="Times New Roman"/>
                <w:bCs/>
                <w:sz w:val="24"/>
                <w:szCs w:val="24"/>
                <w:lang w:eastAsia="ru-RU"/>
              </w:rPr>
              <w:t>после регистрации</w:t>
            </w:r>
          </w:p>
        </w:tc>
        <w:tc>
          <w:tcPr>
            <w:tcW w:w="1462" w:type="pct"/>
            <w:shd w:val="clear" w:color="auto" w:fill="auto"/>
          </w:tcPr>
          <w:p w:rsidR="00212B6C" w:rsidRPr="00A81B5F" w:rsidRDefault="00D16A81" w:rsidP="00212B6C">
            <w:pPr>
              <w:spacing w:before="100" w:beforeAutospacing="1" w:after="100" w:afterAutospacing="1" w:line="240" w:lineRule="auto"/>
              <w:ind w:left="142" w:hanging="142"/>
              <w:rPr>
                <w:rFonts w:ascii="Times New Roman" w:eastAsia="Times New Roman" w:hAnsi="Times New Roman"/>
                <w:sz w:val="24"/>
                <w:szCs w:val="24"/>
                <w:lang w:eastAsia="ru-RU"/>
              </w:rPr>
            </w:pPr>
            <w:hyperlink r:id="rId79" w:tgtFrame="_blank" w:history="1">
              <w:r w:rsidR="00212B6C" w:rsidRPr="00A81B5F">
                <w:rPr>
                  <w:rStyle w:val="a9"/>
                  <w:rFonts w:ascii="Times New Roman" w:hAnsi="Times New Roman"/>
                  <w:bCs/>
                  <w:sz w:val="24"/>
                  <w:szCs w:val="24"/>
                  <w:shd w:val="clear" w:color="auto" w:fill="FFFFFF"/>
                </w:rPr>
                <w:t>http://www.biblioclub.ru/</w:t>
              </w:r>
            </w:hyperlink>
          </w:p>
        </w:tc>
      </w:tr>
    </w:tbl>
    <w:p w:rsidR="00212B6C" w:rsidRDefault="00212B6C" w:rsidP="00212B6C">
      <w:pPr>
        <w:tabs>
          <w:tab w:val="left" w:pos="0"/>
        </w:tabs>
        <w:spacing w:after="0" w:line="360" w:lineRule="auto"/>
        <w:rPr>
          <w:rFonts w:ascii="Times New Roman" w:eastAsia="Times New Roman" w:hAnsi="Times New Roman" w:cs="Times New Roman"/>
          <w:b/>
          <w:szCs w:val="28"/>
          <w:lang w:eastAsia="ru-RU"/>
        </w:rPr>
      </w:pPr>
    </w:p>
    <w:p w:rsidR="00212B6C" w:rsidRDefault="00212B6C" w:rsidP="00212B6C">
      <w:pPr>
        <w:tabs>
          <w:tab w:val="left" w:pos="0"/>
        </w:tabs>
        <w:spacing w:after="0" w:line="360" w:lineRule="auto"/>
        <w:rPr>
          <w:rFonts w:ascii="Times New Roman" w:eastAsia="Times New Roman" w:hAnsi="Times New Roman" w:cs="Times New Roman"/>
          <w:b/>
          <w:szCs w:val="28"/>
          <w:lang w:eastAsia="ru-RU"/>
        </w:rPr>
      </w:pPr>
    </w:p>
    <w:p w:rsidR="00212B6C" w:rsidRDefault="00212B6C" w:rsidP="00212B6C">
      <w:pPr>
        <w:jc w:val="both"/>
        <w:rPr>
          <w:rFonts w:ascii="Times New Roman" w:hAnsi="Times New Roman"/>
          <w:b/>
          <w:szCs w:val="24"/>
        </w:rPr>
      </w:pPr>
      <w:r>
        <w:rPr>
          <w:rFonts w:ascii="Times New Roman" w:hAnsi="Times New Roman"/>
          <w:sz w:val="24"/>
          <w:szCs w:val="24"/>
        </w:rPr>
        <w:lastRenderedPageBreak/>
        <w:t xml:space="preserve">           6.    </w:t>
      </w:r>
      <w:r w:rsidRPr="00180691">
        <w:rPr>
          <w:rFonts w:ascii="Times New Roman" w:hAnsi="Times New Roman"/>
          <w:b/>
          <w:szCs w:val="24"/>
        </w:rPr>
        <w:t>ТЕХНОЛОГИЧЕСКАЯ КАРТА ДИСЦИПЛИНЫ</w:t>
      </w:r>
    </w:p>
    <w:p w:rsidR="00212B6C" w:rsidRDefault="00212B6C" w:rsidP="00212B6C">
      <w:pPr>
        <w:tabs>
          <w:tab w:val="left" w:pos="0"/>
        </w:tabs>
        <w:spacing w:after="0" w:line="360" w:lineRule="auto"/>
        <w:rPr>
          <w:rFonts w:ascii="Times New Roman" w:eastAsia="Times New Roman" w:hAnsi="Times New Roman" w:cs="Times New Roman"/>
          <w:b/>
          <w:sz w:val="28"/>
          <w:szCs w:val="28"/>
          <w:lang w:eastAsia="ru-RU"/>
        </w:rPr>
      </w:pPr>
      <w:r>
        <w:rPr>
          <w:rFonts w:ascii="Times New Roman" w:hAnsi="Times New Roman"/>
          <w:b/>
          <w:szCs w:val="24"/>
        </w:rPr>
        <w:t xml:space="preserve">                          </w:t>
      </w:r>
      <w:r w:rsidRPr="00B4761A">
        <w:rPr>
          <w:rFonts w:ascii="Times New Roman" w:eastAsia="Times New Roman" w:hAnsi="Times New Roman" w:cs="Times New Roman"/>
          <w:b/>
          <w:szCs w:val="28"/>
          <w:lang w:eastAsia="ru-RU"/>
        </w:rPr>
        <w:t>ФИЗИОЛОГИЯ ЧЕЛОВЕК</w:t>
      </w:r>
      <w:r>
        <w:rPr>
          <w:rFonts w:ascii="Times New Roman" w:eastAsia="Times New Roman" w:hAnsi="Times New Roman" w:cs="Times New Roman"/>
          <w:b/>
          <w:sz w:val="28"/>
          <w:szCs w:val="28"/>
          <w:lang w:eastAsia="ru-RU"/>
        </w:rPr>
        <w:t>а</w:t>
      </w:r>
    </w:p>
    <w:p w:rsidR="00212B6C" w:rsidRDefault="00212B6C" w:rsidP="00212B6C">
      <w:pPr>
        <w:tabs>
          <w:tab w:val="left" w:pos="0"/>
        </w:tabs>
        <w:spacing w:after="0" w:line="360" w:lineRule="auto"/>
        <w:rPr>
          <w:rFonts w:ascii="Times New Roman" w:hAnsi="Times New Roman"/>
          <w:spacing w:val="-4"/>
          <w:sz w:val="24"/>
          <w:szCs w:val="24"/>
        </w:rPr>
      </w:pPr>
      <w:r>
        <w:rPr>
          <w:rFonts w:ascii="Times New Roman" w:hAnsi="Times New Roman"/>
          <w:spacing w:val="-4"/>
          <w:sz w:val="24"/>
          <w:szCs w:val="24"/>
        </w:rPr>
        <w:t xml:space="preserve">  </w:t>
      </w:r>
      <w:r w:rsidRPr="002B552B">
        <w:rPr>
          <w:rFonts w:ascii="Times New Roman" w:hAnsi="Times New Roman"/>
          <w:spacing w:val="-4"/>
          <w:sz w:val="24"/>
          <w:szCs w:val="24"/>
        </w:rPr>
        <w:t xml:space="preserve">Направление: </w:t>
      </w:r>
      <w:r>
        <w:rPr>
          <w:rFonts w:ascii="Times New Roman" w:hAnsi="Times New Roman"/>
          <w:spacing w:val="-4"/>
          <w:sz w:val="24"/>
          <w:szCs w:val="24"/>
        </w:rPr>
        <w:t>49.03.02-адаптивная физическая культура</w:t>
      </w:r>
    </w:p>
    <w:p w:rsidR="00212B6C" w:rsidRPr="00180691" w:rsidRDefault="00212B6C" w:rsidP="00212B6C">
      <w:pPr>
        <w:tabs>
          <w:tab w:val="left" w:pos="0"/>
        </w:tabs>
        <w:spacing w:after="0"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sz w:val="24"/>
          <w:szCs w:val="20"/>
          <w:lang w:eastAsia="ru-RU"/>
        </w:rPr>
        <w:t>2 курс, 4</w:t>
      </w:r>
      <w:r w:rsidRPr="00D34227">
        <w:rPr>
          <w:rFonts w:ascii="Times New Roman" w:eastAsia="Times New Roman" w:hAnsi="Times New Roman" w:cs="Times New Roman"/>
          <w:sz w:val="24"/>
          <w:szCs w:val="20"/>
          <w:lang w:eastAsia="ru-RU"/>
        </w:rPr>
        <w:t xml:space="preserve"> семестр                                                                </w:t>
      </w:r>
    </w:p>
    <w:tbl>
      <w:tblPr>
        <w:tblW w:w="1077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851"/>
        <w:gridCol w:w="5670"/>
        <w:gridCol w:w="992"/>
        <w:gridCol w:w="1134"/>
        <w:gridCol w:w="1418"/>
      </w:tblGrid>
      <w:tr w:rsidR="00212B6C" w:rsidRPr="00B60F83" w:rsidTr="00212B6C">
        <w:trPr>
          <w:trHeight w:val="885"/>
        </w:trPr>
        <w:tc>
          <w:tcPr>
            <w:tcW w:w="709" w:type="dxa"/>
            <w:vMerge w:val="restart"/>
            <w:shd w:val="clear" w:color="auto" w:fill="auto"/>
            <w:vAlign w:val="bottom"/>
            <w:hideMark/>
          </w:tcPr>
          <w:p w:rsidR="00212B6C" w:rsidRPr="002C098D" w:rsidRDefault="00212B6C" w:rsidP="00212B6C">
            <w:pPr>
              <w:spacing w:after="0" w:line="240" w:lineRule="auto"/>
              <w:rPr>
                <w:rFonts w:ascii="Times New Roman" w:eastAsia="Times New Roman" w:hAnsi="Times New Roman"/>
                <w:b/>
                <w:color w:val="000000"/>
                <w:sz w:val="24"/>
                <w:szCs w:val="24"/>
                <w:lang w:eastAsia="ru-RU"/>
              </w:rPr>
            </w:pPr>
            <w:r w:rsidRPr="003C4496">
              <w:rPr>
                <w:rFonts w:ascii="Times New Roman" w:eastAsia="Times New Roman" w:hAnsi="Times New Roman"/>
                <w:b/>
                <w:color w:val="000000"/>
                <w:sz w:val="24"/>
                <w:szCs w:val="24"/>
                <w:lang w:eastAsia="ru-RU"/>
              </w:rPr>
              <w:t>№</w:t>
            </w:r>
            <w:r w:rsidRPr="003C4496">
              <w:rPr>
                <w:rFonts w:ascii="Times New Roman" w:eastAsia="Times New Roman" w:hAnsi="Times New Roman"/>
                <w:b/>
                <w:color w:val="000000"/>
                <w:sz w:val="24"/>
                <w:szCs w:val="24"/>
                <w:lang w:eastAsia="ru-RU"/>
              </w:rPr>
              <w:br/>
            </w:r>
            <w:r w:rsidRPr="002C098D">
              <w:rPr>
                <w:rFonts w:ascii="Times New Roman" w:eastAsia="Times New Roman" w:hAnsi="Times New Roman"/>
                <w:b/>
                <w:color w:val="000000"/>
                <w:sz w:val="24"/>
                <w:szCs w:val="24"/>
                <w:lang w:eastAsia="ru-RU"/>
              </w:rPr>
              <w:t>заня</w:t>
            </w:r>
          </w:p>
          <w:p w:rsidR="00212B6C" w:rsidRPr="00E83144" w:rsidRDefault="00212B6C" w:rsidP="00212B6C">
            <w:pPr>
              <w:spacing w:after="0" w:line="240" w:lineRule="auto"/>
              <w:rPr>
                <w:rFonts w:ascii="Times New Roman" w:eastAsia="Times New Roman" w:hAnsi="Times New Roman"/>
                <w:b/>
                <w:color w:val="000000"/>
                <w:sz w:val="24"/>
                <w:szCs w:val="24"/>
                <w:highlight w:val="yellow"/>
                <w:lang w:eastAsia="ru-RU"/>
              </w:rPr>
            </w:pPr>
            <w:r w:rsidRPr="002C098D">
              <w:rPr>
                <w:rFonts w:ascii="Times New Roman" w:eastAsia="Times New Roman" w:hAnsi="Times New Roman"/>
                <w:b/>
                <w:color w:val="000000"/>
                <w:sz w:val="24"/>
                <w:szCs w:val="24"/>
                <w:lang w:eastAsia="ru-RU"/>
              </w:rPr>
              <w:t>тия</w:t>
            </w:r>
          </w:p>
        </w:tc>
        <w:tc>
          <w:tcPr>
            <w:tcW w:w="851" w:type="dxa"/>
            <w:vMerge w:val="restart"/>
            <w:shd w:val="clear" w:color="auto" w:fill="auto"/>
            <w:vAlign w:val="bottom"/>
            <w:hideMark/>
          </w:tcPr>
          <w:p w:rsidR="00212B6C" w:rsidRPr="003C4496" w:rsidRDefault="00212B6C" w:rsidP="00212B6C">
            <w:pPr>
              <w:spacing w:after="0" w:line="240" w:lineRule="auto"/>
              <w:rPr>
                <w:rFonts w:ascii="Times New Roman" w:eastAsia="Times New Roman" w:hAnsi="Times New Roman"/>
                <w:color w:val="000000"/>
                <w:sz w:val="24"/>
                <w:szCs w:val="24"/>
                <w:lang w:eastAsia="ru-RU"/>
              </w:rPr>
            </w:pPr>
            <w:r w:rsidRPr="003C4496">
              <w:rPr>
                <w:rFonts w:ascii="Times New Roman" w:eastAsia="Times New Roman" w:hAnsi="Times New Roman"/>
                <w:color w:val="000000"/>
                <w:sz w:val="24"/>
                <w:szCs w:val="24"/>
                <w:lang w:eastAsia="ru-RU"/>
              </w:rPr>
              <w:t>Посещаемость</w:t>
            </w:r>
          </w:p>
          <w:p w:rsidR="00212B6C" w:rsidRPr="003C4496" w:rsidRDefault="00212B6C" w:rsidP="00212B6C">
            <w:pPr>
              <w:spacing w:after="0" w:line="240" w:lineRule="auto"/>
              <w:rPr>
                <w:rFonts w:ascii="Times New Roman" w:eastAsia="Times New Roman" w:hAnsi="Times New Roman"/>
                <w:color w:val="000000"/>
                <w:sz w:val="24"/>
                <w:szCs w:val="24"/>
                <w:lang w:eastAsia="ru-RU"/>
              </w:rPr>
            </w:pPr>
            <w:r w:rsidRPr="003C4496">
              <w:rPr>
                <w:rFonts w:ascii="Times New Roman" w:eastAsia="Times New Roman" w:hAnsi="Times New Roman"/>
                <w:color w:val="000000"/>
                <w:sz w:val="24"/>
                <w:szCs w:val="24"/>
                <w:lang w:eastAsia="ru-RU"/>
              </w:rPr>
              <w:t>/балл</w:t>
            </w:r>
          </w:p>
        </w:tc>
        <w:tc>
          <w:tcPr>
            <w:tcW w:w="5670" w:type="dxa"/>
            <w:vMerge w:val="restart"/>
            <w:shd w:val="clear" w:color="auto" w:fill="auto"/>
            <w:noWrap/>
            <w:vAlign w:val="bottom"/>
            <w:hideMark/>
          </w:tcPr>
          <w:p w:rsidR="00212B6C" w:rsidRPr="00B60F83" w:rsidRDefault="00212B6C" w:rsidP="00212B6C">
            <w:pPr>
              <w:spacing w:after="0" w:line="240" w:lineRule="auto"/>
              <w:rPr>
                <w:rFonts w:ascii="Times New Roman" w:eastAsia="Times New Roman" w:hAnsi="Times New Roman"/>
                <w:color w:val="000000"/>
                <w:sz w:val="24"/>
                <w:szCs w:val="24"/>
                <w:lang w:eastAsia="ru-RU"/>
              </w:rPr>
            </w:pPr>
            <w:r w:rsidRPr="003C4496">
              <w:rPr>
                <w:rFonts w:ascii="Times New Roman" w:eastAsia="Times New Roman" w:hAnsi="Times New Roman"/>
                <w:b/>
                <w:color w:val="000000"/>
                <w:sz w:val="24"/>
                <w:szCs w:val="24"/>
                <w:lang w:eastAsia="ru-RU"/>
              </w:rPr>
              <w:t>С</w:t>
            </w:r>
            <w:r w:rsidRPr="00B60F83">
              <w:rPr>
                <w:rFonts w:ascii="Times New Roman" w:eastAsia="Times New Roman" w:hAnsi="Times New Roman"/>
                <w:color w:val="000000"/>
                <w:sz w:val="24"/>
                <w:szCs w:val="24"/>
                <w:lang w:eastAsia="ru-RU"/>
              </w:rPr>
              <w:t>одержание занятия и виды контроля</w:t>
            </w:r>
          </w:p>
        </w:tc>
        <w:tc>
          <w:tcPr>
            <w:tcW w:w="992" w:type="dxa"/>
            <w:vMerge w:val="restart"/>
            <w:shd w:val="clear" w:color="auto" w:fill="auto"/>
            <w:vAlign w:val="bottom"/>
            <w:hideMark/>
          </w:tcPr>
          <w:p w:rsidR="00212B6C" w:rsidRPr="00B60F83" w:rsidRDefault="00212B6C" w:rsidP="00212B6C">
            <w:pPr>
              <w:spacing w:after="0" w:line="240" w:lineRule="auto"/>
              <w:rPr>
                <w:rFonts w:ascii="Times New Roman" w:eastAsia="Times New Roman" w:hAnsi="Times New Roman"/>
                <w:color w:val="000000"/>
                <w:sz w:val="24"/>
                <w:szCs w:val="24"/>
                <w:lang w:eastAsia="ru-RU"/>
              </w:rPr>
            </w:pPr>
            <w:r w:rsidRPr="00B60F83">
              <w:rPr>
                <w:rFonts w:ascii="Times New Roman" w:eastAsia="Times New Roman" w:hAnsi="Times New Roman"/>
                <w:color w:val="000000"/>
                <w:sz w:val="24"/>
                <w:szCs w:val="24"/>
                <w:lang w:eastAsia="ru-RU"/>
              </w:rPr>
              <w:t>Кол-во</w:t>
            </w:r>
            <w:r w:rsidRPr="00B60F83">
              <w:rPr>
                <w:rFonts w:ascii="Times New Roman" w:eastAsia="Times New Roman" w:hAnsi="Times New Roman"/>
                <w:color w:val="000000"/>
                <w:sz w:val="24"/>
                <w:szCs w:val="24"/>
                <w:lang w:eastAsia="ru-RU"/>
              </w:rPr>
              <w:br/>
              <w:t>баллов</w:t>
            </w:r>
            <w:r w:rsidRPr="00B60F83">
              <w:rPr>
                <w:rFonts w:ascii="Times New Roman" w:eastAsia="Times New Roman" w:hAnsi="Times New Roman"/>
                <w:color w:val="000000"/>
                <w:sz w:val="24"/>
                <w:szCs w:val="24"/>
                <w:lang w:eastAsia="ru-RU"/>
              </w:rPr>
              <w:br/>
              <w:t>min/</w:t>
            </w:r>
          </w:p>
          <w:p w:rsidR="00212B6C" w:rsidRPr="00B60F83" w:rsidRDefault="00212B6C" w:rsidP="00212B6C">
            <w:pPr>
              <w:spacing w:after="0" w:line="240" w:lineRule="auto"/>
              <w:rPr>
                <w:rFonts w:ascii="Times New Roman" w:eastAsia="Times New Roman" w:hAnsi="Times New Roman"/>
                <w:color w:val="000000"/>
                <w:sz w:val="24"/>
                <w:szCs w:val="24"/>
                <w:lang w:eastAsia="ru-RU"/>
              </w:rPr>
            </w:pPr>
            <w:r w:rsidRPr="00B60F83">
              <w:rPr>
                <w:rFonts w:ascii="Times New Roman" w:eastAsia="Times New Roman" w:hAnsi="Times New Roman"/>
                <w:color w:val="000000"/>
                <w:sz w:val="24"/>
                <w:szCs w:val="24"/>
                <w:lang w:eastAsia="ru-RU"/>
              </w:rPr>
              <w:t>max</w:t>
            </w:r>
          </w:p>
        </w:tc>
        <w:tc>
          <w:tcPr>
            <w:tcW w:w="1134" w:type="dxa"/>
            <w:vMerge w:val="restart"/>
            <w:shd w:val="clear" w:color="auto" w:fill="auto"/>
            <w:vAlign w:val="bottom"/>
            <w:hideMark/>
          </w:tcPr>
          <w:p w:rsidR="00212B6C" w:rsidRPr="00B60F83" w:rsidRDefault="00212B6C" w:rsidP="00212B6C">
            <w:pPr>
              <w:spacing w:after="0" w:line="240" w:lineRule="auto"/>
              <w:rPr>
                <w:rFonts w:ascii="Times New Roman" w:eastAsia="Times New Roman" w:hAnsi="Times New Roman"/>
                <w:color w:val="000000"/>
                <w:sz w:val="24"/>
                <w:szCs w:val="24"/>
                <w:lang w:eastAsia="ru-RU"/>
              </w:rPr>
            </w:pPr>
            <w:r w:rsidRPr="00B60F83">
              <w:rPr>
                <w:rFonts w:ascii="Times New Roman" w:eastAsia="Times New Roman" w:hAnsi="Times New Roman"/>
                <w:color w:val="000000"/>
                <w:sz w:val="24"/>
                <w:szCs w:val="24"/>
                <w:lang w:eastAsia="ru-RU"/>
              </w:rPr>
              <w:t>Накопительная</w:t>
            </w:r>
            <w:r w:rsidRPr="00B60F83">
              <w:rPr>
                <w:rFonts w:ascii="Times New Roman" w:eastAsia="Times New Roman" w:hAnsi="Times New Roman"/>
                <w:color w:val="000000"/>
                <w:sz w:val="24"/>
                <w:szCs w:val="24"/>
                <w:lang w:eastAsia="ru-RU"/>
              </w:rPr>
              <w:br/>
              <w:t>"стоимость"</w:t>
            </w:r>
            <w:r w:rsidRPr="00B60F83">
              <w:rPr>
                <w:rFonts w:ascii="Times New Roman" w:eastAsia="Times New Roman" w:hAnsi="Times New Roman"/>
                <w:color w:val="000000"/>
                <w:sz w:val="24"/>
                <w:szCs w:val="24"/>
                <w:lang w:eastAsia="ru-RU"/>
              </w:rPr>
              <w:br/>
              <w:t>/балл</w:t>
            </w:r>
          </w:p>
        </w:tc>
        <w:tc>
          <w:tcPr>
            <w:tcW w:w="1418" w:type="dxa"/>
            <w:vMerge w:val="restart"/>
            <w:shd w:val="clear" w:color="auto" w:fill="auto"/>
            <w:vAlign w:val="bottom"/>
            <w:hideMark/>
          </w:tcPr>
          <w:p w:rsidR="00212B6C" w:rsidRPr="00B60F83" w:rsidRDefault="00212B6C" w:rsidP="00212B6C">
            <w:pPr>
              <w:spacing w:after="0" w:line="240" w:lineRule="auto"/>
              <w:rPr>
                <w:rFonts w:ascii="Times New Roman" w:eastAsia="Times New Roman" w:hAnsi="Times New Roman"/>
                <w:color w:val="000000"/>
                <w:sz w:val="24"/>
                <w:szCs w:val="24"/>
                <w:lang w:eastAsia="ru-RU"/>
              </w:rPr>
            </w:pPr>
            <w:r w:rsidRPr="00B60F83">
              <w:rPr>
                <w:rFonts w:ascii="Times New Roman" w:eastAsia="Times New Roman" w:hAnsi="Times New Roman"/>
                <w:color w:val="000000"/>
                <w:sz w:val="24"/>
                <w:szCs w:val="24"/>
                <w:lang w:eastAsia="ru-RU"/>
              </w:rPr>
              <w:t>Кол-во часов</w:t>
            </w:r>
          </w:p>
          <w:p w:rsidR="00212B6C" w:rsidRPr="00B60F83" w:rsidRDefault="00212B6C" w:rsidP="00212B6C">
            <w:pPr>
              <w:spacing w:after="0" w:line="240" w:lineRule="auto"/>
              <w:rPr>
                <w:rFonts w:ascii="Times New Roman" w:eastAsia="Times New Roman" w:hAnsi="Times New Roman"/>
                <w:color w:val="000000"/>
                <w:sz w:val="24"/>
                <w:szCs w:val="24"/>
                <w:lang w:eastAsia="ru-RU"/>
              </w:rPr>
            </w:pPr>
            <w:r w:rsidRPr="00B60F83">
              <w:rPr>
                <w:rFonts w:ascii="Times New Roman" w:eastAsia="Times New Roman" w:hAnsi="Times New Roman"/>
                <w:color w:val="000000"/>
                <w:sz w:val="24"/>
                <w:szCs w:val="24"/>
                <w:lang w:eastAsia="ru-RU"/>
              </w:rPr>
              <w:t>самостоятельной</w:t>
            </w:r>
          </w:p>
          <w:p w:rsidR="00212B6C" w:rsidRPr="00B60F83" w:rsidRDefault="00212B6C" w:rsidP="00212B6C">
            <w:pPr>
              <w:spacing w:after="0" w:line="240" w:lineRule="auto"/>
              <w:rPr>
                <w:rFonts w:ascii="Times New Roman" w:eastAsia="Times New Roman" w:hAnsi="Times New Roman"/>
                <w:color w:val="000000"/>
                <w:sz w:val="24"/>
                <w:szCs w:val="24"/>
                <w:lang w:eastAsia="ru-RU"/>
              </w:rPr>
            </w:pPr>
            <w:r w:rsidRPr="00B60F83">
              <w:rPr>
                <w:rFonts w:ascii="Times New Roman" w:eastAsia="Times New Roman" w:hAnsi="Times New Roman"/>
                <w:color w:val="000000"/>
                <w:sz w:val="24"/>
                <w:szCs w:val="24"/>
                <w:lang w:eastAsia="ru-RU"/>
              </w:rPr>
              <w:t>работы</w:t>
            </w:r>
            <w:r w:rsidRPr="00B60F83">
              <w:rPr>
                <w:rFonts w:ascii="Times New Roman" w:eastAsia="Times New Roman" w:hAnsi="Times New Roman"/>
                <w:color w:val="000000"/>
                <w:sz w:val="24"/>
                <w:szCs w:val="24"/>
                <w:lang w:eastAsia="ru-RU"/>
              </w:rPr>
              <w:br/>
              <w:t>на подготовку</w:t>
            </w:r>
            <w:r w:rsidRPr="00B60F83">
              <w:rPr>
                <w:rFonts w:ascii="Times New Roman" w:eastAsia="Times New Roman" w:hAnsi="Times New Roman"/>
                <w:color w:val="000000"/>
                <w:sz w:val="24"/>
                <w:szCs w:val="24"/>
                <w:lang w:eastAsia="ru-RU"/>
              </w:rPr>
              <w:br/>
              <w:t>к видам</w:t>
            </w:r>
          </w:p>
        </w:tc>
      </w:tr>
      <w:tr w:rsidR="00212B6C" w:rsidRPr="00B60F83" w:rsidTr="00212B6C">
        <w:trPr>
          <w:trHeight w:val="735"/>
        </w:trPr>
        <w:tc>
          <w:tcPr>
            <w:tcW w:w="709" w:type="dxa"/>
            <w:vMerge/>
            <w:vAlign w:val="center"/>
            <w:hideMark/>
          </w:tcPr>
          <w:p w:rsidR="00212B6C" w:rsidRPr="00B60F83" w:rsidRDefault="00212B6C" w:rsidP="00212B6C">
            <w:pPr>
              <w:spacing w:after="0" w:line="240" w:lineRule="auto"/>
              <w:rPr>
                <w:rFonts w:ascii="Times New Roman" w:eastAsia="Times New Roman" w:hAnsi="Times New Roman"/>
                <w:color w:val="000000"/>
                <w:sz w:val="24"/>
                <w:szCs w:val="24"/>
                <w:lang w:eastAsia="ru-RU"/>
              </w:rPr>
            </w:pPr>
          </w:p>
        </w:tc>
        <w:tc>
          <w:tcPr>
            <w:tcW w:w="851" w:type="dxa"/>
            <w:vMerge/>
            <w:vAlign w:val="center"/>
            <w:hideMark/>
          </w:tcPr>
          <w:p w:rsidR="00212B6C" w:rsidRPr="00B60F83" w:rsidRDefault="00212B6C" w:rsidP="00212B6C">
            <w:pPr>
              <w:spacing w:after="0" w:line="240" w:lineRule="auto"/>
              <w:rPr>
                <w:rFonts w:ascii="Times New Roman" w:eastAsia="Times New Roman" w:hAnsi="Times New Roman"/>
                <w:color w:val="000000"/>
                <w:sz w:val="24"/>
                <w:szCs w:val="24"/>
                <w:lang w:eastAsia="ru-RU"/>
              </w:rPr>
            </w:pPr>
          </w:p>
        </w:tc>
        <w:tc>
          <w:tcPr>
            <w:tcW w:w="5670" w:type="dxa"/>
            <w:vMerge/>
            <w:vAlign w:val="center"/>
            <w:hideMark/>
          </w:tcPr>
          <w:p w:rsidR="00212B6C" w:rsidRPr="00B60F83" w:rsidRDefault="00212B6C" w:rsidP="00212B6C">
            <w:pPr>
              <w:spacing w:after="0" w:line="240" w:lineRule="auto"/>
              <w:rPr>
                <w:rFonts w:ascii="Times New Roman" w:eastAsia="Times New Roman" w:hAnsi="Times New Roman"/>
                <w:color w:val="000000"/>
                <w:sz w:val="24"/>
                <w:szCs w:val="24"/>
                <w:lang w:eastAsia="ru-RU"/>
              </w:rPr>
            </w:pPr>
          </w:p>
        </w:tc>
        <w:tc>
          <w:tcPr>
            <w:tcW w:w="992" w:type="dxa"/>
            <w:vMerge/>
            <w:vAlign w:val="center"/>
            <w:hideMark/>
          </w:tcPr>
          <w:p w:rsidR="00212B6C" w:rsidRPr="00B60F83" w:rsidRDefault="00212B6C" w:rsidP="00212B6C">
            <w:pPr>
              <w:spacing w:after="0" w:line="240" w:lineRule="auto"/>
              <w:rPr>
                <w:rFonts w:ascii="Times New Roman" w:eastAsia="Times New Roman" w:hAnsi="Times New Roman"/>
                <w:color w:val="000000"/>
                <w:sz w:val="24"/>
                <w:szCs w:val="24"/>
                <w:lang w:eastAsia="ru-RU"/>
              </w:rPr>
            </w:pPr>
          </w:p>
        </w:tc>
        <w:tc>
          <w:tcPr>
            <w:tcW w:w="1134" w:type="dxa"/>
            <w:vMerge/>
            <w:vAlign w:val="center"/>
            <w:hideMark/>
          </w:tcPr>
          <w:p w:rsidR="00212B6C" w:rsidRPr="00B60F83" w:rsidRDefault="00212B6C" w:rsidP="00212B6C">
            <w:pPr>
              <w:spacing w:after="0" w:line="240" w:lineRule="auto"/>
              <w:rPr>
                <w:rFonts w:ascii="Times New Roman" w:eastAsia="Times New Roman" w:hAnsi="Times New Roman"/>
                <w:color w:val="000000"/>
                <w:sz w:val="24"/>
                <w:szCs w:val="24"/>
                <w:lang w:eastAsia="ru-RU"/>
              </w:rPr>
            </w:pPr>
          </w:p>
        </w:tc>
        <w:tc>
          <w:tcPr>
            <w:tcW w:w="1418" w:type="dxa"/>
            <w:vMerge/>
            <w:vAlign w:val="center"/>
            <w:hideMark/>
          </w:tcPr>
          <w:p w:rsidR="00212B6C" w:rsidRPr="00B60F83" w:rsidRDefault="00212B6C" w:rsidP="00212B6C">
            <w:pPr>
              <w:spacing w:after="0" w:line="240" w:lineRule="auto"/>
              <w:rPr>
                <w:rFonts w:ascii="Times New Roman" w:eastAsia="Times New Roman" w:hAnsi="Times New Roman"/>
                <w:color w:val="000000"/>
                <w:sz w:val="24"/>
                <w:szCs w:val="24"/>
                <w:lang w:eastAsia="ru-RU"/>
              </w:rPr>
            </w:pPr>
          </w:p>
        </w:tc>
      </w:tr>
      <w:tr w:rsidR="00212B6C" w:rsidRPr="00B60F83" w:rsidTr="00212B6C">
        <w:trPr>
          <w:trHeight w:val="499"/>
        </w:trPr>
        <w:tc>
          <w:tcPr>
            <w:tcW w:w="709" w:type="dxa"/>
            <w:shd w:val="clear" w:color="auto" w:fill="auto"/>
            <w:noWrap/>
            <w:vAlign w:val="bottom"/>
            <w:hideMark/>
          </w:tcPr>
          <w:p w:rsidR="00212B6C" w:rsidRPr="00B60F83" w:rsidRDefault="00212B6C" w:rsidP="00212B6C">
            <w:pPr>
              <w:spacing w:after="0" w:line="240" w:lineRule="auto"/>
              <w:jc w:val="center"/>
              <w:rPr>
                <w:rFonts w:ascii="Times New Roman" w:eastAsia="Times New Roman" w:hAnsi="Times New Roman"/>
                <w:color w:val="000000"/>
                <w:sz w:val="24"/>
                <w:szCs w:val="24"/>
                <w:lang w:eastAsia="ru-RU"/>
              </w:rPr>
            </w:pPr>
            <w:r w:rsidRPr="00B60F83">
              <w:rPr>
                <w:rFonts w:ascii="Times New Roman" w:eastAsia="Times New Roman" w:hAnsi="Times New Roman"/>
                <w:color w:val="000000"/>
                <w:sz w:val="24"/>
                <w:szCs w:val="24"/>
                <w:lang w:eastAsia="ru-RU"/>
              </w:rPr>
              <w:t>1</w:t>
            </w:r>
          </w:p>
        </w:tc>
        <w:tc>
          <w:tcPr>
            <w:tcW w:w="851" w:type="dxa"/>
            <w:shd w:val="clear" w:color="auto" w:fill="auto"/>
            <w:noWrap/>
            <w:vAlign w:val="bottom"/>
            <w:hideMark/>
          </w:tcPr>
          <w:p w:rsidR="00212B6C" w:rsidRPr="00B60F83" w:rsidRDefault="00212B6C" w:rsidP="00212B6C">
            <w:pPr>
              <w:spacing w:after="0" w:line="240" w:lineRule="auto"/>
              <w:jc w:val="center"/>
              <w:rPr>
                <w:rFonts w:ascii="Times New Roman" w:eastAsia="Times New Roman" w:hAnsi="Times New Roman"/>
                <w:color w:val="000000"/>
                <w:sz w:val="24"/>
                <w:szCs w:val="24"/>
                <w:lang w:eastAsia="ru-RU"/>
              </w:rPr>
            </w:pPr>
            <w:r w:rsidRPr="00B60F83">
              <w:rPr>
                <w:rFonts w:ascii="Times New Roman" w:eastAsia="Times New Roman" w:hAnsi="Times New Roman"/>
                <w:color w:val="000000"/>
                <w:sz w:val="24"/>
                <w:szCs w:val="24"/>
                <w:lang w:eastAsia="ru-RU"/>
              </w:rPr>
              <w:t> </w:t>
            </w:r>
          </w:p>
        </w:tc>
        <w:tc>
          <w:tcPr>
            <w:tcW w:w="5670" w:type="dxa"/>
            <w:shd w:val="clear" w:color="auto" w:fill="auto"/>
            <w:vAlign w:val="bottom"/>
            <w:hideMark/>
          </w:tcPr>
          <w:p w:rsidR="00212B6C" w:rsidRPr="00B60F83" w:rsidRDefault="00212B6C" w:rsidP="00212B6C">
            <w:pPr>
              <w:spacing w:after="0" w:line="240" w:lineRule="auto"/>
              <w:rPr>
                <w:rFonts w:ascii="Times New Roman" w:eastAsia="Times New Roman" w:hAnsi="Times New Roman"/>
                <w:b/>
                <w:bCs/>
                <w:color w:val="000000"/>
                <w:sz w:val="24"/>
                <w:szCs w:val="24"/>
                <w:lang w:eastAsia="ru-RU"/>
              </w:rPr>
            </w:pPr>
            <w:r w:rsidRPr="00B60F83">
              <w:rPr>
                <w:rFonts w:ascii="Times New Roman" w:eastAsia="Times New Roman" w:hAnsi="Times New Roman"/>
                <w:b/>
                <w:bCs/>
                <w:color w:val="000000"/>
                <w:sz w:val="24"/>
                <w:szCs w:val="24"/>
                <w:lang w:eastAsia="ru-RU"/>
              </w:rPr>
              <w:t>Лекция</w:t>
            </w:r>
            <w:r>
              <w:rPr>
                <w:rFonts w:ascii="Times New Roman" w:hAnsi="Times New Roman"/>
              </w:rPr>
              <w:t>№ 1</w:t>
            </w:r>
            <w:r w:rsidRPr="00904D65">
              <w:rPr>
                <w:rFonts w:ascii="Times New Roman" w:hAnsi="Times New Roman"/>
              </w:rPr>
              <w:t xml:space="preserve"> -</w:t>
            </w:r>
            <w:r w:rsidRPr="00DA7D46">
              <w:rPr>
                <w:rFonts w:ascii="Times New Roman" w:hAnsi="Times New Roman"/>
                <w:color w:val="000000"/>
                <w:spacing w:val="-1"/>
                <w:sz w:val="24"/>
                <w:szCs w:val="24"/>
              </w:rPr>
              <w:t xml:space="preserve"> Физиология сердца. Физиологические закономерности кровообращения. Физиология кровотока. Регуляция кровообращения</w:t>
            </w:r>
            <w:r w:rsidRPr="00904D65">
              <w:rPr>
                <w:rFonts w:ascii="Times New Roman" w:hAnsi="Times New Roman"/>
              </w:rPr>
              <w:t xml:space="preserve"> Частота сердечных сокращений в покое и при мышечной работе</w:t>
            </w:r>
            <w:r w:rsidRPr="00904D65">
              <w:rPr>
                <w:rFonts w:ascii="Times New Roman" w:hAnsi="Times New Roman"/>
              </w:rPr>
              <w:br/>
              <w:t>у лиц различного возраста и пола</w:t>
            </w:r>
          </w:p>
        </w:tc>
        <w:tc>
          <w:tcPr>
            <w:tcW w:w="992" w:type="dxa"/>
            <w:shd w:val="clear" w:color="auto" w:fill="auto"/>
            <w:noWrap/>
            <w:vAlign w:val="bottom"/>
            <w:hideMark/>
          </w:tcPr>
          <w:p w:rsidR="00212B6C" w:rsidRPr="00B60F83" w:rsidRDefault="00212B6C" w:rsidP="00212B6C">
            <w:pPr>
              <w:spacing w:after="0" w:line="240" w:lineRule="auto"/>
              <w:jc w:val="center"/>
              <w:rPr>
                <w:rFonts w:ascii="Times New Roman" w:eastAsia="Times New Roman" w:hAnsi="Times New Roman"/>
                <w:color w:val="000000"/>
                <w:sz w:val="24"/>
                <w:szCs w:val="24"/>
                <w:lang w:eastAsia="ru-RU"/>
              </w:rPr>
            </w:pPr>
            <w:r w:rsidRPr="00B60F83">
              <w:rPr>
                <w:rFonts w:ascii="Times New Roman" w:eastAsia="Times New Roman" w:hAnsi="Times New Roman"/>
                <w:color w:val="000000"/>
                <w:sz w:val="24"/>
                <w:szCs w:val="24"/>
                <w:lang w:eastAsia="ru-RU"/>
              </w:rPr>
              <w:t> </w:t>
            </w:r>
          </w:p>
        </w:tc>
        <w:tc>
          <w:tcPr>
            <w:tcW w:w="1134" w:type="dxa"/>
            <w:shd w:val="clear" w:color="auto" w:fill="auto"/>
            <w:noWrap/>
            <w:vAlign w:val="bottom"/>
          </w:tcPr>
          <w:p w:rsidR="00212B6C" w:rsidRPr="00B60F83" w:rsidRDefault="00212B6C" w:rsidP="00212B6C">
            <w:pPr>
              <w:spacing w:after="0" w:line="240" w:lineRule="auto"/>
              <w:jc w:val="center"/>
              <w:rPr>
                <w:rFonts w:ascii="Times New Roman" w:eastAsia="Times New Roman" w:hAnsi="Times New Roman"/>
                <w:color w:val="000000"/>
                <w:sz w:val="24"/>
                <w:szCs w:val="24"/>
                <w:lang w:eastAsia="ru-RU"/>
              </w:rPr>
            </w:pPr>
          </w:p>
        </w:tc>
        <w:tc>
          <w:tcPr>
            <w:tcW w:w="1418" w:type="dxa"/>
            <w:shd w:val="clear" w:color="auto" w:fill="auto"/>
            <w:noWrap/>
            <w:vAlign w:val="bottom"/>
            <w:hideMark/>
          </w:tcPr>
          <w:p w:rsidR="00212B6C" w:rsidRPr="00B60F83" w:rsidRDefault="00212B6C" w:rsidP="00212B6C">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w:t>
            </w:r>
          </w:p>
        </w:tc>
      </w:tr>
      <w:tr w:rsidR="00212B6C" w:rsidRPr="00B60F83" w:rsidTr="00212B6C">
        <w:trPr>
          <w:trHeight w:val="366"/>
        </w:trPr>
        <w:tc>
          <w:tcPr>
            <w:tcW w:w="709" w:type="dxa"/>
            <w:shd w:val="clear" w:color="auto" w:fill="auto"/>
            <w:noWrap/>
            <w:vAlign w:val="bottom"/>
            <w:hideMark/>
          </w:tcPr>
          <w:p w:rsidR="00212B6C" w:rsidRPr="00B60F83" w:rsidRDefault="00212B6C" w:rsidP="00212B6C">
            <w:pPr>
              <w:spacing w:after="0" w:line="240" w:lineRule="auto"/>
              <w:jc w:val="center"/>
              <w:rPr>
                <w:rFonts w:ascii="Times New Roman" w:eastAsia="Times New Roman" w:hAnsi="Times New Roman"/>
                <w:color w:val="000000"/>
                <w:sz w:val="24"/>
                <w:szCs w:val="24"/>
                <w:lang w:eastAsia="ru-RU"/>
              </w:rPr>
            </w:pPr>
            <w:r w:rsidRPr="00B60F83">
              <w:rPr>
                <w:rFonts w:ascii="Times New Roman" w:eastAsia="Times New Roman" w:hAnsi="Times New Roman"/>
                <w:color w:val="000000"/>
                <w:sz w:val="24"/>
                <w:szCs w:val="24"/>
                <w:lang w:eastAsia="ru-RU"/>
              </w:rPr>
              <w:t>2</w:t>
            </w:r>
          </w:p>
        </w:tc>
        <w:tc>
          <w:tcPr>
            <w:tcW w:w="851" w:type="dxa"/>
            <w:shd w:val="clear" w:color="auto" w:fill="auto"/>
            <w:noWrap/>
            <w:vAlign w:val="bottom"/>
            <w:hideMark/>
          </w:tcPr>
          <w:p w:rsidR="00212B6C" w:rsidRPr="00B60F83" w:rsidRDefault="00212B6C" w:rsidP="00212B6C">
            <w:pPr>
              <w:spacing w:after="0" w:line="240" w:lineRule="auto"/>
              <w:jc w:val="center"/>
              <w:rPr>
                <w:rFonts w:ascii="Times New Roman" w:eastAsia="Times New Roman" w:hAnsi="Times New Roman"/>
                <w:color w:val="000000"/>
                <w:sz w:val="24"/>
                <w:szCs w:val="24"/>
                <w:lang w:eastAsia="ru-RU"/>
              </w:rPr>
            </w:pPr>
          </w:p>
        </w:tc>
        <w:tc>
          <w:tcPr>
            <w:tcW w:w="5670" w:type="dxa"/>
            <w:shd w:val="clear" w:color="auto" w:fill="auto"/>
            <w:vAlign w:val="bottom"/>
            <w:hideMark/>
          </w:tcPr>
          <w:p w:rsidR="00212B6C" w:rsidRPr="00B60F83" w:rsidRDefault="00212B6C" w:rsidP="00212B6C">
            <w:pPr>
              <w:spacing w:after="0" w:line="240" w:lineRule="auto"/>
              <w:rPr>
                <w:rFonts w:ascii="Times New Roman" w:eastAsia="Times New Roman" w:hAnsi="Times New Roman"/>
                <w:b/>
                <w:bCs/>
                <w:color w:val="000000"/>
                <w:sz w:val="24"/>
                <w:szCs w:val="24"/>
                <w:lang w:eastAsia="ru-RU"/>
              </w:rPr>
            </w:pPr>
            <w:r w:rsidRPr="00B60F83">
              <w:rPr>
                <w:rFonts w:ascii="Times New Roman" w:eastAsia="Times New Roman" w:hAnsi="Times New Roman"/>
                <w:b/>
                <w:bCs/>
                <w:color w:val="000000"/>
                <w:sz w:val="24"/>
                <w:szCs w:val="24"/>
                <w:lang w:eastAsia="ru-RU"/>
              </w:rPr>
              <w:t>Лекция.</w:t>
            </w:r>
            <w:r w:rsidRPr="00B60F83">
              <w:rPr>
                <w:rFonts w:ascii="Times New Roman" w:hAnsi="Times New Roman"/>
                <w:color w:val="000000"/>
                <w:sz w:val="24"/>
                <w:szCs w:val="24"/>
              </w:rPr>
              <w:t xml:space="preserve"> </w:t>
            </w:r>
            <w:r>
              <w:rPr>
                <w:rFonts w:ascii="Times New Roman" w:hAnsi="Times New Roman"/>
                <w:color w:val="000000"/>
                <w:sz w:val="24"/>
                <w:szCs w:val="24"/>
              </w:rPr>
              <w:t xml:space="preserve">2 </w:t>
            </w:r>
            <w:r w:rsidRPr="00904D65">
              <w:rPr>
                <w:rFonts w:ascii="Times New Roman" w:hAnsi="Times New Roman"/>
              </w:rPr>
              <w:t>Нервная и гуморальная регуляция дыхания.</w:t>
            </w:r>
            <w:r w:rsidRPr="00904D65">
              <w:rPr>
                <w:rFonts w:ascii="Times New Roman" w:hAnsi="Times New Roman"/>
              </w:rPr>
              <w:br/>
            </w:r>
            <w:r w:rsidRPr="007307F8">
              <w:rPr>
                <w:rFonts w:ascii="Times New Roman" w:hAnsi="Times New Roman"/>
                <w:bCs/>
                <w:iCs/>
                <w:color w:val="000000"/>
                <w:sz w:val="24"/>
                <w:szCs w:val="24"/>
              </w:rPr>
              <w:t>Пищеварение, обмен веществ и энергии</w:t>
            </w:r>
            <w:r w:rsidRPr="009732E9">
              <w:rPr>
                <w:rFonts w:ascii="Times New Roman" w:hAnsi="Times New Roman"/>
                <w:b/>
                <w:bCs/>
                <w:i/>
                <w:iCs/>
                <w:color w:val="000000"/>
                <w:sz w:val="24"/>
                <w:szCs w:val="24"/>
              </w:rPr>
              <w:t>.</w:t>
            </w:r>
          </w:p>
        </w:tc>
        <w:tc>
          <w:tcPr>
            <w:tcW w:w="992" w:type="dxa"/>
            <w:shd w:val="clear" w:color="auto" w:fill="auto"/>
            <w:noWrap/>
            <w:vAlign w:val="bottom"/>
            <w:hideMark/>
          </w:tcPr>
          <w:p w:rsidR="00212B6C" w:rsidRPr="00B60F83" w:rsidRDefault="00212B6C" w:rsidP="00212B6C">
            <w:pPr>
              <w:spacing w:after="0" w:line="240" w:lineRule="auto"/>
              <w:jc w:val="center"/>
              <w:rPr>
                <w:rFonts w:ascii="Times New Roman" w:eastAsia="Times New Roman" w:hAnsi="Times New Roman"/>
                <w:color w:val="000000"/>
                <w:sz w:val="24"/>
                <w:szCs w:val="24"/>
                <w:lang w:eastAsia="ru-RU"/>
              </w:rPr>
            </w:pPr>
            <w:r w:rsidRPr="00B60F83">
              <w:rPr>
                <w:rFonts w:ascii="Times New Roman" w:eastAsia="Times New Roman" w:hAnsi="Times New Roman"/>
                <w:color w:val="000000"/>
                <w:sz w:val="24"/>
                <w:szCs w:val="24"/>
                <w:lang w:eastAsia="ru-RU"/>
              </w:rPr>
              <w:t> </w:t>
            </w:r>
          </w:p>
        </w:tc>
        <w:tc>
          <w:tcPr>
            <w:tcW w:w="1134" w:type="dxa"/>
            <w:shd w:val="clear" w:color="auto" w:fill="auto"/>
            <w:noWrap/>
            <w:vAlign w:val="bottom"/>
          </w:tcPr>
          <w:p w:rsidR="00212B6C" w:rsidRPr="00B60F83" w:rsidRDefault="00212B6C" w:rsidP="00212B6C">
            <w:pPr>
              <w:spacing w:after="0" w:line="240" w:lineRule="auto"/>
              <w:jc w:val="center"/>
              <w:rPr>
                <w:rFonts w:ascii="Times New Roman" w:eastAsia="Times New Roman" w:hAnsi="Times New Roman"/>
                <w:color w:val="000000"/>
                <w:sz w:val="24"/>
                <w:szCs w:val="24"/>
                <w:lang w:eastAsia="ru-RU"/>
              </w:rPr>
            </w:pPr>
          </w:p>
        </w:tc>
        <w:tc>
          <w:tcPr>
            <w:tcW w:w="1418" w:type="dxa"/>
            <w:shd w:val="clear" w:color="auto" w:fill="auto"/>
            <w:noWrap/>
            <w:vAlign w:val="bottom"/>
            <w:hideMark/>
          </w:tcPr>
          <w:p w:rsidR="00212B6C" w:rsidRPr="00B60F83" w:rsidRDefault="00212B6C" w:rsidP="00212B6C">
            <w:pPr>
              <w:spacing w:after="0" w:line="240" w:lineRule="auto"/>
              <w:rPr>
                <w:rFonts w:ascii="Times New Roman" w:eastAsia="Times New Roman" w:hAnsi="Times New Roman"/>
                <w:color w:val="000000"/>
                <w:sz w:val="24"/>
                <w:szCs w:val="24"/>
                <w:lang w:eastAsia="ru-RU"/>
              </w:rPr>
            </w:pPr>
            <w:r w:rsidRPr="00B60F83">
              <w:rPr>
                <w:rFonts w:ascii="Times New Roman" w:eastAsia="Times New Roman" w:hAnsi="Times New Roman"/>
                <w:color w:val="000000"/>
                <w:sz w:val="24"/>
                <w:szCs w:val="24"/>
                <w:lang w:eastAsia="ru-RU"/>
              </w:rPr>
              <w:t> </w:t>
            </w:r>
            <w:r>
              <w:rPr>
                <w:rFonts w:ascii="Times New Roman" w:eastAsia="Times New Roman" w:hAnsi="Times New Roman"/>
                <w:color w:val="000000"/>
                <w:sz w:val="24"/>
                <w:szCs w:val="24"/>
                <w:lang w:eastAsia="ru-RU"/>
              </w:rPr>
              <w:t xml:space="preserve">        9</w:t>
            </w:r>
          </w:p>
        </w:tc>
      </w:tr>
      <w:tr w:rsidR="00212B6C" w:rsidRPr="00B60F83" w:rsidTr="00212B6C">
        <w:trPr>
          <w:trHeight w:val="375"/>
        </w:trPr>
        <w:tc>
          <w:tcPr>
            <w:tcW w:w="709" w:type="dxa"/>
            <w:shd w:val="clear" w:color="auto" w:fill="auto"/>
            <w:noWrap/>
            <w:vAlign w:val="bottom"/>
            <w:hideMark/>
          </w:tcPr>
          <w:p w:rsidR="00212B6C" w:rsidRPr="00B60F83" w:rsidRDefault="00212B6C" w:rsidP="00212B6C">
            <w:pPr>
              <w:spacing w:after="0" w:line="240" w:lineRule="auto"/>
              <w:jc w:val="center"/>
              <w:rPr>
                <w:rFonts w:ascii="Times New Roman" w:eastAsia="Times New Roman" w:hAnsi="Times New Roman"/>
                <w:color w:val="000000"/>
                <w:sz w:val="24"/>
                <w:szCs w:val="24"/>
                <w:lang w:eastAsia="ru-RU"/>
              </w:rPr>
            </w:pPr>
            <w:r w:rsidRPr="00B60F83">
              <w:rPr>
                <w:rFonts w:ascii="Times New Roman" w:eastAsia="Times New Roman" w:hAnsi="Times New Roman"/>
                <w:color w:val="000000"/>
                <w:sz w:val="24"/>
                <w:szCs w:val="24"/>
                <w:lang w:eastAsia="ru-RU"/>
              </w:rPr>
              <w:t>3</w:t>
            </w:r>
          </w:p>
        </w:tc>
        <w:tc>
          <w:tcPr>
            <w:tcW w:w="851" w:type="dxa"/>
            <w:shd w:val="clear" w:color="auto" w:fill="auto"/>
            <w:noWrap/>
            <w:vAlign w:val="bottom"/>
            <w:hideMark/>
          </w:tcPr>
          <w:p w:rsidR="00212B6C" w:rsidRPr="00B60F83" w:rsidRDefault="00212B6C" w:rsidP="00212B6C">
            <w:pPr>
              <w:spacing w:after="0" w:line="240" w:lineRule="auto"/>
              <w:rPr>
                <w:rFonts w:ascii="Times New Roman" w:eastAsia="Times New Roman" w:hAnsi="Times New Roman"/>
                <w:color w:val="000000"/>
                <w:sz w:val="24"/>
                <w:szCs w:val="24"/>
                <w:lang w:eastAsia="ru-RU"/>
              </w:rPr>
            </w:pPr>
          </w:p>
        </w:tc>
        <w:tc>
          <w:tcPr>
            <w:tcW w:w="5670" w:type="dxa"/>
            <w:shd w:val="clear" w:color="auto" w:fill="auto"/>
            <w:vAlign w:val="bottom"/>
            <w:hideMark/>
          </w:tcPr>
          <w:p w:rsidR="00212B6C" w:rsidRDefault="00212B6C" w:rsidP="00212B6C">
            <w:pPr>
              <w:spacing w:after="0" w:line="240" w:lineRule="auto"/>
              <w:contextualSpacing/>
              <w:rPr>
                <w:rFonts w:ascii="Times New Roman" w:hAnsi="Times New Roman"/>
              </w:rPr>
            </w:pPr>
            <w:r w:rsidRPr="00B60F83">
              <w:rPr>
                <w:rFonts w:ascii="Times New Roman" w:eastAsia="Times New Roman" w:hAnsi="Times New Roman"/>
                <w:b/>
                <w:bCs/>
                <w:color w:val="000000"/>
                <w:sz w:val="24"/>
                <w:szCs w:val="24"/>
                <w:lang w:eastAsia="ru-RU"/>
              </w:rPr>
              <w:t xml:space="preserve">Лекция. </w:t>
            </w:r>
            <w:r>
              <w:rPr>
                <w:rFonts w:ascii="Times New Roman" w:hAnsi="Times New Roman"/>
              </w:rPr>
              <w:t>№ 3 –</w:t>
            </w:r>
            <w:r>
              <w:rPr>
                <w:rFonts w:ascii="Times New Roman" w:hAnsi="Times New Roman"/>
                <w:bCs/>
                <w:iCs/>
                <w:color w:val="000000"/>
                <w:sz w:val="24"/>
                <w:szCs w:val="24"/>
              </w:rPr>
              <w:t xml:space="preserve"> Физиология выдёелительных</w:t>
            </w:r>
            <w:r w:rsidRPr="007307F8">
              <w:rPr>
                <w:rFonts w:ascii="Times New Roman" w:hAnsi="Times New Roman"/>
                <w:bCs/>
                <w:iCs/>
                <w:color w:val="000000"/>
                <w:sz w:val="24"/>
                <w:szCs w:val="24"/>
              </w:rPr>
              <w:t xml:space="preserve"> процессов</w:t>
            </w:r>
            <w:r w:rsidRPr="009732E9">
              <w:rPr>
                <w:rFonts w:ascii="Times New Roman" w:hAnsi="Times New Roman"/>
                <w:b/>
                <w:bCs/>
                <w:i/>
                <w:iCs/>
                <w:color w:val="000000"/>
                <w:sz w:val="24"/>
                <w:szCs w:val="24"/>
              </w:rPr>
              <w:t>.</w:t>
            </w:r>
            <w:r>
              <w:rPr>
                <w:rFonts w:ascii="Times New Roman" w:hAnsi="Times New Roman"/>
              </w:rPr>
              <w:t xml:space="preserve">        </w:t>
            </w:r>
          </w:p>
          <w:p w:rsidR="00212B6C" w:rsidRDefault="00212B6C" w:rsidP="00212B6C">
            <w:pPr>
              <w:spacing w:after="0" w:line="240" w:lineRule="auto"/>
              <w:contextualSpacing/>
              <w:rPr>
                <w:rFonts w:ascii="Times New Roman" w:hAnsi="Times New Roman"/>
              </w:rPr>
            </w:pPr>
            <w:r w:rsidRPr="007307F8">
              <w:rPr>
                <w:rFonts w:ascii="Times New Roman" w:hAnsi="Times New Roman"/>
                <w:bCs/>
                <w:iCs/>
                <w:color w:val="000000"/>
                <w:sz w:val="24"/>
                <w:szCs w:val="24"/>
              </w:rPr>
              <w:t>Физиологические основы терморегуляции</w:t>
            </w:r>
            <w:r>
              <w:rPr>
                <w:rFonts w:ascii="Times New Roman" w:hAnsi="Times New Roman"/>
              </w:rPr>
              <w:t xml:space="preserve">    </w:t>
            </w:r>
          </w:p>
          <w:p w:rsidR="00212B6C" w:rsidRPr="00E83194" w:rsidRDefault="00212B6C" w:rsidP="00212B6C">
            <w:pPr>
              <w:spacing w:after="0" w:line="240" w:lineRule="auto"/>
              <w:rPr>
                <w:rFonts w:ascii="Times New Roman" w:hAnsi="Times New Roman"/>
                <w:sz w:val="24"/>
                <w:szCs w:val="24"/>
              </w:rPr>
            </w:pPr>
            <w:r w:rsidRPr="007307F8">
              <w:rPr>
                <w:rFonts w:ascii="Times New Roman" w:hAnsi="Times New Roman"/>
                <w:bCs/>
                <w:iCs/>
                <w:color w:val="000000"/>
                <w:sz w:val="24"/>
                <w:szCs w:val="24"/>
              </w:rPr>
              <w:t>Железы внутренней секреции</w:t>
            </w:r>
          </w:p>
        </w:tc>
        <w:tc>
          <w:tcPr>
            <w:tcW w:w="992" w:type="dxa"/>
            <w:shd w:val="clear" w:color="auto" w:fill="auto"/>
            <w:noWrap/>
            <w:vAlign w:val="bottom"/>
            <w:hideMark/>
          </w:tcPr>
          <w:p w:rsidR="00212B6C" w:rsidRPr="00B60F83" w:rsidRDefault="00212B6C" w:rsidP="00212B6C">
            <w:pPr>
              <w:spacing w:after="0" w:line="240" w:lineRule="auto"/>
              <w:jc w:val="center"/>
              <w:rPr>
                <w:rFonts w:ascii="Times New Roman" w:eastAsia="Times New Roman" w:hAnsi="Times New Roman"/>
                <w:color w:val="000000"/>
                <w:sz w:val="24"/>
                <w:szCs w:val="24"/>
                <w:lang w:eastAsia="ru-RU"/>
              </w:rPr>
            </w:pPr>
            <w:r w:rsidRPr="00B60F83">
              <w:rPr>
                <w:rFonts w:ascii="Times New Roman" w:eastAsia="Times New Roman" w:hAnsi="Times New Roman"/>
                <w:color w:val="000000"/>
                <w:sz w:val="24"/>
                <w:szCs w:val="24"/>
                <w:lang w:eastAsia="ru-RU"/>
              </w:rPr>
              <w:t> </w:t>
            </w:r>
          </w:p>
        </w:tc>
        <w:tc>
          <w:tcPr>
            <w:tcW w:w="1134" w:type="dxa"/>
            <w:shd w:val="clear" w:color="auto" w:fill="auto"/>
            <w:noWrap/>
            <w:vAlign w:val="bottom"/>
          </w:tcPr>
          <w:p w:rsidR="00212B6C" w:rsidRPr="00B60F83" w:rsidRDefault="00212B6C" w:rsidP="00212B6C">
            <w:pPr>
              <w:spacing w:after="0" w:line="240" w:lineRule="auto"/>
              <w:jc w:val="center"/>
              <w:rPr>
                <w:rFonts w:ascii="Times New Roman" w:eastAsia="Times New Roman" w:hAnsi="Times New Roman"/>
                <w:color w:val="000000"/>
                <w:sz w:val="24"/>
                <w:szCs w:val="24"/>
                <w:lang w:eastAsia="ru-RU"/>
              </w:rPr>
            </w:pPr>
          </w:p>
        </w:tc>
        <w:tc>
          <w:tcPr>
            <w:tcW w:w="1418" w:type="dxa"/>
            <w:shd w:val="clear" w:color="auto" w:fill="auto"/>
            <w:noWrap/>
            <w:vAlign w:val="bottom"/>
            <w:hideMark/>
          </w:tcPr>
          <w:p w:rsidR="00212B6C" w:rsidRPr="00B60F83" w:rsidRDefault="00212B6C" w:rsidP="00212B6C">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w:t>
            </w:r>
            <w:r w:rsidRPr="00B60F83">
              <w:rPr>
                <w:rFonts w:ascii="Times New Roman" w:eastAsia="Times New Roman" w:hAnsi="Times New Roman"/>
                <w:color w:val="000000"/>
                <w:sz w:val="24"/>
                <w:szCs w:val="24"/>
                <w:lang w:eastAsia="ru-RU"/>
              </w:rPr>
              <w:t> </w:t>
            </w:r>
          </w:p>
        </w:tc>
      </w:tr>
      <w:tr w:rsidR="00212B6C" w:rsidRPr="00B60F83" w:rsidTr="00212B6C">
        <w:trPr>
          <w:trHeight w:val="375"/>
        </w:trPr>
        <w:tc>
          <w:tcPr>
            <w:tcW w:w="709" w:type="dxa"/>
            <w:shd w:val="clear" w:color="auto" w:fill="auto"/>
            <w:noWrap/>
            <w:vAlign w:val="bottom"/>
          </w:tcPr>
          <w:p w:rsidR="00212B6C" w:rsidRPr="00B60F83" w:rsidRDefault="00212B6C" w:rsidP="00212B6C">
            <w:pPr>
              <w:spacing w:after="0" w:line="240" w:lineRule="auto"/>
              <w:jc w:val="center"/>
              <w:rPr>
                <w:rFonts w:ascii="Times New Roman" w:eastAsia="Times New Roman" w:hAnsi="Times New Roman"/>
                <w:color w:val="000000"/>
                <w:sz w:val="24"/>
                <w:szCs w:val="24"/>
                <w:lang w:eastAsia="ru-RU"/>
              </w:rPr>
            </w:pPr>
            <w:r w:rsidRPr="00B60F83">
              <w:rPr>
                <w:rFonts w:ascii="Times New Roman" w:eastAsia="Times New Roman" w:hAnsi="Times New Roman"/>
                <w:color w:val="000000"/>
                <w:sz w:val="24"/>
                <w:szCs w:val="24"/>
                <w:lang w:eastAsia="ru-RU"/>
              </w:rPr>
              <w:t>4</w:t>
            </w:r>
          </w:p>
        </w:tc>
        <w:tc>
          <w:tcPr>
            <w:tcW w:w="851" w:type="dxa"/>
            <w:shd w:val="clear" w:color="auto" w:fill="auto"/>
            <w:noWrap/>
            <w:vAlign w:val="bottom"/>
          </w:tcPr>
          <w:p w:rsidR="00212B6C" w:rsidRPr="00B60F83" w:rsidRDefault="00212B6C" w:rsidP="00212B6C">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5670" w:type="dxa"/>
            <w:shd w:val="clear" w:color="auto" w:fill="auto"/>
            <w:vAlign w:val="bottom"/>
          </w:tcPr>
          <w:p w:rsidR="00212B6C" w:rsidRPr="00B60F83" w:rsidRDefault="00212B6C" w:rsidP="00212B6C">
            <w:pPr>
              <w:spacing w:after="0" w:line="240" w:lineRule="auto"/>
              <w:rPr>
                <w:rFonts w:ascii="Times New Roman" w:eastAsia="Times New Roman" w:hAnsi="Times New Roman"/>
                <w:b/>
                <w:bCs/>
                <w:color w:val="000000"/>
                <w:sz w:val="24"/>
                <w:szCs w:val="24"/>
                <w:lang w:eastAsia="ru-RU"/>
              </w:rPr>
            </w:pPr>
            <w:r w:rsidRPr="00B60F83">
              <w:rPr>
                <w:rFonts w:ascii="Times New Roman" w:eastAsia="Times New Roman" w:hAnsi="Times New Roman"/>
                <w:b/>
                <w:bCs/>
                <w:color w:val="000000"/>
                <w:sz w:val="24"/>
                <w:szCs w:val="24"/>
                <w:lang w:eastAsia="ru-RU"/>
              </w:rPr>
              <w:t xml:space="preserve">Практическое занятие </w:t>
            </w:r>
            <w:r>
              <w:rPr>
                <w:rFonts w:ascii="Times New Roman" w:hAnsi="Times New Roman"/>
              </w:rPr>
              <w:t>Электрокардиограмм.</w:t>
            </w:r>
            <w:r w:rsidRPr="00904D65">
              <w:rPr>
                <w:rFonts w:ascii="Times New Roman" w:hAnsi="Times New Roman"/>
              </w:rPr>
              <w:t xml:space="preserve"> Свойства сердеч</w:t>
            </w:r>
            <w:r>
              <w:rPr>
                <w:rFonts w:ascii="Times New Roman" w:hAnsi="Times New Roman"/>
              </w:rPr>
              <w:t>ной мышцы</w:t>
            </w:r>
            <w:r>
              <w:rPr>
                <w:rFonts w:ascii="Times New Roman" w:hAnsi="Times New Roman"/>
              </w:rPr>
              <w:br/>
            </w:r>
            <w:r w:rsidRPr="00904D65">
              <w:rPr>
                <w:rFonts w:ascii="Times New Roman" w:hAnsi="Times New Roman"/>
              </w:rPr>
              <w:t xml:space="preserve"> - Артериальное давление, факторы, их определяющие. Гипер- и гипотонические состояния.</w:t>
            </w:r>
          </w:p>
        </w:tc>
        <w:tc>
          <w:tcPr>
            <w:tcW w:w="992" w:type="dxa"/>
            <w:shd w:val="clear" w:color="auto" w:fill="auto"/>
            <w:noWrap/>
            <w:vAlign w:val="bottom"/>
          </w:tcPr>
          <w:p w:rsidR="00212B6C" w:rsidRPr="00B60F83" w:rsidRDefault="00212B6C" w:rsidP="00212B6C">
            <w:pPr>
              <w:spacing w:after="0" w:line="240" w:lineRule="auto"/>
              <w:jc w:val="center"/>
              <w:rPr>
                <w:rFonts w:ascii="Times New Roman" w:eastAsia="Times New Roman" w:hAnsi="Times New Roman"/>
                <w:color w:val="000000"/>
                <w:sz w:val="24"/>
                <w:szCs w:val="24"/>
                <w:lang w:eastAsia="ru-RU"/>
              </w:rPr>
            </w:pPr>
          </w:p>
        </w:tc>
        <w:tc>
          <w:tcPr>
            <w:tcW w:w="1134" w:type="dxa"/>
            <w:shd w:val="clear" w:color="auto" w:fill="auto"/>
            <w:noWrap/>
            <w:vAlign w:val="bottom"/>
          </w:tcPr>
          <w:p w:rsidR="00212B6C" w:rsidRPr="00B60F83" w:rsidRDefault="00212B6C" w:rsidP="00212B6C">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1418" w:type="dxa"/>
            <w:shd w:val="clear" w:color="auto" w:fill="auto"/>
            <w:noWrap/>
            <w:vAlign w:val="bottom"/>
          </w:tcPr>
          <w:p w:rsidR="00212B6C" w:rsidRPr="00B60F83" w:rsidRDefault="00212B6C" w:rsidP="00212B6C">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9</w:t>
            </w:r>
          </w:p>
        </w:tc>
      </w:tr>
      <w:tr w:rsidR="00212B6C" w:rsidRPr="00B60F83" w:rsidTr="00212B6C">
        <w:trPr>
          <w:trHeight w:val="375"/>
        </w:trPr>
        <w:tc>
          <w:tcPr>
            <w:tcW w:w="709" w:type="dxa"/>
            <w:shd w:val="clear" w:color="auto" w:fill="auto"/>
            <w:noWrap/>
            <w:vAlign w:val="bottom"/>
          </w:tcPr>
          <w:p w:rsidR="00212B6C" w:rsidRPr="00B60F83" w:rsidRDefault="00212B6C" w:rsidP="00212B6C">
            <w:pPr>
              <w:spacing w:after="0" w:line="240" w:lineRule="auto"/>
              <w:jc w:val="center"/>
              <w:rPr>
                <w:rFonts w:ascii="Times New Roman" w:eastAsia="Times New Roman" w:hAnsi="Times New Roman"/>
                <w:color w:val="000000"/>
                <w:sz w:val="24"/>
                <w:szCs w:val="24"/>
                <w:lang w:eastAsia="ru-RU"/>
              </w:rPr>
            </w:pPr>
            <w:r w:rsidRPr="00B60F83">
              <w:rPr>
                <w:rFonts w:ascii="Times New Roman" w:eastAsia="Times New Roman" w:hAnsi="Times New Roman"/>
                <w:color w:val="000000"/>
                <w:sz w:val="24"/>
                <w:szCs w:val="24"/>
                <w:lang w:eastAsia="ru-RU"/>
              </w:rPr>
              <w:t>5</w:t>
            </w:r>
          </w:p>
        </w:tc>
        <w:tc>
          <w:tcPr>
            <w:tcW w:w="851" w:type="dxa"/>
            <w:shd w:val="clear" w:color="auto" w:fill="auto"/>
            <w:noWrap/>
            <w:vAlign w:val="bottom"/>
          </w:tcPr>
          <w:p w:rsidR="00212B6C" w:rsidRPr="00B60F83" w:rsidRDefault="00212B6C" w:rsidP="00212B6C">
            <w:pPr>
              <w:spacing w:after="0" w:line="240" w:lineRule="auto"/>
              <w:jc w:val="center"/>
              <w:rPr>
                <w:rFonts w:ascii="Times New Roman" w:eastAsia="Times New Roman" w:hAnsi="Times New Roman"/>
                <w:color w:val="000000"/>
                <w:sz w:val="24"/>
                <w:szCs w:val="24"/>
                <w:lang w:eastAsia="ru-RU"/>
              </w:rPr>
            </w:pPr>
          </w:p>
        </w:tc>
        <w:tc>
          <w:tcPr>
            <w:tcW w:w="5670" w:type="dxa"/>
            <w:shd w:val="clear" w:color="auto" w:fill="auto"/>
            <w:vAlign w:val="bottom"/>
          </w:tcPr>
          <w:p w:rsidR="00212B6C" w:rsidRDefault="00212B6C" w:rsidP="00212B6C">
            <w:pPr>
              <w:spacing w:after="0" w:line="240" w:lineRule="auto"/>
              <w:contextualSpacing/>
              <w:rPr>
                <w:rFonts w:ascii="Times New Roman" w:hAnsi="Times New Roman"/>
              </w:rPr>
            </w:pPr>
            <w:r w:rsidRPr="00B60F83">
              <w:rPr>
                <w:rFonts w:ascii="Times New Roman" w:eastAsia="Times New Roman" w:hAnsi="Times New Roman"/>
                <w:b/>
                <w:bCs/>
                <w:color w:val="000000"/>
                <w:sz w:val="24"/>
                <w:szCs w:val="24"/>
                <w:lang w:eastAsia="ru-RU"/>
              </w:rPr>
              <w:t>*Практическое занятие.</w:t>
            </w:r>
            <w:r w:rsidRPr="00B60F83">
              <w:rPr>
                <w:rFonts w:ascii="Times New Roman" w:hAnsi="Times New Roman"/>
                <w:color w:val="000000"/>
                <w:sz w:val="24"/>
                <w:szCs w:val="24"/>
              </w:rPr>
              <w:t xml:space="preserve"> – </w:t>
            </w:r>
            <w:r w:rsidRPr="00904D65">
              <w:rPr>
                <w:rFonts w:ascii="Times New Roman" w:hAnsi="Times New Roman"/>
              </w:rPr>
              <w:t xml:space="preserve">Определить показатель реакции ССС на гипоксию по данным  частоты пульса                                                                     </w:t>
            </w:r>
          </w:p>
          <w:p w:rsidR="00212B6C" w:rsidRDefault="00212B6C" w:rsidP="00212B6C">
            <w:pPr>
              <w:spacing w:after="0" w:line="240" w:lineRule="auto"/>
              <w:contextualSpacing/>
              <w:rPr>
                <w:rFonts w:ascii="Times New Roman" w:hAnsi="Times New Roman"/>
              </w:rPr>
            </w:pPr>
            <w:r w:rsidRPr="00904D65">
              <w:rPr>
                <w:rFonts w:ascii="Times New Roman" w:hAnsi="Times New Roman"/>
              </w:rPr>
              <w:t xml:space="preserve"> -проба Штанге</w:t>
            </w:r>
            <w:r w:rsidRPr="00904D65">
              <w:rPr>
                <w:rFonts w:ascii="Times New Roman" w:hAnsi="Times New Roman"/>
              </w:rPr>
              <w:br/>
              <w:t>-проба Генче</w:t>
            </w:r>
          </w:p>
          <w:p w:rsidR="00212B6C" w:rsidRPr="00B60F83" w:rsidRDefault="00212B6C" w:rsidP="00212B6C">
            <w:pPr>
              <w:spacing w:after="0" w:line="240" w:lineRule="auto"/>
              <w:rPr>
                <w:rFonts w:ascii="Times New Roman" w:eastAsia="Times New Roman" w:hAnsi="Times New Roman"/>
                <w:b/>
                <w:bCs/>
                <w:color w:val="000000"/>
                <w:sz w:val="24"/>
                <w:szCs w:val="24"/>
                <w:lang w:eastAsia="ru-RU"/>
              </w:rPr>
            </w:pPr>
            <w:r w:rsidRPr="003C4496">
              <w:rPr>
                <w:rFonts w:ascii="Times New Roman" w:hAnsi="Times New Roman"/>
                <w:b/>
              </w:rPr>
              <w:t>Текущий контроль</w:t>
            </w:r>
            <w:r>
              <w:rPr>
                <w:rFonts w:ascii="Times New Roman" w:hAnsi="Times New Roman"/>
              </w:rPr>
              <w:t xml:space="preserve"> - кровообращение</w:t>
            </w:r>
          </w:p>
        </w:tc>
        <w:tc>
          <w:tcPr>
            <w:tcW w:w="992" w:type="dxa"/>
            <w:shd w:val="clear" w:color="auto" w:fill="auto"/>
            <w:noWrap/>
            <w:vAlign w:val="bottom"/>
          </w:tcPr>
          <w:p w:rsidR="00212B6C" w:rsidRPr="00B60F83" w:rsidRDefault="00212B6C" w:rsidP="00212B6C">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2/10</w:t>
            </w:r>
          </w:p>
        </w:tc>
        <w:tc>
          <w:tcPr>
            <w:tcW w:w="1134" w:type="dxa"/>
            <w:shd w:val="clear" w:color="auto" w:fill="auto"/>
            <w:noWrap/>
            <w:vAlign w:val="bottom"/>
          </w:tcPr>
          <w:p w:rsidR="00212B6C" w:rsidRPr="00B60F83" w:rsidRDefault="00212B6C" w:rsidP="00212B6C">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11</w:t>
            </w:r>
          </w:p>
        </w:tc>
        <w:tc>
          <w:tcPr>
            <w:tcW w:w="1418" w:type="dxa"/>
            <w:shd w:val="clear" w:color="auto" w:fill="auto"/>
            <w:noWrap/>
            <w:vAlign w:val="bottom"/>
          </w:tcPr>
          <w:p w:rsidR="00212B6C" w:rsidRPr="00B60F83" w:rsidRDefault="00212B6C" w:rsidP="00212B6C">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w:t>
            </w:r>
          </w:p>
        </w:tc>
      </w:tr>
      <w:tr w:rsidR="00212B6C" w:rsidRPr="00B60F83" w:rsidTr="00212B6C">
        <w:trPr>
          <w:trHeight w:val="465"/>
        </w:trPr>
        <w:tc>
          <w:tcPr>
            <w:tcW w:w="709" w:type="dxa"/>
            <w:shd w:val="clear" w:color="auto" w:fill="auto"/>
            <w:noWrap/>
            <w:vAlign w:val="bottom"/>
            <w:hideMark/>
          </w:tcPr>
          <w:p w:rsidR="00212B6C" w:rsidRPr="00B60F83" w:rsidRDefault="00212B6C" w:rsidP="00212B6C">
            <w:pPr>
              <w:spacing w:after="0" w:line="240" w:lineRule="auto"/>
              <w:jc w:val="center"/>
              <w:rPr>
                <w:rFonts w:ascii="Times New Roman" w:eastAsia="Times New Roman" w:hAnsi="Times New Roman"/>
                <w:color w:val="000000"/>
                <w:sz w:val="24"/>
                <w:szCs w:val="24"/>
                <w:lang w:eastAsia="ru-RU"/>
              </w:rPr>
            </w:pPr>
            <w:r w:rsidRPr="00B60F83">
              <w:rPr>
                <w:rFonts w:ascii="Times New Roman" w:eastAsia="Times New Roman" w:hAnsi="Times New Roman"/>
                <w:color w:val="000000"/>
                <w:sz w:val="24"/>
                <w:szCs w:val="24"/>
                <w:lang w:eastAsia="ru-RU"/>
              </w:rPr>
              <w:t>6</w:t>
            </w:r>
          </w:p>
        </w:tc>
        <w:tc>
          <w:tcPr>
            <w:tcW w:w="851" w:type="dxa"/>
            <w:shd w:val="clear" w:color="auto" w:fill="auto"/>
            <w:noWrap/>
            <w:vAlign w:val="bottom"/>
          </w:tcPr>
          <w:p w:rsidR="00212B6C" w:rsidRPr="00B60F83" w:rsidRDefault="00212B6C" w:rsidP="00212B6C">
            <w:pPr>
              <w:spacing w:after="0" w:line="240" w:lineRule="auto"/>
              <w:jc w:val="center"/>
              <w:rPr>
                <w:rFonts w:ascii="Times New Roman" w:eastAsia="Times New Roman" w:hAnsi="Times New Roman"/>
                <w:color w:val="000000"/>
                <w:sz w:val="24"/>
                <w:szCs w:val="24"/>
                <w:lang w:eastAsia="ru-RU"/>
              </w:rPr>
            </w:pPr>
          </w:p>
        </w:tc>
        <w:tc>
          <w:tcPr>
            <w:tcW w:w="5670" w:type="dxa"/>
            <w:shd w:val="clear" w:color="auto" w:fill="auto"/>
            <w:vAlign w:val="bottom"/>
          </w:tcPr>
          <w:p w:rsidR="00212B6C" w:rsidRDefault="00212B6C" w:rsidP="00212B6C">
            <w:pPr>
              <w:spacing w:after="0" w:line="240" w:lineRule="auto"/>
              <w:rPr>
                <w:rFonts w:ascii="Times New Roman" w:hAnsi="Times New Roman"/>
                <w:color w:val="000000"/>
                <w:sz w:val="24"/>
                <w:szCs w:val="24"/>
              </w:rPr>
            </w:pPr>
            <w:r w:rsidRPr="00B60F83">
              <w:rPr>
                <w:rFonts w:ascii="Times New Roman" w:eastAsia="Times New Roman" w:hAnsi="Times New Roman"/>
                <w:b/>
                <w:bCs/>
                <w:color w:val="000000"/>
                <w:sz w:val="24"/>
                <w:szCs w:val="24"/>
                <w:lang w:eastAsia="ru-RU"/>
              </w:rPr>
              <w:t>Практическое занятие –ТК-2-</w:t>
            </w:r>
            <w:r w:rsidRPr="00B60F83">
              <w:rPr>
                <w:rFonts w:ascii="Times New Roman" w:hAnsi="Times New Roman"/>
                <w:color w:val="000000"/>
                <w:sz w:val="24"/>
                <w:szCs w:val="24"/>
              </w:rPr>
              <w:t xml:space="preserve"> Внешнее дыхание, его механизмы и основные показатели.</w:t>
            </w:r>
          </w:p>
          <w:p w:rsidR="00212B6C" w:rsidRPr="00B60F83" w:rsidRDefault="00212B6C" w:rsidP="00212B6C">
            <w:pPr>
              <w:spacing w:after="0" w:line="240" w:lineRule="auto"/>
              <w:rPr>
                <w:rFonts w:ascii="Times New Roman" w:eastAsia="Times New Roman" w:hAnsi="Times New Roman"/>
                <w:b/>
                <w:bCs/>
                <w:color w:val="000000"/>
                <w:sz w:val="24"/>
                <w:szCs w:val="24"/>
                <w:lang w:eastAsia="ru-RU"/>
              </w:rPr>
            </w:pPr>
            <w:r w:rsidRPr="003C4496">
              <w:rPr>
                <w:rFonts w:ascii="Times New Roman" w:hAnsi="Times New Roman"/>
                <w:b/>
              </w:rPr>
              <w:t>Текущий контроль</w:t>
            </w:r>
            <w:r>
              <w:rPr>
                <w:rFonts w:ascii="Times New Roman" w:hAnsi="Times New Roman"/>
              </w:rPr>
              <w:t>- дыхание</w:t>
            </w:r>
          </w:p>
        </w:tc>
        <w:tc>
          <w:tcPr>
            <w:tcW w:w="992" w:type="dxa"/>
            <w:shd w:val="clear" w:color="auto" w:fill="auto"/>
            <w:noWrap/>
            <w:vAlign w:val="bottom"/>
          </w:tcPr>
          <w:p w:rsidR="00212B6C" w:rsidRPr="00B60F83" w:rsidRDefault="00212B6C" w:rsidP="00212B6C">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2/10</w:t>
            </w:r>
          </w:p>
        </w:tc>
        <w:tc>
          <w:tcPr>
            <w:tcW w:w="1134" w:type="dxa"/>
            <w:shd w:val="clear" w:color="auto" w:fill="auto"/>
            <w:noWrap/>
            <w:vAlign w:val="bottom"/>
          </w:tcPr>
          <w:p w:rsidR="00212B6C" w:rsidRPr="00B60F83" w:rsidRDefault="00212B6C" w:rsidP="00212B6C">
            <w:pPr>
              <w:spacing w:after="0" w:line="240" w:lineRule="auto"/>
              <w:jc w:val="center"/>
              <w:rPr>
                <w:rFonts w:ascii="Times New Roman" w:eastAsia="Times New Roman" w:hAnsi="Times New Roman"/>
                <w:color w:val="000000"/>
                <w:sz w:val="24"/>
                <w:szCs w:val="24"/>
                <w:lang w:eastAsia="ru-RU"/>
              </w:rPr>
            </w:pPr>
            <w:r w:rsidRPr="00B60F83">
              <w:rPr>
                <w:rFonts w:ascii="Times New Roman" w:eastAsia="Times New Roman" w:hAnsi="Times New Roman"/>
                <w:color w:val="000000"/>
                <w:sz w:val="24"/>
                <w:szCs w:val="24"/>
                <w:lang w:eastAsia="ru-RU"/>
              </w:rPr>
              <w:t>21</w:t>
            </w:r>
          </w:p>
        </w:tc>
        <w:tc>
          <w:tcPr>
            <w:tcW w:w="1418" w:type="dxa"/>
            <w:shd w:val="clear" w:color="auto" w:fill="auto"/>
            <w:noWrap/>
            <w:vAlign w:val="bottom"/>
          </w:tcPr>
          <w:p w:rsidR="00212B6C" w:rsidRPr="00B60F83" w:rsidRDefault="00212B6C" w:rsidP="00212B6C">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w:t>
            </w:r>
          </w:p>
        </w:tc>
      </w:tr>
      <w:tr w:rsidR="00212B6C" w:rsidRPr="00B60F83" w:rsidTr="00212B6C">
        <w:trPr>
          <w:trHeight w:val="653"/>
        </w:trPr>
        <w:tc>
          <w:tcPr>
            <w:tcW w:w="709" w:type="dxa"/>
            <w:shd w:val="clear" w:color="auto" w:fill="auto"/>
            <w:noWrap/>
            <w:vAlign w:val="bottom"/>
            <w:hideMark/>
          </w:tcPr>
          <w:p w:rsidR="00212B6C" w:rsidRPr="00B60F83" w:rsidRDefault="00212B6C" w:rsidP="00212B6C">
            <w:pPr>
              <w:spacing w:after="0" w:line="240" w:lineRule="auto"/>
              <w:jc w:val="center"/>
              <w:rPr>
                <w:rFonts w:ascii="Times New Roman" w:eastAsia="Times New Roman" w:hAnsi="Times New Roman"/>
                <w:color w:val="000000"/>
                <w:sz w:val="24"/>
                <w:szCs w:val="24"/>
                <w:lang w:eastAsia="ru-RU"/>
              </w:rPr>
            </w:pPr>
            <w:r w:rsidRPr="00B60F83">
              <w:rPr>
                <w:rFonts w:ascii="Times New Roman" w:eastAsia="Times New Roman" w:hAnsi="Times New Roman"/>
                <w:color w:val="000000"/>
                <w:sz w:val="24"/>
                <w:szCs w:val="24"/>
                <w:lang w:eastAsia="ru-RU"/>
              </w:rPr>
              <w:t>7</w:t>
            </w:r>
          </w:p>
        </w:tc>
        <w:tc>
          <w:tcPr>
            <w:tcW w:w="851" w:type="dxa"/>
            <w:shd w:val="clear" w:color="auto" w:fill="auto"/>
            <w:noWrap/>
            <w:vAlign w:val="bottom"/>
          </w:tcPr>
          <w:p w:rsidR="00212B6C" w:rsidRPr="00B60F83" w:rsidRDefault="00212B6C" w:rsidP="00212B6C">
            <w:pPr>
              <w:spacing w:after="0" w:line="240" w:lineRule="auto"/>
              <w:jc w:val="center"/>
              <w:rPr>
                <w:rFonts w:ascii="Times New Roman" w:eastAsia="Times New Roman" w:hAnsi="Times New Roman"/>
                <w:color w:val="000000"/>
                <w:sz w:val="24"/>
                <w:szCs w:val="24"/>
                <w:lang w:eastAsia="ru-RU"/>
              </w:rPr>
            </w:pPr>
          </w:p>
        </w:tc>
        <w:tc>
          <w:tcPr>
            <w:tcW w:w="5670" w:type="dxa"/>
            <w:shd w:val="clear" w:color="auto" w:fill="auto"/>
            <w:vAlign w:val="bottom"/>
          </w:tcPr>
          <w:p w:rsidR="00212B6C" w:rsidRDefault="00212B6C" w:rsidP="00212B6C">
            <w:pPr>
              <w:spacing w:after="0" w:line="240" w:lineRule="auto"/>
              <w:contextualSpacing/>
              <w:rPr>
                <w:rFonts w:ascii="Times New Roman" w:hAnsi="Times New Roman"/>
              </w:rPr>
            </w:pPr>
            <w:r w:rsidRPr="00B60F83">
              <w:rPr>
                <w:rFonts w:ascii="Times New Roman" w:eastAsia="Times New Roman" w:hAnsi="Times New Roman"/>
                <w:b/>
                <w:bCs/>
                <w:color w:val="000000"/>
                <w:sz w:val="24"/>
                <w:szCs w:val="24"/>
                <w:lang w:eastAsia="ru-RU"/>
              </w:rPr>
              <w:t>Практическое занятие</w:t>
            </w:r>
            <w:r w:rsidRPr="00904D65">
              <w:rPr>
                <w:rFonts w:ascii="Times New Roman" w:hAnsi="Times New Roman"/>
              </w:rPr>
              <w:t xml:space="preserve"> Определение основного обмена с учетом пола,</w:t>
            </w:r>
            <w:r>
              <w:rPr>
                <w:rFonts w:ascii="Times New Roman" w:hAnsi="Times New Roman"/>
              </w:rPr>
              <w:t xml:space="preserve"> возраста и веса. </w:t>
            </w:r>
            <w:r w:rsidRPr="00904D65">
              <w:rPr>
                <w:rFonts w:ascii="Times New Roman" w:hAnsi="Times New Roman"/>
              </w:rPr>
              <w:t>Расчет энерготрат с учетом вида деятельности. Расчет энерготрат с учетом показателей пульса.</w:t>
            </w:r>
          </w:p>
          <w:p w:rsidR="00212B6C" w:rsidRPr="00B60F83" w:rsidRDefault="00212B6C" w:rsidP="00212B6C">
            <w:pPr>
              <w:spacing w:after="0" w:line="240" w:lineRule="auto"/>
              <w:rPr>
                <w:rFonts w:ascii="Times New Roman" w:hAnsi="Times New Roman"/>
                <w:color w:val="000000"/>
                <w:sz w:val="24"/>
                <w:szCs w:val="24"/>
              </w:rPr>
            </w:pPr>
            <w:r w:rsidRPr="003C4496">
              <w:rPr>
                <w:rFonts w:ascii="Times New Roman" w:hAnsi="Times New Roman"/>
                <w:b/>
              </w:rPr>
              <w:t>Текущий контроль</w:t>
            </w:r>
            <w:r>
              <w:rPr>
                <w:rFonts w:ascii="Times New Roman" w:hAnsi="Times New Roman"/>
              </w:rPr>
              <w:t xml:space="preserve">- Физиология пищеварение  </w:t>
            </w:r>
          </w:p>
        </w:tc>
        <w:tc>
          <w:tcPr>
            <w:tcW w:w="992" w:type="dxa"/>
            <w:shd w:val="clear" w:color="auto" w:fill="auto"/>
            <w:noWrap/>
            <w:vAlign w:val="bottom"/>
          </w:tcPr>
          <w:p w:rsidR="00212B6C" w:rsidRPr="00B60F83" w:rsidRDefault="00212B6C" w:rsidP="00212B6C">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3/9</w:t>
            </w:r>
          </w:p>
        </w:tc>
        <w:tc>
          <w:tcPr>
            <w:tcW w:w="1134" w:type="dxa"/>
            <w:shd w:val="clear" w:color="auto" w:fill="auto"/>
            <w:noWrap/>
            <w:vAlign w:val="bottom"/>
          </w:tcPr>
          <w:p w:rsidR="00212B6C" w:rsidRPr="00B60F83" w:rsidRDefault="00212B6C" w:rsidP="00212B6C">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30</w:t>
            </w:r>
          </w:p>
        </w:tc>
        <w:tc>
          <w:tcPr>
            <w:tcW w:w="1418" w:type="dxa"/>
            <w:shd w:val="clear" w:color="auto" w:fill="auto"/>
            <w:noWrap/>
            <w:vAlign w:val="bottom"/>
          </w:tcPr>
          <w:p w:rsidR="00212B6C" w:rsidRPr="00B60F83" w:rsidRDefault="00212B6C" w:rsidP="00212B6C">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w:t>
            </w:r>
          </w:p>
        </w:tc>
      </w:tr>
      <w:tr w:rsidR="00212B6C" w:rsidRPr="00B60F83" w:rsidTr="00212B6C">
        <w:trPr>
          <w:trHeight w:val="269"/>
        </w:trPr>
        <w:tc>
          <w:tcPr>
            <w:tcW w:w="709" w:type="dxa"/>
            <w:shd w:val="clear" w:color="auto" w:fill="auto"/>
            <w:noWrap/>
            <w:vAlign w:val="bottom"/>
            <w:hideMark/>
          </w:tcPr>
          <w:p w:rsidR="00212B6C" w:rsidRPr="00B60F83" w:rsidRDefault="00212B6C" w:rsidP="00212B6C">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w:t>
            </w:r>
          </w:p>
        </w:tc>
        <w:tc>
          <w:tcPr>
            <w:tcW w:w="851" w:type="dxa"/>
            <w:shd w:val="clear" w:color="auto" w:fill="auto"/>
            <w:noWrap/>
            <w:vAlign w:val="bottom"/>
          </w:tcPr>
          <w:p w:rsidR="00212B6C" w:rsidRPr="00B60F83" w:rsidRDefault="00212B6C" w:rsidP="00212B6C">
            <w:pPr>
              <w:spacing w:after="0" w:line="240" w:lineRule="auto"/>
              <w:jc w:val="center"/>
              <w:rPr>
                <w:rFonts w:ascii="Times New Roman" w:eastAsia="Times New Roman" w:hAnsi="Times New Roman"/>
                <w:color w:val="000000"/>
                <w:sz w:val="24"/>
                <w:szCs w:val="24"/>
                <w:lang w:eastAsia="ru-RU"/>
              </w:rPr>
            </w:pPr>
          </w:p>
        </w:tc>
        <w:tc>
          <w:tcPr>
            <w:tcW w:w="5670" w:type="dxa"/>
            <w:shd w:val="clear" w:color="auto" w:fill="auto"/>
            <w:vAlign w:val="bottom"/>
          </w:tcPr>
          <w:p w:rsidR="00212B6C" w:rsidRPr="00B60F83" w:rsidRDefault="00212B6C" w:rsidP="00212B6C">
            <w:pPr>
              <w:spacing w:after="0" w:line="240" w:lineRule="auto"/>
              <w:rPr>
                <w:rFonts w:ascii="Times New Roman" w:eastAsia="Times New Roman" w:hAnsi="Times New Roman"/>
                <w:b/>
                <w:bCs/>
                <w:color w:val="000000"/>
                <w:sz w:val="24"/>
                <w:szCs w:val="24"/>
                <w:lang w:eastAsia="ru-RU"/>
              </w:rPr>
            </w:pPr>
          </w:p>
          <w:p w:rsidR="00212B6C" w:rsidRPr="00B60F83" w:rsidRDefault="00212B6C" w:rsidP="00212B6C">
            <w:pPr>
              <w:spacing w:after="0" w:line="240" w:lineRule="auto"/>
              <w:rPr>
                <w:rFonts w:ascii="Times New Roman" w:eastAsia="Times New Roman" w:hAnsi="Times New Roman"/>
                <w:b/>
                <w:bCs/>
                <w:color w:val="000000"/>
                <w:sz w:val="24"/>
                <w:szCs w:val="24"/>
                <w:lang w:eastAsia="ru-RU"/>
              </w:rPr>
            </w:pPr>
            <w:r w:rsidRPr="00B60F83">
              <w:rPr>
                <w:rFonts w:ascii="Times New Roman" w:eastAsia="Times New Roman" w:hAnsi="Times New Roman"/>
                <w:b/>
                <w:bCs/>
                <w:color w:val="000000"/>
                <w:sz w:val="24"/>
                <w:szCs w:val="24"/>
                <w:lang w:eastAsia="ru-RU"/>
              </w:rPr>
              <w:t>Рубежный контроль!</w:t>
            </w:r>
          </w:p>
        </w:tc>
        <w:tc>
          <w:tcPr>
            <w:tcW w:w="992" w:type="dxa"/>
            <w:shd w:val="clear" w:color="auto" w:fill="auto"/>
            <w:noWrap/>
            <w:vAlign w:val="bottom"/>
          </w:tcPr>
          <w:p w:rsidR="00212B6C" w:rsidRPr="00B60F83" w:rsidRDefault="00212B6C" w:rsidP="00212B6C">
            <w:pPr>
              <w:spacing w:after="0" w:line="240" w:lineRule="auto"/>
              <w:rPr>
                <w:rFonts w:ascii="Times New Roman" w:eastAsia="Times New Roman" w:hAnsi="Times New Roman"/>
                <w:color w:val="000000"/>
                <w:sz w:val="24"/>
                <w:szCs w:val="24"/>
                <w:lang w:eastAsia="ru-RU"/>
              </w:rPr>
            </w:pPr>
            <w:r w:rsidRPr="00B60F83">
              <w:rPr>
                <w:rFonts w:ascii="Times New Roman" w:eastAsia="Times New Roman" w:hAnsi="Times New Roman"/>
                <w:color w:val="000000"/>
                <w:sz w:val="24"/>
                <w:szCs w:val="24"/>
                <w:lang w:eastAsia="ru-RU"/>
              </w:rPr>
              <w:t>5/10 !</w:t>
            </w:r>
          </w:p>
        </w:tc>
        <w:tc>
          <w:tcPr>
            <w:tcW w:w="1134" w:type="dxa"/>
            <w:shd w:val="clear" w:color="auto" w:fill="auto"/>
            <w:noWrap/>
            <w:vAlign w:val="bottom"/>
          </w:tcPr>
          <w:p w:rsidR="00212B6C" w:rsidRPr="00B60F83" w:rsidRDefault="00212B6C" w:rsidP="00212B6C">
            <w:pPr>
              <w:spacing w:after="0" w:line="240" w:lineRule="auto"/>
              <w:jc w:val="center"/>
              <w:rPr>
                <w:rFonts w:ascii="Times New Roman" w:eastAsia="Times New Roman" w:hAnsi="Times New Roman"/>
                <w:color w:val="000000"/>
                <w:sz w:val="24"/>
                <w:szCs w:val="24"/>
                <w:lang w:eastAsia="ru-RU"/>
              </w:rPr>
            </w:pPr>
            <w:r w:rsidRPr="00B60F83">
              <w:rPr>
                <w:rFonts w:ascii="Times New Roman" w:eastAsia="Times New Roman" w:hAnsi="Times New Roman"/>
                <w:color w:val="000000"/>
                <w:sz w:val="24"/>
                <w:szCs w:val="24"/>
                <w:lang w:eastAsia="ru-RU"/>
              </w:rPr>
              <w:t>40</w:t>
            </w:r>
          </w:p>
        </w:tc>
        <w:tc>
          <w:tcPr>
            <w:tcW w:w="1418" w:type="dxa"/>
            <w:shd w:val="clear" w:color="auto" w:fill="auto"/>
            <w:noWrap/>
            <w:vAlign w:val="bottom"/>
          </w:tcPr>
          <w:p w:rsidR="00212B6C" w:rsidRPr="00B60F83" w:rsidRDefault="00212B6C" w:rsidP="00212B6C">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w:t>
            </w:r>
          </w:p>
        </w:tc>
      </w:tr>
      <w:tr w:rsidR="00212B6C" w:rsidRPr="00B60F83" w:rsidTr="00212B6C">
        <w:trPr>
          <w:trHeight w:val="705"/>
        </w:trPr>
        <w:tc>
          <w:tcPr>
            <w:tcW w:w="709" w:type="dxa"/>
            <w:shd w:val="clear" w:color="auto" w:fill="auto"/>
            <w:noWrap/>
            <w:vAlign w:val="bottom"/>
            <w:hideMark/>
          </w:tcPr>
          <w:p w:rsidR="00212B6C" w:rsidRPr="00B60F83" w:rsidRDefault="00212B6C" w:rsidP="00212B6C">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w:t>
            </w:r>
          </w:p>
        </w:tc>
        <w:tc>
          <w:tcPr>
            <w:tcW w:w="851" w:type="dxa"/>
            <w:shd w:val="clear" w:color="auto" w:fill="auto"/>
            <w:noWrap/>
            <w:vAlign w:val="bottom"/>
            <w:hideMark/>
          </w:tcPr>
          <w:p w:rsidR="00212B6C" w:rsidRPr="00B60F83" w:rsidRDefault="00212B6C" w:rsidP="00212B6C">
            <w:pPr>
              <w:spacing w:after="0" w:line="240" w:lineRule="auto"/>
              <w:jc w:val="center"/>
              <w:rPr>
                <w:rFonts w:ascii="Times New Roman" w:eastAsia="Times New Roman" w:hAnsi="Times New Roman"/>
                <w:color w:val="000000"/>
                <w:sz w:val="24"/>
                <w:szCs w:val="24"/>
                <w:lang w:eastAsia="ru-RU"/>
              </w:rPr>
            </w:pPr>
          </w:p>
        </w:tc>
        <w:tc>
          <w:tcPr>
            <w:tcW w:w="5670" w:type="dxa"/>
            <w:shd w:val="clear" w:color="auto" w:fill="auto"/>
            <w:vAlign w:val="bottom"/>
            <w:hideMark/>
          </w:tcPr>
          <w:p w:rsidR="00212B6C" w:rsidRPr="00B60F83" w:rsidRDefault="00212B6C" w:rsidP="00212B6C">
            <w:pPr>
              <w:spacing w:after="0" w:line="240" w:lineRule="auto"/>
              <w:jc w:val="center"/>
              <w:rPr>
                <w:rFonts w:ascii="Times New Roman" w:eastAsia="Times New Roman" w:hAnsi="Times New Roman"/>
                <w:b/>
                <w:bCs/>
                <w:color w:val="000000"/>
                <w:sz w:val="24"/>
                <w:szCs w:val="24"/>
                <w:lang w:eastAsia="ru-RU"/>
              </w:rPr>
            </w:pPr>
            <w:r w:rsidRPr="00B60F83">
              <w:rPr>
                <w:rFonts w:ascii="Times New Roman" w:eastAsia="Times New Roman" w:hAnsi="Times New Roman"/>
                <w:b/>
                <w:bCs/>
                <w:color w:val="000000"/>
                <w:sz w:val="24"/>
                <w:szCs w:val="24"/>
                <w:lang w:eastAsia="ru-RU"/>
              </w:rPr>
              <w:t>Контрольная работа. !</w:t>
            </w:r>
          </w:p>
          <w:p w:rsidR="00212B6C" w:rsidRPr="00B60F83" w:rsidRDefault="00212B6C" w:rsidP="00212B6C">
            <w:pPr>
              <w:spacing w:after="0" w:line="240" w:lineRule="auto"/>
              <w:rPr>
                <w:rFonts w:ascii="Times New Roman" w:eastAsia="Times New Roman" w:hAnsi="Times New Roman"/>
                <w:b/>
                <w:bCs/>
                <w:color w:val="000000"/>
                <w:sz w:val="24"/>
                <w:szCs w:val="24"/>
                <w:lang w:eastAsia="ru-RU"/>
              </w:rPr>
            </w:pPr>
            <w:r w:rsidRPr="00B60F83">
              <w:rPr>
                <w:rFonts w:ascii="Times New Roman" w:eastAsia="Times New Roman" w:hAnsi="Times New Roman"/>
                <w:b/>
                <w:bCs/>
                <w:color w:val="000000"/>
                <w:sz w:val="24"/>
                <w:szCs w:val="24"/>
                <w:lang w:eastAsia="ru-RU"/>
              </w:rPr>
              <w:t>Защита во внеурочное время.</w:t>
            </w:r>
          </w:p>
        </w:tc>
        <w:tc>
          <w:tcPr>
            <w:tcW w:w="992" w:type="dxa"/>
            <w:shd w:val="clear" w:color="auto" w:fill="auto"/>
            <w:noWrap/>
            <w:vAlign w:val="bottom"/>
          </w:tcPr>
          <w:p w:rsidR="00212B6C" w:rsidRPr="00B60F83" w:rsidRDefault="00212B6C" w:rsidP="00212B6C">
            <w:pPr>
              <w:spacing w:after="0" w:line="240" w:lineRule="auto"/>
              <w:jc w:val="center"/>
              <w:rPr>
                <w:rFonts w:ascii="Times New Roman" w:eastAsia="Times New Roman" w:hAnsi="Times New Roman"/>
                <w:color w:val="000000"/>
                <w:sz w:val="24"/>
                <w:szCs w:val="24"/>
                <w:lang w:eastAsia="ru-RU"/>
              </w:rPr>
            </w:pPr>
            <w:r w:rsidRPr="00B60F83">
              <w:rPr>
                <w:rFonts w:ascii="Times New Roman" w:eastAsia="Times New Roman" w:hAnsi="Times New Roman"/>
                <w:color w:val="000000"/>
                <w:sz w:val="24"/>
                <w:szCs w:val="24"/>
                <w:lang w:eastAsia="ru-RU"/>
              </w:rPr>
              <w:t>15/30 !</w:t>
            </w:r>
          </w:p>
        </w:tc>
        <w:tc>
          <w:tcPr>
            <w:tcW w:w="1134" w:type="dxa"/>
            <w:shd w:val="clear" w:color="auto" w:fill="auto"/>
            <w:noWrap/>
            <w:vAlign w:val="bottom"/>
          </w:tcPr>
          <w:p w:rsidR="00212B6C" w:rsidRPr="00B60F83" w:rsidRDefault="00212B6C" w:rsidP="00212B6C">
            <w:pPr>
              <w:spacing w:after="0" w:line="240" w:lineRule="auto"/>
              <w:jc w:val="center"/>
              <w:rPr>
                <w:rFonts w:ascii="Times New Roman" w:eastAsia="Times New Roman" w:hAnsi="Times New Roman"/>
                <w:color w:val="000000"/>
                <w:sz w:val="24"/>
                <w:szCs w:val="24"/>
                <w:lang w:eastAsia="ru-RU"/>
              </w:rPr>
            </w:pPr>
            <w:r w:rsidRPr="00B60F83">
              <w:rPr>
                <w:rFonts w:ascii="Times New Roman" w:eastAsia="Times New Roman" w:hAnsi="Times New Roman"/>
                <w:color w:val="000000"/>
                <w:sz w:val="24"/>
                <w:szCs w:val="24"/>
                <w:lang w:eastAsia="ru-RU"/>
              </w:rPr>
              <w:t>70</w:t>
            </w:r>
          </w:p>
        </w:tc>
        <w:tc>
          <w:tcPr>
            <w:tcW w:w="1418" w:type="dxa"/>
            <w:shd w:val="clear" w:color="auto" w:fill="auto"/>
            <w:noWrap/>
            <w:vAlign w:val="bottom"/>
          </w:tcPr>
          <w:p w:rsidR="00212B6C" w:rsidRPr="00B60F83" w:rsidRDefault="00212B6C" w:rsidP="00212B6C">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12</w:t>
            </w:r>
          </w:p>
        </w:tc>
      </w:tr>
      <w:tr w:rsidR="00212B6C" w:rsidRPr="00B60F83" w:rsidTr="00212B6C">
        <w:trPr>
          <w:trHeight w:val="597"/>
        </w:trPr>
        <w:tc>
          <w:tcPr>
            <w:tcW w:w="709" w:type="dxa"/>
            <w:shd w:val="clear" w:color="auto" w:fill="auto"/>
            <w:noWrap/>
            <w:vAlign w:val="bottom"/>
          </w:tcPr>
          <w:p w:rsidR="00212B6C" w:rsidRPr="00B60F83" w:rsidRDefault="00212B6C" w:rsidP="00212B6C">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w:t>
            </w:r>
          </w:p>
        </w:tc>
        <w:tc>
          <w:tcPr>
            <w:tcW w:w="851" w:type="dxa"/>
            <w:shd w:val="clear" w:color="auto" w:fill="auto"/>
            <w:noWrap/>
            <w:vAlign w:val="bottom"/>
          </w:tcPr>
          <w:p w:rsidR="00212B6C" w:rsidRPr="00B60F83" w:rsidRDefault="00212B6C" w:rsidP="00212B6C">
            <w:pPr>
              <w:spacing w:after="0" w:line="240" w:lineRule="auto"/>
              <w:jc w:val="center"/>
              <w:rPr>
                <w:rFonts w:ascii="Times New Roman" w:eastAsia="Times New Roman" w:hAnsi="Times New Roman"/>
                <w:color w:val="000000"/>
                <w:sz w:val="24"/>
                <w:szCs w:val="24"/>
                <w:lang w:eastAsia="ru-RU"/>
              </w:rPr>
            </w:pPr>
          </w:p>
        </w:tc>
        <w:tc>
          <w:tcPr>
            <w:tcW w:w="5670" w:type="dxa"/>
            <w:shd w:val="clear" w:color="auto" w:fill="auto"/>
            <w:vAlign w:val="bottom"/>
          </w:tcPr>
          <w:p w:rsidR="00212B6C" w:rsidRPr="00B60F83" w:rsidRDefault="00212B6C" w:rsidP="00212B6C">
            <w:pPr>
              <w:spacing w:after="0" w:line="240" w:lineRule="auto"/>
              <w:jc w:val="center"/>
              <w:rPr>
                <w:rFonts w:ascii="Times New Roman" w:eastAsia="Times New Roman" w:hAnsi="Times New Roman"/>
                <w:b/>
                <w:bCs/>
                <w:color w:val="000000"/>
                <w:sz w:val="24"/>
                <w:szCs w:val="24"/>
                <w:lang w:eastAsia="ru-RU"/>
              </w:rPr>
            </w:pPr>
            <w:r w:rsidRPr="00B60F83">
              <w:rPr>
                <w:rFonts w:ascii="Times New Roman" w:eastAsia="Times New Roman" w:hAnsi="Times New Roman"/>
                <w:b/>
                <w:bCs/>
                <w:color w:val="000000"/>
                <w:sz w:val="24"/>
                <w:szCs w:val="24"/>
                <w:lang w:eastAsia="ru-RU"/>
              </w:rPr>
              <w:t>Промежуточный контроль.</w:t>
            </w:r>
          </w:p>
          <w:p w:rsidR="00212B6C" w:rsidRPr="00B60F83" w:rsidRDefault="00212B6C" w:rsidP="00212B6C">
            <w:pPr>
              <w:spacing w:after="0" w:line="240" w:lineRule="auto"/>
              <w:rPr>
                <w:rFonts w:ascii="Times New Roman" w:eastAsia="Times New Roman" w:hAnsi="Times New Roman"/>
                <w:b/>
                <w:bCs/>
                <w:color w:val="000000"/>
                <w:sz w:val="24"/>
                <w:szCs w:val="24"/>
                <w:lang w:eastAsia="ru-RU"/>
              </w:rPr>
            </w:pPr>
            <w:r w:rsidRPr="00B60F83">
              <w:rPr>
                <w:rFonts w:ascii="Times New Roman" w:eastAsia="Times New Roman" w:hAnsi="Times New Roman"/>
                <w:b/>
                <w:bCs/>
                <w:color w:val="000000"/>
                <w:sz w:val="24"/>
                <w:szCs w:val="24"/>
                <w:lang w:eastAsia="ru-RU"/>
              </w:rPr>
              <w:t>Экзамен.</w:t>
            </w:r>
          </w:p>
        </w:tc>
        <w:tc>
          <w:tcPr>
            <w:tcW w:w="992" w:type="dxa"/>
            <w:shd w:val="clear" w:color="auto" w:fill="auto"/>
            <w:noWrap/>
            <w:vAlign w:val="bottom"/>
          </w:tcPr>
          <w:p w:rsidR="00212B6C" w:rsidRPr="00B60F83" w:rsidRDefault="00212B6C" w:rsidP="00212B6C">
            <w:pPr>
              <w:spacing w:after="0" w:line="240" w:lineRule="auto"/>
              <w:jc w:val="center"/>
              <w:rPr>
                <w:rFonts w:ascii="Times New Roman" w:eastAsia="Times New Roman" w:hAnsi="Times New Roman"/>
                <w:color w:val="000000"/>
                <w:sz w:val="24"/>
                <w:szCs w:val="24"/>
                <w:lang w:eastAsia="ru-RU"/>
              </w:rPr>
            </w:pPr>
            <w:r w:rsidRPr="00B60F83">
              <w:rPr>
                <w:rFonts w:ascii="Times New Roman" w:eastAsia="Times New Roman" w:hAnsi="Times New Roman"/>
                <w:color w:val="000000"/>
                <w:sz w:val="24"/>
                <w:szCs w:val="24"/>
                <w:lang w:eastAsia="ru-RU"/>
              </w:rPr>
              <w:t>22/30</w:t>
            </w:r>
          </w:p>
        </w:tc>
        <w:tc>
          <w:tcPr>
            <w:tcW w:w="1134" w:type="dxa"/>
            <w:shd w:val="clear" w:color="auto" w:fill="auto"/>
            <w:noWrap/>
            <w:vAlign w:val="bottom"/>
          </w:tcPr>
          <w:p w:rsidR="00212B6C" w:rsidRPr="00B60F83" w:rsidRDefault="00212B6C" w:rsidP="00212B6C">
            <w:pPr>
              <w:spacing w:after="0" w:line="240" w:lineRule="auto"/>
              <w:jc w:val="center"/>
              <w:rPr>
                <w:rFonts w:ascii="Times New Roman" w:eastAsia="Times New Roman" w:hAnsi="Times New Roman"/>
                <w:color w:val="000000"/>
                <w:sz w:val="24"/>
                <w:szCs w:val="24"/>
                <w:lang w:eastAsia="ru-RU"/>
              </w:rPr>
            </w:pPr>
            <w:r w:rsidRPr="00B60F83">
              <w:rPr>
                <w:rFonts w:ascii="Times New Roman" w:eastAsia="Times New Roman" w:hAnsi="Times New Roman"/>
                <w:color w:val="000000"/>
                <w:sz w:val="24"/>
                <w:szCs w:val="24"/>
                <w:lang w:eastAsia="ru-RU"/>
              </w:rPr>
              <w:t>100</w:t>
            </w:r>
          </w:p>
        </w:tc>
        <w:tc>
          <w:tcPr>
            <w:tcW w:w="1418" w:type="dxa"/>
            <w:shd w:val="clear" w:color="auto" w:fill="auto"/>
            <w:noWrap/>
            <w:vAlign w:val="bottom"/>
          </w:tcPr>
          <w:p w:rsidR="00212B6C" w:rsidRPr="00B60F83" w:rsidRDefault="00212B6C" w:rsidP="00212B6C">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w:t>
            </w:r>
          </w:p>
        </w:tc>
      </w:tr>
      <w:tr w:rsidR="00212B6C" w:rsidRPr="00B60F83" w:rsidTr="00212B6C">
        <w:trPr>
          <w:trHeight w:val="390"/>
        </w:trPr>
        <w:tc>
          <w:tcPr>
            <w:tcW w:w="7230" w:type="dxa"/>
            <w:gridSpan w:val="3"/>
            <w:shd w:val="clear" w:color="auto" w:fill="auto"/>
            <w:noWrap/>
            <w:vAlign w:val="bottom"/>
          </w:tcPr>
          <w:p w:rsidR="00212B6C" w:rsidRPr="00B60F83" w:rsidRDefault="00212B6C" w:rsidP="00212B6C">
            <w:pPr>
              <w:spacing w:after="0" w:line="240" w:lineRule="auto"/>
              <w:jc w:val="center"/>
              <w:rPr>
                <w:rFonts w:ascii="Times New Roman" w:eastAsia="Times New Roman" w:hAnsi="Times New Roman"/>
                <w:b/>
                <w:bCs/>
                <w:color w:val="000000"/>
                <w:sz w:val="24"/>
                <w:szCs w:val="24"/>
                <w:lang w:eastAsia="ru-RU"/>
              </w:rPr>
            </w:pPr>
            <w:r w:rsidRPr="00B60F83">
              <w:rPr>
                <w:rFonts w:ascii="Times New Roman" w:eastAsia="Times New Roman" w:hAnsi="Times New Roman"/>
                <w:b/>
                <w:bCs/>
                <w:color w:val="000000"/>
                <w:sz w:val="24"/>
                <w:szCs w:val="24"/>
                <w:lang w:eastAsia="ru-RU"/>
              </w:rPr>
              <w:t>Итоговая сумма баллов за 5 семестр</w:t>
            </w:r>
          </w:p>
        </w:tc>
        <w:tc>
          <w:tcPr>
            <w:tcW w:w="992" w:type="dxa"/>
            <w:shd w:val="clear" w:color="auto" w:fill="auto"/>
            <w:noWrap/>
            <w:vAlign w:val="bottom"/>
          </w:tcPr>
          <w:p w:rsidR="00212B6C" w:rsidRPr="00B60F83" w:rsidRDefault="00212B6C" w:rsidP="00212B6C">
            <w:pPr>
              <w:spacing w:after="0" w:line="240" w:lineRule="auto"/>
              <w:jc w:val="center"/>
              <w:rPr>
                <w:rFonts w:ascii="Times New Roman" w:eastAsia="Times New Roman" w:hAnsi="Times New Roman"/>
                <w:color w:val="000000"/>
                <w:sz w:val="24"/>
                <w:szCs w:val="24"/>
                <w:lang w:eastAsia="ru-RU"/>
              </w:rPr>
            </w:pPr>
            <w:r w:rsidRPr="00B60F83">
              <w:rPr>
                <w:rFonts w:ascii="Times New Roman" w:eastAsia="Times New Roman" w:hAnsi="Times New Roman"/>
                <w:color w:val="000000"/>
                <w:sz w:val="24"/>
                <w:szCs w:val="24"/>
                <w:lang w:eastAsia="ru-RU"/>
              </w:rPr>
              <w:t>50/100</w:t>
            </w:r>
          </w:p>
        </w:tc>
        <w:tc>
          <w:tcPr>
            <w:tcW w:w="1134" w:type="dxa"/>
            <w:shd w:val="clear" w:color="auto" w:fill="auto"/>
            <w:noWrap/>
            <w:vAlign w:val="bottom"/>
          </w:tcPr>
          <w:p w:rsidR="00212B6C" w:rsidRPr="00B60F83" w:rsidRDefault="00212B6C" w:rsidP="00212B6C">
            <w:pPr>
              <w:spacing w:after="0" w:line="240" w:lineRule="auto"/>
              <w:jc w:val="center"/>
              <w:rPr>
                <w:rFonts w:ascii="Times New Roman" w:eastAsia="Times New Roman" w:hAnsi="Times New Roman"/>
                <w:color w:val="000000"/>
                <w:sz w:val="24"/>
                <w:szCs w:val="24"/>
                <w:lang w:eastAsia="ru-RU"/>
              </w:rPr>
            </w:pPr>
            <w:r w:rsidRPr="00B60F83">
              <w:rPr>
                <w:rFonts w:ascii="Times New Roman" w:eastAsia="Times New Roman" w:hAnsi="Times New Roman"/>
                <w:color w:val="000000"/>
                <w:sz w:val="24"/>
                <w:szCs w:val="24"/>
                <w:lang w:eastAsia="ru-RU"/>
              </w:rPr>
              <w:t>100</w:t>
            </w:r>
          </w:p>
        </w:tc>
        <w:tc>
          <w:tcPr>
            <w:tcW w:w="1418" w:type="dxa"/>
            <w:shd w:val="clear" w:color="auto" w:fill="auto"/>
            <w:noWrap/>
            <w:vAlign w:val="bottom"/>
          </w:tcPr>
          <w:p w:rsidR="00212B6C" w:rsidRPr="00B60F83" w:rsidRDefault="00212B6C" w:rsidP="00212B6C">
            <w:pPr>
              <w:spacing w:after="0" w:line="240" w:lineRule="auto"/>
              <w:jc w:val="center"/>
              <w:rPr>
                <w:rFonts w:ascii="Times New Roman" w:eastAsia="Times New Roman" w:hAnsi="Times New Roman"/>
                <w:color w:val="000000"/>
                <w:sz w:val="24"/>
                <w:szCs w:val="24"/>
                <w:lang w:eastAsia="ru-RU"/>
              </w:rPr>
            </w:pPr>
          </w:p>
        </w:tc>
      </w:tr>
    </w:tbl>
    <w:p w:rsidR="00212B6C" w:rsidRDefault="00212B6C" w:rsidP="00212B6C">
      <w:pPr>
        <w:pStyle w:val="a7"/>
        <w:spacing w:after="0" w:line="240" w:lineRule="auto"/>
        <w:rPr>
          <w:rFonts w:ascii="Times New Roman" w:hAnsi="Times New Roman"/>
          <w:b/>
          <w:sz w:val="24"/>
          <w:szCs w:val="24"/>
        </w:rPr>
      </w:pPr>
    </w:p>
    <w:p w:rsidR="00212B6C" w:rsidRDefault="00212B6C" w:rsidP="00212B6C">
      <w:pPr>
        <w:pStyle w:val="a7"/>
        <w:spacing w:after="0" w:line="240" w:lineRule="auto"/>
        <w:rPr>
          <w:rFonts w:ascii="Times New Roman" w:hAnsi="Times New Roman"/>
          <w:b/>
          <w:sz w:val="24"/>
          <w:szCs w:val="24"/>
        </w:rPr>
      </w:pPr>
    </w:p>
    <w:p w:rsidR="00212B6C" w:rsidRPr="00C06783" w:rsidRDefault="00212B6C" w:rsidP="00212B6C">
      <w:pPr>
        <w:pStyle w:val="1"/>
        <w:tabs>
          <w:tab w:val="left" w:pos="448"/>
        </w:tabs>
        <w:ind w:left="0"/>
        <w:rPr>
          <w:sz w:val="32"/>
        </w:rPr>
      </w:pPr>
      <w:r>
        <w:rPr>
          <w:bCs w:val="0"/>
          <w:sz w:val="22"/>
          <w:szCs w:val="28"/>
          <w:lang w:bidi="ar-SA"/>
        </w:rPr>
        <w:lastRenderedPageBreak/>
        <w:t xml:space="preserve">      </w:t>
      </w:r>
      <w:r>
        <w:rPr>
          <w:i/>
        </w:rPr>
        <w:t xml:space="preserve"> </w:t>
      </w:r>
      <w:r w:rsidRPr="00C06783">
        <w:rPr>
          <w:i/>
          <w:sz w:val="28"/>
        </w:rPr>
        <w:t xml:space="preserve">7.   </w:t>
      </w:r>
      <w:r w:rsidRPr="00C06783">
        <w:rPr>
          <w:sz w:val="32"/>
        </w:rPr>
        <w:t xml:space="preserve">Методические указания по выполнению курсовой работы </w:t>
      </w:r>
    </w:p>
    <w:p w:rsidR="00212B6C" w:rsidRPr="00C06783" w:rsidRDefault="00EF4CB5" w:rsidP="00212B6C">
      <w:pPr>
        <w:pStyle w:val="1"/>
        <w:tabs>
          <w:tab w:val="left" w:pos="448"/>
        </w:tabs>
        <w:ind w:left="448"/>
        <w:rPr>
          <w:sz w:val="32"/>
        </w:rPr>
      </w:pPr>
      <w:r>
        <w:rPr>
          <w:sz w:val="32"/>
        </w:rPr>
        <w:t xml:space="preserve">     </w:t>
      </w:r>
    </w:p>
    <w:p w:rsidR="00212B6C" w:rsidRPr="008D5E92" w:rsidRDefault="00212B6C" w:rsidP="00212B6C">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Программой предусмотрено выполнение курсовой работы по разделу общая физиология. Курсовая работа - самостоятельная </w:t>
      </w:r>
      <w:r w:rsidRPr="008D5E92">
        <w:rPr>
          <w:rFonts w:ascii="Times New Roman" w:eastAsia="Times New Roman" w:hAnsi="Times New Roman" w:cs="Times New Roman"/>
          <w:i/>
          <w:iCs/>
          <w:sz w:val="24"/>
          <w:szCs w:val="24"/>
          <w:lang w:eastAsia="ru-RU"/>
        </w:rPr>
        <w:t>учебно-практическая</w:t>
      </w:r>
      <w:r w:rsidRPr="008D5E92">
        <w:rPr>
          <w:rFonts w:ascii="Times New Roman" w:eastAsia="Times New Roman" w:hAnsi="Times New Roman" w:cs="Times New Roman"/>
          <w:sz w:val="24"/>
          <w:szCs w:val="24"/>
          <w:lang w:eastAsia="ru-RU"/>
        </w:rPr>
        <w:t xml:space="preserve"> работа </w:t>
      </w:r>
      <w:r w:rsidRPr="008D5E92">
        <w:rPr>
          <w:rFonts w:ascii="Times New Roman" w:eastAsia="Times New Roman" w:hAnsi="Times New Roman" w:cs="Times New Roman"/>
          <w:iCs/>
          <w:sz w:val="24"/>
          <w:szCs w:val="24"/>
          <w:lang w:eastAsia="ru-RU"/>
        </w:rPr>
        <w:t>студента,</w:t>
      </w:r>
      <w:r w:rsidRPr="008D5E92">
        <w:rPr>
          <w:rFonts w:ascii="Times New Roman" w:eastAsia="Times New Roman" w:hAnsi="Times New Roman" w:cs="Times New Roman"/>
          <w:sz w:val="24"/>
          <w:szCs w:val="24"/>
          <w:lang w:eastAsia="ru-RU"/>
        </w:rPr>
        <w:t xml:space="preserve"> являющаяся обязательной формой итоговой аттестации на завершающем этапе изучения дисциплины «Физиология» с целью развития творческих способностей, расширения знаний, получения опыта изучения научной литературы и исследовательской работы.</w:t>
      </w:r>
    </w:p>
    <w:p w:rsidR="00212B6C" w:rsidRPr="008D5E92" w:rsidRDefault="00212B6C" w:rsidP="00212B6C">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Качественно выполненная курсовая работа должна свидетельствовать об умении студента: </w:t>
      </w:r>
    </w:p>
    <w:p w:rsidR="00212B6C" w:rsidRPr="008D5E92" w:rsidRDefault="00212B6C" w:rsidP="00212B6C">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четко формулировать проблему и оценивать степень ее актуальности;</w:t>
      </w:r>
    </w:p>
    <w:p w:rsidR="00212B6C" w:rsidRPr="008D5E92" w:rsidRDefault="00212B6C" w:rsidP="00212B6C">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 обосновать выбранные методы решения поставленных задач; </w:t>
      </w:r>
    </w:p>
    <w:p w:rsidR="00212B6C" w:rsidRPr="008D5E92" w:rsidRDefault="00212B6C" w:rsidP="00212B6C">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 самостоятельно работать с современной научной и научно-методической литературой и другими информационно-справочными материалами; </w:t>
      </w:r>
    </w:p>
    <w:p w:rsidR="00212B6C" w:rsidRPr="008D5E92" w:rsidRDefault="00212B6C" w:rsidP="00212B6C">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 отбирать нужные сведения, анализировать и интерпретировать их, а также представлять их в графической или иной иллюстративной форме; </w:t>
      </w:r>
    </w:p>
    <w:p w:rsidR="00212B6C" w:rsidRPr="008D5E92" w:rsidRDefault="00212B6C" w:rsidP="00212B6C">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 делать обоснованные выводы, давать практические рекомендации (в соответствующих случаях); </w:t>
      </w:r>
    </w:p>
    <w:p w:rsidR="00212B6C" w:rsidRPr="008D5E92" w:rsidRDefault="00212B6C" w:rsidP="00212B6C">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излагать свои мысли грамотно, научным языком, правильно оформлять работу.</w:t>
      </w:r>
    </w:p>
    <w:p w:rsidR="00212B6C" w:rsidRPr="008D5E92" w:rsidRDefault="00212B6C" w:rsidP="00212B6C">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Курсовая работа выполняется при поддержке научного руководителя. </w:t>
      </w:r>
    </w:p>
    <w:p w:rsidR="00212B6C" w:rsidRPr="008D5E92" w:rsidRDefault="00212B6C" w:rsidP="00212B6C">
      <w:pPr>
        <w:spacing w:after="0" w:line="240" w:lineRule="auto"/>
        <w:ind w:firstLine="709"/>
        <w:rPr>
          <w:rFonts w:ascii="Times New Roman" w:eastAsia="Times New Roman" w:hAnsi="Times New Roman" w:cs="Times New Roman"/>
          <w:b/>
          <w:caps/>
          <w:sz w:val="24"/>
          <w:szCs w:val="24"/>
          <w:lang w:eastAsia="ru-RU"/>
        </w:rPr>
      </w:pPr>
    </w:p>
    <w:p w:rsidR="00212B6C" w:rsidRPr="008D5E92" w:rsidRDefault="00212B6C" w:rsidP="00170436">
      <w:pPr>
        <w:pStyle w:val="a3"/>
        <w:keepNext/>
        <w:numPr>
          <w:ilvl w:val="1"/>
          <w:numId w:val="16"/>
        </w:numPr>
        <w:spacing w:after="0" w:line="240" w:lineRule="auto"/>
        <w:outlineLvl w:val="1"/>
        <w:rPr>
          <w:rFonts w:ascii="Times New Roman" w:eastAsia="Times New Roman" w:hAnsi="Times New Roman" w:cs="Times New Roman"/>
          <w:b/>
          <w:bCs/>
          <w:caps/>
          <w:snapToGrid w:val="0"/>
          <w:sz w:val="24"/>
          <w:szCs w:val="24"/>
          <w:lang w:eastAsia="ru-RU"/>
        </w:rPr>
      </w:pPr>
      <w:bookmarkStart w:id="1" w:name="_Toc447785196"/>
      <w:r w:rsidRPr="008D5E92">
        <w:rPr>
          <w:rFonts w:ascii="Times New Roman" w:eastAsia="Times New Roman" w:hAnsi="Times New Roman" w:cs="Times New Roman"/>
          <w:b/>
          <w:bCs/>
          <w:caps/>
          <w:snapToGrid w:val="0"/>
          <w:sz w:val="24"/>
          <w:szCs w:val="24"/>
          <w:lang w:eastAsia="ru-RU"/>
        </w:rPr>
        <w:t>Порядок выполнения работы</w:t>
      </w:r>
      <w:bookmarkEnd w:id="1"/>
    </w:p>
    <w:p w:rsidR="00212B6C" w:rsidRPr="008D5E92" w:rsidRDefault="00212B6C" w:rsidP="00170436">
      <w:pPr>
        <w:pStyle w:val="a3"/>
        <w:keepNext/>
        <w:numPr>
          <w:ilvl w:val="1"/>
          <w:numId w:val="24"/>
        </w:numPr>
        <w:spacing w:after="0" w:line="240" w:lineRule="auto"/>
        <w:outlineLvl w:val="3"/>
        <w:rPr>
          <w:rFonts w:ascii="Times New Roman" w:eastAsia="Times New Roman" w:hAnsi="Times New Roman" w:cs="Times New Roman"/>
          <w:b/>
          <w:bCs/>
          <w:sz w:val="24"/>
          <w:szCs w:val="24"/>
          <w:lang w:eastAsia="ru-RU"/>
        </w:rPr>
      </w:pPr>
      <w:r w:rsidRPr="008D5E92">
        <w:rPr>
          <w:rFonts w:ascii="Times New Roman" w:eastAsia="Times New Roman" w:hAnsi="Times New Roman" w:cs="Times New Roman"/>
          <w:b/>
          <w:bCs/>
          <w:sz w:val="24"/>
          <w:szCs w:val="24"/>
          <w:lang w:eastAsia="ru-RU"/>
        </w:rPr>
        <w:t>Этапы и сроки выполнения выпускной курсовой работы</w:t>
      </w:r>
    </w:p>
    <w:p w:rsidR="00212B6C" w:rsidRPr="008D5E92" w:rsidRDefault="00212B6C" w:rsidP="00212B6C">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Для объективизации оценки необходимо распечатать и вложить в работу технологическую карту оценивания курсовой работы (руководитель проставляет балы в соответствующей графе таблицы).</w:t>
      </w:r>
    </w:p>
    <w:p w:rsidR="00212B6C" w:rsidRPr="008D5E92" w:rsidRDefault="00212B6C" w:rsidP="00212B6C">
      <w:pPr>
        <w:spacing w:after="0" w:line="240" w:lineRule="auto"/>
        <w:ind w:firstLine="709"/>
        <w:contextualSpacing/>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b/>
          <w:i/>
          <w:sz w:val="24"/>
          <w:szCs w:val="24"/>
          <w:lang w:eastAsia="ru-RU"/>
        </w:rPr>
        <w:t>1 – предварительный этап</w:t>
      </w:r>
      <w:r w:rsidRPr="008D5E92">
        <w:rPr>
          <w:rFonts w:ascii="Times New Roman" w:eastAsia="Times New Roman" w:hAnsi="Times New Roman" w:cs="Times New Roman"/>
          <w:sz w:val="24"/>
          <w:szCs w:val="24"/>
          <w:lang w:eastAsia="ru-RU"/>
        </w:rPr>
        <w:t xml:space="preserve">. Выбор темы и составление плана-проспекта курсовой работы (актуальность, цель, гипотеза, задачи, методы исследования). Примерные темы курсовых работ определяются преподавателями кафедры и предоставляются студентам в виде перечня, который представлен и в руководстве к практическим занятиям по физиологии («Примерные темы курсовых работ»). Темы работ рекомендуется выбирать с учетом интересов будущей профессии и планируемой тематикой квалификационной работы на выпускающей кафедре. </w:t>
      </w:r>
    </w:p>
    <w:p w:rsidR="00212B6C" w:rsidRPr="008D5E92" w:rsidRDefault="00212B6C" w:rsidP="00212B6C">
      <w:pPr>
        <w:spacing w:after="0" w:line="240" w:lineRule="auto"/>
        <w:ind w:firstLine="709"/>
        <w:contextualSpacing/>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Темы квалификационных работ и кандидатуры научных руководителей обязательно согласовываются на кафедре. Руководитель определяет объем задания по курсовой работе, последовательность ее выполнения, рекомендует необходимую литературу, проводит консультации и контролирует выполнение работы. </w:t>
      </w:r>
    </w:p>
    <w:p w:rsidR="00212B6C" w:rsidRPr="008D5E92" w:rsidRDefault="00212B6C" w:rsidP="00212B6C">
      <w:pPr>
        <w:spacing w:after="0" w:line="240" w:lineRule="auto"/>
        <w:ind w:firstLine="709"/>
        <w:contextualSpacing/>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Данный вид работы оценивается максимально в</w:t>
      </w:r>
      <w:r w:rsidRPr="008D5E92">
        <w:rPr>
          <w:rFonts w:ascii="Times New Roman" w:eastAsia="Times New Roman" w:hAnsi="Times New Roman" w:cs="Times New Roman"/>
          <w:color w:val="FF0000"/>
          <w:sz w:val="24"/>
          <w:szCs w:val="24"/>
          <w:lang w:eastAsia="ru-RU"/>
        </w:rPr>
        <w:t xml:space="preserve"> 5</w:t>
      </w:r>
      <w:r w:rsidRPr="008D5E92">
        <w:rPr>
          <w:rFonts w:ascii="Times New Roman" w:eastAsia="Times New Roman" w:hAnsi="Times New Roman" w:cs="Times New Roman"/>
          <w:sz w:val="24"/>
          <w:szCs w:val="24"/>
          <w:lang w:eastAsia="ru-RU"/>
        </w:rPr>
        <w:t xml:space="preserve"> баллов. В 3-5 баллов оценивается инициативность и самостоятельность выполнения курсовой работы. Для получения этих баллов необходимо предоставить развернутый план работы с подписью руководителя. За выполнение календарного плана и представление научному руководителю окончательного варианта курсовой работы начисляется еще 3-5 баллов. </w:t>
      </w:r>
    </w:p>
    <w:p w:rsidR="00212B6C" w:rsidRPr="008D5E92" w:rsidRDefault="00212B6C" w:rsidP="00212B6C">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Передача работы на рецензирование - не позднее, чем за три недели до защиты. Таким образом, предварительная деятельность при написании курсовой работы позволит накопить до 15 баллов.</w:t>
      </w:r>
    </w:p>
    <w:p w:rsidR="00212B6C" w:rsidRPr="008D5E92" w:rsidRDefault="00212B6C" w:rsidP="00212B6C">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b/>
          <w:i/>
          <w:sz w:val="24"/>
          <w:szCs w:val="24"/>
          <w:lang w:eastAsia="ru-RU"/>
        </w:rPr>
        <w:t>2 – рецензирование</w:t>
      </w:r>
      <w:r w:rsidRPr="008D5E92">
        <w:rPr>
          <w:rFonts w:ascii="Times New Roman" w:eastAsia="Times New Roman" w:hAnsi="Times New Roman" w:cs="Times New Roman"/>
          <w:sz w:val="24"/>
          <w:szCs w:val="24"/>
          <w:lang w:eastAsia="ru-RU"/>
        </w:rPr>
        <w:t>. Научный руководитель представляет рецензию в электронном или письменном виде не позднее 3 дней до начала защит. При рецензии на курсовой работы учитывается:</w:t>
      </w:r>
    </w:p>
    <w:p w:rsidR="00212B6C" w:rsidRPr="008D5E92" w:rsidRDefault="00212B6C" w:rsidP="00212B6C">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обоснование актуальности, цели и задач – от 2 до 5 баллов;</w:t>
      </w:r>
    </w:p>
    <w:p w:rsidR="00212B6C" w:rsidRPr="008D5E92" w:rsidRDefault="00212B6C" w:rsidP="00212B6C">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корректность и логичность структуры курсовой работы – 2-5 баллов;</w:t>
      </w:r>
    </w:p>
    <w:p w:rsidR="00212B6C" w:rsidRPr="008D5E92" w:rsidRDefault="00212B6C" w:rsidP="00212B6C">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степень решения задач, поставленных в курсовой работе, соответствие выводов задачам – 2-5 баллов;</w:t>
      </w:r>
    </w:p>
    <w:p w:rsidR="00212B6C" w:rsidRPr="008D5E92" w:rsidRDefault="00212B6C" w:rsidP="00212B6C">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lastRenderedPageBreak/>
        <w:t>- использование литературы: корректность, аргументированность и логичность анализа литературных источников, правильность и уместность цитирования и ссылок на авторов;</w:t>
      </w:r>
    </w:p>
    <w:p w:rsidR="00212B6C" w:rsidRPr="008D5E92" w:rsidRDefault="00212B6C" w:rsidP="00212B6C">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тип курсовой работы: реферативный (до 5 баллов), практический (до 12 баллов, обязательно предоставление первичного материала: протоколы исследования, анкеты, опросники, т.д.);</w:t>
      </w:r>
    </w:p>
    <w:p w:rsidR="00212B6C" w:rsidRPr="008D5E92" w:rsidRDefault="00212B6C" w:rsidP="00212B6C">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оформление списка литературы в соответствии со стандартом ГОСТ Р 7.0.5-2008 (2-5 баллов);</w:t>
      </w:r>
    </w:p>
    <w:p w:rsidR="00212B6C" w:rsidRPr="008D5E92" w:rsidRDefault="00212B6C" w:rsidP="00212B6C">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оформление курсовой работы (2-5 баллов).</w:t>
      </w:r>
    </w:p>
    <w:p w:rsidR="00212B6C" w:rsidRPr="008D5E92" w:rsidRDefault="00212B6C" w:rsidP="00212B6C">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Таким образом, за данный раздел работы можно получить от 20 до 50 баллов.</w:t>
      </w:r>
    </w:p>
    <w:p w:rsidR="00212B6C" w:rsidRPr="008D5E92" w:rsidRDefault="00212B6C" w:rsidP="00212B6C">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b/>
          <w:i/>
          <w:sz w:val="24"/>
          <w:szCs w:val="24"/>
          <w:lang w:eastAsia="ru-RU"/>
        </w:rPr>
        <w:t>3 – защита</w:t>
      </w:r>
      <w:r w:rsidRPr="008D5E92">
        <w:rPr>
          <w:rFonts w:ascii="Times New Roman" w:eastAsia="Times New Roman" w:hAnsi="Times New Roman" w:cs="Times New Roman"/>
          <w:sz w:val="24"/>
          <w:szCs w:val="24"/>
          <w:lang w:eastAsia="ru-RU"/>
        </w:rPr>
        <w:t>. Студенты допускаются к защите при наличии положительного отзыва научного руководителя. Защита курсовой работы проводится на открытом занятии, на котором заслушивается доклад автора (до 8 минут) с мультимедийным сопровождением, присутствующим предоставляется возможность выступить и задать вопросы автору. Оцениваются:</w:t>
      </w:r>
    </w:p>
    <w:p w:rsidR="00212B6C" w:rsidRPr="008D5E92" w:rsidRDefault="00212B6C" w:rsidP="00212B6C">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презентационные навыки: структура и последовательность изложения материала, соблюдение регламента, контакт с аудиторией, язык изложения (интонация и темп) – 12-20 баллов;</w:t>
      </w:r>
    </w:p>
    <w:p w:rsidR="00212B6C" w:rsidRPr="008D5E92" w:rsidRDefault="00212B6C" w:rsidP="00212B6C">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использование иллюстративного материала – 3-5 баллов;</w:t>
      </w:r>
    </w:p>
    <w:p w:rsidR="00212B6C" w:rsidRPr="008D5E92" w:rsidRDefault="00212B6C" w:rsidP="00212B6C">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логичность, корректность, полнота ответов на вопросы – 5-10 баллов. Таким образом, грамотное представление курсовой работы позволит получить за 3-й этап работы дополнительно 20-35 баллов.</w:t>
      </w:r>
    </w:p>
    <w:p w:rsidR="00212B6C" w:rsidRPr="008D5E92" w:rsidRDefault="00212B6C" w:rsidP="00212B6C">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Следует помнить, что к защите допускается студент, который набрал не менее 30-ти баллов за первые два этапа (предварительный и рецензирование).</w:t>
      </w:r>
    </w:p>
    <w:p w:rsidR="00212B6C" w:rsidRPr="008D5E92" w:rsidRDefault="00212B6C" w:rsidP="00212B6C">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Оценка курсовой работы является суммарной и складывается из баллов, полученных за 3 этапа работы:</w:t>
      </w:r>
    </w:p>
    <w:p w:rsidR="00212B6C" w:rsidRPr="008D5E92" w:rsidRDefault="00212B6C" w:rsidP="00170436">
      <w:pPr>
        <w:numPr>
          <w:ilvl w:val="0"/>
          <w:numId w:val="21"/>
        </w:numPr>
        <w:spacing w:after="0" w:line="240" w:lineRule="auto"/>
        <w:ind w:left="0"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Предварительный – до 15 баллов;</w:t>
      </w:r>
    </w:p>
    <w:p w:rsidR="00212B6C" w:rsidRPr="008D5E92" w:rsidRDefault="00212B6C" w:rsidP="00170436">
      <w:pPr>
        <w:numPr>
          <w:ilvl w:val="0"/>
          <w:numId w:val="21"/>
        </w:numPr>
        <w:spacing w:after="0" w:line="240" w:lineRule="auto"/>
        <w:ind w:left="0"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Рецензирование – до 50 баллов;</w:t>
      </w:r>
    </w:p>
    <w:p w:rsidR="00212B6C" w:rsidRPr="008D5E92" w:rsidRDefault="00212B6C" w:rsidP="00170436">
      <w:pPr>
        <w:numPr>
          <w:ilvl w:val="0"/>
          <w:numId w:val="21"/>
        </w:numPr>
        <w:spacing w:after="0" w:line="240" w:lineRule="auto"/>
        <w:ind w:left="0"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Защита – до 35 баллов.</w:t>
      </w:r>
    </w:p>
    <w:p w:rsidR="00212B6C" w:rsidRPr="008D5E92" w:rsidRDefault="00212B6C" w:rsidP="00212B6C">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Оценка определяется по 100-балльной шкале и выставляется «отлично», если набрано не менее 80 баллов; «хорошо» - 65-79 баллов; «удовлетворительно» - 50-64 балла и «неудовлетворительно» - менее 50 баллов.</w:t>
      </w:r>
    </w:p>
    <w:p w:rsidR="00212B6C" w:rsidRPr="008D5E92" w:rsidRDefault="00212B6C" w:rsidP="00170436">
      <w:pPr>
        <w:pStyle w:val="a3"/>
        <w:keepNext/>
        <w:numPr>
          <w:ilvl w:val="1"/>
          <w:numId w:val="24"/>
        </w:numPr>
        <w:spacing w:after="0" w:line="240" w:lineRule="auto"/>
        <w:jc w:val="both"/>
        <w:outlineLvl w:val="1"/>
        <w:rPr>
          <w:rFonts w:ascii="Times New Roman" w:eastAsia="Times New Roman" w:hAnsi="Times New Roman" w:cs="Times New Roman"/>
          <w:b/>
          <w:bCs/>
          <w:caps/>
          <w:snapToGrid w:val="0"/>
          <w:sz w:val="24"/>
          <w:szCs w:val="24"/>
          <w:lang w:eastAsia="ru-RU"/>
        </w:rPr>
      </w:pPr>
      <w:bookmarkStart w:id="2" w:name="_Toc447785197"/>
      <w:r w:rsidRPr="008D5E92">
        <w:rPr>
          <w:rFonts w:ascii="Times New Roman" w:eastAsia="Times New Roman" w:hAnsi="Times New Roman" w:cs="Times New Roman"/>
          <w:b/>
          <w:bCs/>
          <w:caps/>
          <w:snapToGrid w:val="0"/>
          <w:sz w:val="24"/>
          <w:szCs w:val="24"/>
          <w:lang w:eastAsia="ru-RU"/>
        </w:rPr>
        <w:t>Критерии оценки КУРСОВОЙ работы</w:t>
      </w:r>
      <w:bookmarkEnd w:id="2"/>
    </w:p>
    <w:p w:rsidR="00212B6C" w:rsidRPr="008D5E92" w:rsidRDefault="00212B6C" w:rsidP="00212B6C">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Основными качественными критериями оценки курсовой работы являются:</w:t>
      </w:r>
    </w:p>
    <w:p w:rsidR="00212B6C" w:rsidRPr="008D5E92" w:rsidRDefault="00212B6C" w:rsidP="00212B6C">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1. Актуальность и новизна темы;</w:t>
      </w:r>
    </w:p>
    <w:p w:rsidR="00212B6C" w:rsidRPr="008D5E92" w:rsidRDefault="00212B6C" w:rsidP="00212B6C">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2. Достаточность использованной современной отечественной и зарубежной литературы по теме (более 80% источников из списка литературы должны быть изданы в последние 10 лет). Рекомендуется ссылаться на оригинальные статьи в журналах: «Теория и практика физической культуры» </w:t>
      </w:r>
      <w:hyperlink r:id="rId80" w:history="1">
        <w:r w:rsidRPr="008D5E92">
          <w:rPr>
            <w:rFonts w:ascii="Times New Roman" w:eastAsia="Times New Roman" w:hAnsi="Times New Roman" w:cs="Times New Roman"/>
            <w:sz w:val="24"/>
            <w:szCs w:val="24"/>
            <w:lang w:eastAsia="ru-RU"/>
          </w:rPr>
          <w:t>http://lib.sportedu.ru/press/TPFK/</w:t>
        </w:r>
      </w:hyperlink>
      <w:r w:rsidRPr="008D5E92">
        <w:rPr>
          <w:rFonts w:ascii="Times New Roman" w:eastAsia="Times New Roman" w:hAnsi="Times New Roman" w:cs="Times New Roman"/>
          <w:sz w:val="24"/>
          <w:szCs w:val="24"/>
          <w:lang w:eastAsia="ru-RU"/>
        </w:rPr>
        <w:t>, «Физиология человека», «Адаптивная физическая культура», «Ученые записки П.Ф. Лесгафта», учебные пособия и авторефераты диссертаций;</w:t>
      </w:r>
    </w:p>
    <w:p w:rsidR="00212B6C" w:rsidRPr="008D5E92" w:rsidRDefault="00212B6C" w:rsidP="00212B6C">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3. Полнота и качество собранных экспериментальных данных, качество проведения статистической обработки (пример в ПРИЛОЖЕНИИ);</w:t>
      </w:r>
    </w:p>
    <w:p w:rsidR="00212B6C" w:rsidRPr="008D5E92" w:rsidRDefault="00212B6C" w:rsidP="00212B6C">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4. Обоснованность привлечения тех или иных методов решения поставленных задач;</w:t>
      </w:r>
    </w:p>
    <w:p w:rsidR="00212B6C" w:rsidRPr="008D5E92" w:rsidRDefault="00212B6C" w:rsidP="00212B6C">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5. Глубина и обоснованность анализа и интерпретации полученных результатов;</w:t>
      </w:r>
    </w:p>
    <w:p w:rsidR="00212B6C" w:rsidRPr="008D5E92" w:rsidRDefault="00212B6C" w:rsidP="00212B6C">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6. Четкость и грамотность изложения материала, качество оформления работы, учет настоящих «Правил»;</w:t>
      </w:r>
    </w:p>
    <w:p w:rsidR="00212B6C" w:rsidRPr="008D5E92" w:rsidRDefault="00212B6C" w:rsidP="00212B6C">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7. Умение вести полемику по теоретическим и практическим вопросам курсовой работы, глубина и правильность ответов на вопросы и замечания.</w:t>
      </w:r>
    </w:p>
    <w:p w:rsidR="00212B6C" w:rsidRPr="008D5E92" w:rsidRDefault="00212B6C" w:rsidP="00212B6C">
      <w:pPr>
        <w:spacing w:after="0" w:line="240" w:lineRule="auto"/>
        <w:ind w:firstLine="709"/>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Оценка за работу может быть снижена в следующих случаях:</w:t>
      </w:r>
    </w:p>
    <w:p w:rsidR="00212B6C" w:rsidRPr="008D5E92" w:rsidRDefault="00212B6C" w:rsidP="00212B6C">
      <w:pPr>
        <w:spacing w:after="0" w:line="240" w:lineRule="auto"/>
        <w:ind w:firstLine="709"/>
        <w:jc w:val="both"/>
        <w:rPr>
          <w:rFonts w:ascii="Times New Roman" w:eastAsia="Times New Roman" w:hAnsi="Times New Roman" w:cs="Times New Roman"/>
          <w:b/>
          <w:sz w:val="24"/>
          <w:szCs w:val="24"/>
          <w:lang w:eastAsia="ru-RU"/>
        </w:rPr>
      </w:pPr>
      <w:r w:rsidRPr="008D5E92">
        <w:rPr>
          <w:rFonts w:ascii="Times New Roman" w:eastAsia="Times New Roman" w:hAnsi="Times New Roman" w:cs="Times New Roman"/>
          <w:b/>
          <w:sz w:val="24"/>
          <w:szCs w:val="24"/>
          <w:lang w:eastAsia="ru-RU"/>
        </w:rPr>
        <w:t>Оформление.</w:t>
      </w:r>
    </w:p>
    <w:p w:rsidR="00212B6C" w:rsidRPr="008D5E92" w:rsidRDefault="00212B6C" w:rsidP="00212B6C">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lastRenderedPageBreak/>
        <w:t>1.1. Наличие неисправленных опечаток и пропущенных строк.</w:t>
      </w:r>
    </w:p>
    <w:p w:rsidR="00212B6C" w:rsidRPr="008D5E92" w:rsidRDefault="00212B6C" w:rsidP="00212B6C">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1.2. Отсутствие названий таблиц, графиков, рисунков.</w:t>
      </w:r>
    </w:p>
    <w:p w:rsidR="00212B6C" w:rsidRPr="008D5E92" w:rsidRDefault="00212B6C" w:rsidP="00212B6C">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1.3. Отсутствие пояснений и условных обозначений к таблицам, графикам, рисункам.</w:t>
      </w:r>
    </w:p>
    <w:p w:rsidR="00212B6C" w:rsidRPr="008D5E92" w:rsidRDefault="00212B6C" w:rsidP="00212B6C">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1.4. Отсутствие авторской интерпретации содержания таблиц, графиков, рисунков.</w:t>
      </w:r>
    </w:p>
    <w:p w:rsidR="00212B6C" w:rsidRPr="008D5E92" w:rsidRDefault="00212B6C" w:rsidP="00212B6C">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1.5. Отсутствие в работе каких-либо разделов.</w:t>
      </w:r>
    </w:p>
    <w:p w:rsidR="00212B6C" w:rsidRPr="008D5E92" w:rsidRDefault="00212B6C" w:rsidP="00212B6C">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1.6. Наличие ошибок в оформлении библиографии: много «глухих» сносок (когда есть сноска на автора идеи, но нет ссылки на саму работу, где эта идея обсуждается); список литературы выполнен не по ГОСТу.</w:t>
      </w:r>
    </w:p>
    <w:p w:rsidR="00212B6C" w:rsidRPr="008D5E92" w:rsidRDefault="00212B6C" w:rsidP="00212B6C">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1.7. Пропуск в оглавлении отдельных параграфов или даже целых глав.</w:t>
      </w:r>
    </w:p>
    <w:p w:rsidR="00212B6C" w:rsidRPr="008D5E92" w:rsidRDefault="00212B6C" w:rsidP="00212B6C">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b/>
          <w:sz w:val="24"/>
          <w:szCs w:val="24"/>
          <w:lang w:eastAsia="ru-RU"/>
        </w:rPr>
        <w:t>2. Недостатки обзорно-теоретической главы работы.</w:t>
      </w:r>
    </w:p>
    <w:p w:rsidR="00212B6C" w:rsidRPr="008D5E92" w:rsidRDefault="00212B6C" w:rsidP="00212B6C">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2.1. Наличие фактических ошибок в изложении «чужих» экспериментальных результатов или теоретических позиций.</w:t>
      </w:r>
    </w:p>
    <w:p w:rsidR="00212B6C" w:rsidRPr="008D5E92" w:rsidRDefault="00212B6C" w:rsidP="00212B6C">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2.2. Отсутствие упоминаний важных литературных источников, имеющих прямое отношение к решаемой проблеме и опубликованных в доступной для студента литературе.</w:t>
      </w:r>
    </w:p>
    <w:p w:rsidR="00212B6C" w:rsidRPr="008D5E92" w:rsidRDefault="00212B6C" w:rsidP="00212B6C">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2.3. Использование «кусков» чужих текстов без указания их источника.</w:t>
      </w:r>
    </w:p>
    <w:p w:rsidR="00212B6C" w:rsidRPr="008D5E92" w:rsidRDefault="00212B6C" w:rsidP="00212B6C">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2.4. Отсутствие анализа отечественных и зарубежных работ, посвященных проблеме исследования.</w:t>
      </w:r>
    </w:p>
    <w:p w:rsidR="00212B6C" w:rsidRPr="008D5E92" w:rsidRDefault="00212B6C" w:rsidP="00212B6C">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2.5. Название работы не отражает её реальное содержание.</w:t>
      </w:r>
    </w:p>
    <w:p w:rsidR="00212B6C" w:rsidRPr="008D5E92" w:rsidRDefault="00212B6C" w:rsidP="00212B6C">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2.6. Работа распадается на две разные части: теоретическую и экспериментальную, которые не состыкованы друг с другом.</w:t>
      </w:r>
    </w:p>
    <w:p w:rsidR="00212B6C" w:rsidRPr="008D5E92" w:rsidRDefault="00212B6C" w:rsidP="00212B6C">
      <w:pPr>
        <w:spacing w:after="0" w:line="240" w:lineRule="auto"/>
        <w:ind w:firstLine="709"/>
        <w:jc w:val="both"/>
        <w:rPr>
          <w:rFonts w:ascii="Times New Roman" w:eastAsia="Times New Roman" w:hAnsi="Times New Roman" w:cs="Times New Roman"/>
          <w:b/>
          <w:sz w:val="24"/>
          <w:szCs w:val="24"/>
          <w:lang w:eastAsia="ru-RU"/>
        </w:rPr>
      </w:pPr>
      <w:r w:rsidRPr="008D5E92">
        <w:rPr>
          <w:rFonts w:ascii="Times New Roman" w:eastAsia="Times New Roman" w:hAnsi="Times New Roman" w:cs="Times New Roman"/>
          <w:b/>
          <w:sz w:val="24"/>
          <w:szCs w:val="24"/>
          <w:lang w:eastAsia="ru-RU"/>
        </w:rPr>
        <w:t>3. Недостатки экспериментальной главы работы.</w:t>
      </w:r>
    </w:p>
    <w:p w:rsidR="00212B6C" w:rsidRPr="008D5E92" w:rsidRDefault="00212B6C" w:rsidP="00212B6C">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3.1. Автор использует методики без ссылки на источник их получения и/или их автора.</w:t>
      </w:r>
    </w:p>
    <w:p w:rsidR="00212B6C" w:rsidRPr="008D5E92" w:rsidRDefault="00212B6C" w:rsidP="00212B6C">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3.2. Работа не содержит подробного описания протокола проведения исследования: по приведенному описанию воспроизвести процедуру не представляется возможным.</w:t>
      </w:r>
    </w:p>
    <w:p w:rsidR="00212B6C" w:rsidRPr="008D5E92" w:rsidRDefault="00212B6C" w:rsidP="00212B6C">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3.3. В работе отсутствует интерпретация полученных результатов, выводы построены как констатация первичных данных.</w:t>
      </w:r>
    </w:p>
    <w:p w:rsidR="00212B6C" w:rsidRPr="008D5E92" w:rsidRDefault="00212B6C" w:rsidP="00212B6C">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3.4. Полученные результаты автор не пытается соотнести с результатами других исследователей, чьи работы он обсуждал в теоретической части. </w:t>
      </w:r>
    </w:p>
    <w:p w:rsidR="00212B6C" w:rsidRPr="008D5E92" w:rsidRDefault="00212B6C" w:rsidP="00212B6C">
      <w:pPr>
        <w:spacing w:after="0" w:line="240" w:lineRule="auto"/>
        <w:ind w:firstLine="709"/>
        <w:jc w:val="both"/>
        <w:rPr>
          <w:rFonts w:ascii="Times New Roman" w:eastAsia="Times New Roman" w:hAnsi="Times New Roman" w:cs="Times New Roman"/>
          <w:sz w:val="24"/>
          <w:szCs w:val="24"/>
          <w:lang w:eastAsia="ru-RU"/>
        </w:rPr>
      </w:pPr>
    </w:p>
    <w:p w:rsidR="00212B6C" w:rsidRPr="008D5E92" w:rsidRDefault="00212B6C" w:rsidP="00212B6C">
      <w:pPr>
        <w:keepNext/>
        <w:spacing w:after="0" w:line="240" w:lineRule="auto"/>
        <w:ind w:firstLine="709"/>
        <w:outlineLvl w:val="1"/>
        <w:rPr>
          <w:rFonts w:ascii="Times New Roman" w:eastAsia="Times New Roman" w:hAnsi="Times New Roman" w:cs="Times New Roman"/>
          <w:b/>
          <w:bCs/>
          <w:caps/>
          <w:snapToGrid w:val="0"/>
          <w:sz w:val="24"/>
          <w:szCs w:val="24"/>
          <w:lang w:eastAsia="ru-RU"/>
        </w:rPr>
      </w:pPr>
      <w:bookmarkStart w:id="3" w:name="_Toc447785198"/>
      <w:r w:rsidRPr="008D5E92">
        <w:rPr>
          <w:rFonts w:ascii="Times New Roman" w:eastAsia="Times New Roman" w:hAnsi="Times New Roman" w:cs="Times New Roman"/>
          <w:b/>
          <w:bCs/>
          <w:caps/>
          <w:snapToGrid w:val="0"/>
          <w:sz w:val="24"/>
          <w:szCs w:val="24"/>
          <w:lang w:eastAsia="ru-RU"/>
        </w:rPr>
        <w:t>2. Общие требования к КУРСОВОЙ работе</w:t>
      </w:r>
      <w:bookmarkEnd w:id="3"/>
    </w:p>
    <w:p w:rsidR="00212B6C" w:rsidRPr="008D5E92" w:rsidRDefault="00212B6C" w:rsidP="00212B6C">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8D5E92">
        <w:rPr>
          <w:rFonts w:ascii="Times New Roman" w:eastAsia="Times New Roman" w:hAnsi="Times New Roman" w:cs="Times New Roman"/>
          <w:snapToGrid w:val="0"/>
          <w:sz w:val="24"/>
          <w:szCs w:val="24"/>
          <w:lang w:eastAsia="ru-RU"/>
        </w:rPr>
        <w:t>Курсовая работа по объему должна быть 20-25 страниц машинописного текста без списка литературы и приложений, в</w:t>
      </w:r>
      <w:r w:rsidRPr="008D5E92">
        <w:rPr>
          <w:rFonts w:ascii="Times New Roman" w:eastAsia="Times New Roman" w:hAnsi="Times New Roman" w:cs="Times New Roman"/>
          <w:color w:val="000000"/>
          <w:sz w:val="24"/>
          <w:szCs w:val="24"/>
          <w:lang w:eastAsia="ru-RU"/>
        </w:rPr>
        <w:t>ключать следующие элементы, расположенные в указанном порядке и занимать указанное число страниц:</w:t>
      </w:r>
    </w:p>
    <w:p w:rsidR="00212B6C" w:rsidRPr="008D5E92" w:rsidRDefault="00212B6C" w:rsidP="00170436">
      <w:pPr>
        <w:numPr>
          <w:ilvl w:val="0"/>
          <w:numId w:val="19"/>
        </w:numPr>
        <w:shd w:val="clear" w:color="auto" w:fill="FFFFFF"/>
        <w:tabs>
          <w:tab w:val="left" w:pos="993"/>
        </w:tabs>
        <w:autoSpaceDE w:val="0"/>
        <w:autoSpaceDN w:val="0"/>
        <w:adjustRightInd w:val="0"/>
        <w:spacing w:after="0" w:line="240" w:lineRule="auto"/>
        <w:ind w:left="0" w:firstLine="709"/>
        <w:rPr>
          <w:rFonts w:ascii="Times New Roman" w:eastAsia="Times New Roman" w:hAnsi="Times New Roman" w:cs="Times New Roman"/>
          <w:sz w:val="24"/>
          <w:szCs w:val="24"/>
          <w:lang w:eastAsia="ru-RU"/>
        </w:rPr>
      </w:pPr>
      <w:r w:rsidRPr="008D5E92">
        <w:rPr>
          <w:rFonts w:ascii="Times New Roman" w:eastAsia="Times New Roman" w:hAnsi="Times New Roman" w:cs="Times New Roman"/>
          <w:color w:val="000000"/>
          <w:sz w:val="24"/>
          <w:szCs w:val="24"/>
          <w:lang w:eastAsia="ru-RU"/>
        </w:rPr>
        <w:t>Титульный лист – первая страница.</w:t>
      </w:r>
    </w:p>
    <w:p w:rsidR="00212B6C" w:rsidRPr="008D5E92" w:rsidRDefault="00212B6C" w:rsidP="00170436">
      <w:pPr>
        <w:numPr>
          <w:ilvl w:val="0"/>
          <w:numId w:val="19"/>
        </w:numPr>
        <w:shd w:val="clear" w:color="auto" w:fill="FFFFFF"/>
        <w:tabs>
          <w:tab w:val="left" w:pos="993"/>
        </w:tabs>
        <w:autoSpaceDE w:val="0"/>
        <w:autoSpaceDN w:val="0"/>
        <w:adjustRightInd w:val="0"/>
        <w:spacing w:after="0" w:line="240" w:lineRule="auto"/>
        <w:ind w:left="0" w:firstLine="709"/>
        <w:rPr>
          <w:rFonts w:ascii="Times New Roman" w:eastAsia="Times New Roman" w:hAnsi="Times New Roman" w:cs="Times New Roman"/>
          <w:sz w:val="24"/>
          <w:szCs w:val="24"/>
          <w:lang w:eastAsia="ru-RU"/>
        </w:rPr>
      </w:pPr>
      <w:r w:rsidRPr="008D5E92">
        <w:rPr>
          <w:rFonts w:ascii="Times New Roman" w:eastAsia="Times New Roman" w:hAnsi="Times New Roman" w:cs="Times New Roman"/>
          <w:color w:val="000000"/>
          <w:sz w:val="24"/>
          <w:szCs w:val="24"/>
          <w:lang w:eastAsia="ru-RU"/>
        </w:rPr>
        <w:t>Оглавление – 1 стр.</w:t>
      </w:r>
    </w:p>
    <w:p w:rsidR="00212B6C" w:rsidRPr="008D5E92" w:rsidRDefault="00212B6C" w:rsidP="00170436">
      <w:pPr>
        <w:numPr>
          <w:ilvl w:val="0"/>
          <w:numId w:val="19"/>
        </w:numPr>
        <w:shd w:val="clear" w:color="auto" w:fill="FFFFFF"/>
        <w:tabs>
          <w:tab w:val="left" w:pos="993"/>
        </w:tabs>
        <w:autoSpaceDE w:val="0"/>
        <w:autoSpaceDN w:val="0"/>
        <w:adjustRightInd w:val="0"/>
        <w:spacing w:after="0" w:line="240" w:lineRule="auto"/>
        <w:ind w:left="0" w:firstLine="709"/>
        <w:rPr>
          <w:rFonts w:ascii="Times New Roman" w:eastAsia="Times New Roman" w:hAnsi="Times New Roman" w:cs="Times New Roman"/>
          <w:sz w:val="24"/>
          <w:szCs w:val="24"/>
          <w:lang w:eastAsia="ru-RU"/>
        </w:rPr>
      </w:pPr>
      <w:r w:rsidRPr="008D5E92">
        <w:rPr>
          <w:rFonts w:ascii="Times New Roman" w:eastAsia="Times New Roman" w:hAnsi="Times New Roman" w:cs="Times New Roman"/>
          <w:color w:val="000000"/>
          <w:sz w:val="24"/>
          <w:szCs w:val="24"/>
          <w:lang w:eastAsia="ru-RU"/>
        </w:rPr>
        <w:t>Введение – 1-2 стр.</w:t>
      </w:r>
    </w:p>
    <w:p w:rsidR="00212B6C" w:rsidRPr="008D5E92" w:rsidRDefault="00212B6C" w:rsidP="00170436">
      <w:pPr>
        <w:numPr>
          <w:ilvl w:val="0"/>
          <w:numId w:val="19"/>
        </w:numPr>
        <w:shd w:val="clear" w:color="auto" w:fill="FFFFFF"/>
        <w:tabs>
          <w:tab w:val="left" w:pos="993"/>
        </w:tabs>
        <w:autoSpaceDE w:val="0"/>
        <w:autoSpaceDN w:val="0"/>
        <w:adjustRightInd w:val="0"/>
        <w:spacing w:after="0" w:line="240" w:lineRule="auto"/>
        <w:ind w:left="0" w:firstLine="709"/>
        <w:rPr>
          <w:rFonts w:ascii="Times New Roman" w:eastAsia="Times New Roman" w:hAnsi="Times New Roman" w:cs="Times New Roman"/>
          <w:color w:val="000000"/>
          <w:sz w:val="24"/>
          <w:szCs w:val="24"/>
          <w:lang w:eastAsia="ru-RU"/>
        </w:rPr>
      </w:pPr>
      <w:r w:rsidRPr="008D5E92">
        <w:rPr>
          <w:rFonts w:ascii="Times New Roman" w:eastAsia="Times New Roman" w:hAnsi="Times New Roman" w:cs="Times New Roman"/>
          <w:color w:val="000000"/>
          <w:sz w:val="24"/>
          <w:szCs w:val="24"/>
          <w:lang w:eastAsia="ru-RU"/>
        </w:rPr>
        <w:t>Глава 1. Обзор литературы – не более 12 стр.</w:t>
      </w:r>
    </w:p>
    <w:p w:rsidR="00212B6C" w:rsidRPr="008D5E92" w:rsidRDefault="00212B6C" w:rsidP="00170436">
      <w:pPr>
        <w:numPr>
          <w:ilvl w:val="0"/>
          <w:numId w:val="19"/>
        </w:numPr>
        <w:shd w:val="clear" w:color="auto" w:fill="FFFFFF"/>
        <w:tabs>
          <w:tab w:val="left" w:pos="993"/>
        </w:tabs>
        <w:autoSpaceDE w:val="0"/>
        <w:autoSpaceDN w:val="0"/>
        <w:adjustRightInd w:val="0"/>
        <w:spacing w:after="0" w:line="240" w:lineRule="auto"/>
        <w:ind w:left="0" w:firstLine="709"/>
        <w:rPr>
          <w:rFonts w:ascii="Times New Roman" w:eastAsia="Times New Roman" w:hAnsi="Times New Roman" w:cs="Times New Roman"/>
          <w:color w:val="000000"/>
          <w:sz w:val="24"/>
          <w:szCs w:val="24"/>
          <w:lang w:eastAsia="ru-RU"/>
        </w:rPr>
      </w:pPr>
      <w:r w:rsidRPr="008D5E92">
        <w:rPr>
          <w:rFonts w:ascii="Times New Roman" w:eastAsia="Times New Roman" w:hAnsi="Times New Roman" w:cs="Times New Roman"/>
          <w:color w:val="000000"/>
          <w:sz w:val="24"/>
          <w:szCs w:val="24"/>
          <w:lang w:eastAsia="ru-RU"/>
        </w:rPr>
        <w:t>Глава 2. Задачи, методы и организация исследования – 3 стр.</w:t>
      </w:r>
    </w:p>
    <w:p w:rsidR="00212B6C" w:rsidRPr="008D5E92" w:rsidRDefault="00212B6C" w:rsidP="00170436">
      <w:pPr>
        <w:numPr>
          <w:ilvl w:val="0"/>
          <w:numId w:val="19"/>
        </w:numPr>
        <w:shd w:val="clear" w:color="auto" w:fill="FFFFFF"/>
        <w:tabs>
          <w:tab w:val="left" w:pos="993"/>
        </w:tabs>
        <w:autoSpaceDE w:val="0"/>
        <w:autoSpaceDN w:val="0"/>
        <w:adjustRightInd w:val="0"/>
        <w:spacing w:after="0" w:line="240" w:lineRule="auto"/>
        <w:ind w:left="0" w:firstLine="709"/>
        <w:rPr>
          <w:rFonts w:ascii="Times New Roman" w:eastAsia="Times New Roman" w:hAnsi="Times New Roman" w:cs="Times New Roman"/>
          <w:sz w:val="24"/>
          <w:szCs w:val="24"/>
          <w:lang w:eastAsia="ru-RU"/>
        </w:rPr>
      </w:pPr>
      <w:r w:rsidRPr="008D5E92">
        <w:rPr>
          <w:rFonts w:ascii="Times New Roman" w:eastAsia="Times New Roman" w:hAnsi="Times New Roman" w:cs="Times New Roman"/>
          <w:color w:val="000000"/>
          <w:sz w:val="24"/>
          <w:szCs w:val="24"/>
          <w:lang w:eastAsia="ru-RU"/>
        </w:rPr>
        <w:t>Глава 3. Результаты исследования и их обсуждение – 5 стр.</w:t>
      </w:r>
    </w:p>
    <w:p w:rsidR="00212B6C" w:rsidRPr="008D5E92" w:rsidRDefault="00212B6C" w:rsidP="00170436">
      <w:pPr>
        <w:numPr>
          <w:ilvl w:val="0"/>
          <w:numId w:val="19"/>
        </w:numPr>
        <w:shd w:val="clear" w:color="auto" w:fill="FFFFFF"/>
        <w:tabs>
          <w:tab w:val="left" w:pos="993"/>
        </w:tabs>
        <w:autoSpaceDE w:val="0"/>
        <w:autoSpaceDN w:val="0"/>
        <w:adjustRightInd w:val="0"/>
        <w:spacing w:after="0" w:line="240" w:lineRule="auto"/>
        <w:ind w:left="0" w:firstLine="709"/>
        <w:rPr>
          <w:rFonts w:ascii="Times New Roman" w:eastAsia="Times New Roman" w:hAnsi="Times New Roman" w:cs="Times New Roman"/>
          <w:color w:val="000000"/>
          <w:sz w:val="24"/>
          <w:szCs w:val="24"/>
          <w:lang w:eastAsia="ru-RU"/>
        </w:rPr>
      </w:pPr>
      <w:r w:rsidRPr="008D5E92">
        <w:rPr>
          <w:rFonts w:ascii="Times New Roman" w:eastAsia="Times New Roman" w:hAnsi="Times New Roman" w:cs="Times New Roman"/>
          <w:color w:val="000000"/>
          <w:sz w:val="24"/>
          <w:szCs w:val="24"/>
          <w:lang w:eastAsia="ru-RU"/>
        </w:rPr>
        <w:t>Выводы – 1 стр.</w:t>
      </w:r>
    </w:p>
    <w:p w:rsidR="00212B6C" w:rsidRPr="008D5E92" w:rsidRDefault="00212B6C" w:rsidP="00170436">
      <w:pPr>
        <w:numPr>
          <w:ilvl w:val="0"/>
          <w:numId w:val="19"/>
        </w:numPr>
        <w:shd w:val="clear" w:color="auto" w:fill="FFFFFF"/>
        <w:tabs>
          <w:tab w:val="left" w:pos="993"/>
        </w:tabs>
        <w:autoSpaceDE w:val="0"/>
        <w:autoSpaceDN w:val="0"/>
        <w:adjustRightInd w:val="0"/>
        <w:spacing w:after="0" w:line="240" w:lineRule="auto"/>
        <w:ind w:left="0" w:firstLine="709"/>
        <w:rPr>
          <w:rFonts w:ascii="Times New Roman" w:eastAsia="Times New Roman" w:hAnsi="Times New Roman" w:cs="Times New Roman"/>
          <w:sz w:val="24"/>
          <w:szCs w:val="24"/>
          <w:lang w:eastAsia="ru-RU"/>
        </w:rPr>
      </w:pPr>
      <w:r w:rsidRPr="008D5E92">
        <w:rPr>
          <w:rFonts w:ascii="Times New Roman" w:eastAsia="Times New Roman" w:hAnsi="Times New Roman" w:cs="Times New Roman"/>
          <w:color w:val="000000"/>
          <w:sz w:val="24"/>
          <w:szCs w:val="24"/>
          <w:lang w:eastAsia="ru-RU"/>
        </w:rPr>
        <w:t>Практические рекомендации – 1 стр.</w:t>
      </w:r>
    </w:p>
    <w:p w:rsidR="00212B6C" w:rsidRPr="008D5E92" w:rsidRDefault="00212B6C" w:rsidP="00170436">
      <w:pPr>
        <w:numPr>
          <w:ilvl w:val="0"/>
          <w:numId w:val="19"/>
        </w:numPr>
        <w:shd w:val="clear" w:color="auto" w:fill="FFFFFF"/>
        <w:tabs>
          <w:tab w:val="left" w:pos="993"/>
        </w:tabs>
        <w:autoSpaceDE w:val="0"/>
        <w:autoSpaceDN w:val="0"/>
        <w:adjustRightInd w:val="0"/>
        <w:spacing w:after="0" w:line="240" w:lineRule="auto"/>
        <w:ind w:left="0" w:firstLine="709"/>
        <w:rPr>
          <w:rFonts w:ascii="Times New Roman" w:eastAsia="Times New Roman" w:hAnsi="Times New Roman" w:cs="Times New Roman"/>
          <w:sz w:val="24"/>
          <w:szCs w:val="24"/>
          <w:lang w:eastAsia="ru-RU"/>
        </w:rPr>
      </w:pPr>
      <w:r w:rsidRPr="008D5E92">
        <w:rPr>
          <w:rFonts w:ascii="Times New Roman" w:eastAsia="Times New Roman" w:hAnsi="Times New Roman" w:cs="Times New Roman"/>
          <w:color w:val="000000"/>
          <w:sz w:val="24"/>
          <w:szCs w:val="24"/>
          <w:lang w:eastAsia="ru-RU"/>
        </w:rPr>
        <w:t>Список литературы</w:t>
      </w:r>
      <w:r w:rsidRPr="008D5E92">
        <w:rPr>
          <w:rFonts w:ascii="Times New Roman" w:eastAsia="Times New Roman" w:hAnsi="Times New Roman" w:cs="Times New Roman"/>
          <w:sz w:val="24"/>
          <w:szCs w:val="24"/>
          <w:lang w:eastAsia="ru-RU"/>
        </w:rPr>
        <w:t xml:space="preserve"> – не менее 20 источников.</w:t>
      </w:r>
    </w:p>
    <w:p w:rsidR="00212B6C" w:rsidRPr="008D5E92" w:rsidRDefault="00212B6C" w:rsidP="00170436">
      <w:pPr>
        <w:numPr>
          <w:ilvl w:val="0"/>
          <w:numId w:val="19"/>
        </w:numPr>
        <w:shd w:val="clear" w:color="auto" w:fill="FFFFFF"/>
        <w:tabs>
          <w:tab w:val="clear" w:pos="720"/>
          <w:tab w:val="num" w:pos="851"/>
          <w:tab w:val="left" w:pos="1134"/>
        </w:tabs>
        <w:autoSpaceDE w:val="0"/>
        <w:autoSpaceDN w:val="0"/>
        <w:adjustRightInd w:val="0"/>
        <w:spacing w:after="0" w:line="240" w:lineRule="auto"/>
        <w:ind w:left="0" w:firstLine="709"/>
        <w:rPr>
          <w:rFonts w:ascii="Times New Roman" w:eastAsia="Times New Roman" w:hAnsi="Times New Roman" w:cs="Times New Roman"/>
          <w:snapToGrid w:val="0"/>
          <w:sz w:val="24"/>
          <w:szCs w:val="24"/>
          <w:lang w:eastAsia="ru-RU"/>
        </w:rPr>
      </w:pPr>
      <w:r w:rsidRPr="008D5E92">
        <w:rPr>
          <w:rFonts w:ascii="Times New Roman" w:eastAsia="Times New Roman" w:hAnsi="Times New Roman" w:cs="Times New Roman"/>
          <w:color w:val="000000"/>
          <w:sz w:val="24"/>
          <w:szCs w:val="24"/>
          <w:lang w:eastAsia="ru-RU"/>
        </w:rPr>
        <w:t>Приложения.</w:t>
      </w:r>
      <w:r w:rsidRPr="008D5E92">
        <w:rPr>
          <w:rFonts w:ascii="Times New Roman" w:eastAsia="Times New Roman" w:hAnsi="Times New Roman" w:cs="Times New Roman"/>
          <w:snapToGrid w:val="0"/>
          <w:sz w:val="24"/>
          <w:szCs w:val="24"/>
          <w:lang w:eastAsia="ru-RU"/>
        </w:rPr>
        <w:t xml:space="preserve"> </w:t>
      </w:r>
    </w:p>
    <w:p w:rsidR="00212B6C" w:rsidRPr="008D5E92" w:rsidRDefault="00212B6C" w:rsidP="00212B6C">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napToGrid w:val="0"/>
          <w:sz w:val="24"/>
          <w:szCs w:val="24"/>
          <w:lang w:eastAsia="ru-RU"/>
        </w:rPr>
        <w:t xml:space="preserve">Курсовая работа </w:t>
      </w:r>
      <w:r w:rsidRPr="008D5E92">
        <w:rPr>
          <w:rFonts w:ascii="Times New Roman" w:eastAsia="Times New Roman" w:hAnsi="Times New Roman" w:cs="Times New Roman"/>
          <w:sz w:val="24"/>
          <w:szCs w:val="24"/>
          <w:lang w:eastAsia="ru-RU"/>
        </w:rPr>
        <w:t xml:space="preserve">должна быть выполнена с использованием компьютера и принтера на одной стороне листа белой бумаги формата А4 через полтора интервала. Цвет шрифта должен быть черным, шрифт Times New Roman, размер знаков - 14. Текст следует печатать, соблюдая следующие размеры полей: правое – 1,5 см, верхнее и нижнее – 2,0 см, левое – 3,0 см. Отступ первой строки 1,25 см. Страницы нумеруются арабскими цифрами, соблюдая сквозную нумерацию по всему тексту работы. Номер страницы проставляется в </w:t>
      </w:r>
      <w:r w:rsidRPr="008D5E92">
        <w:rPr>
          <w:rFonts w:ascii="Times New Roman" w:eastAsia="Times New Roman" w:hAnsi="Times New Roman" w:cs="Times New Roman"/>
          <w:sz w:val="24"/>
          <w:szCs w:val="24"/>
          <w:lang w:eastAsia="ru-RU"/>
        </w:rPr>
        <w:lastRenderedPageBreak/>
        <w:t>центре верхней части листа без точки. Титульный лист включается в общую нумерацию страниц. Номер страницы на титульном листе не проставляется.</w:t>
      </w:r>
    </w:p>
    <w:p w:rsidR="00212B6C" w:rsidRPr="008D5E92" w:rsidRDefault="00212B6C" w:rsidP="00212B6C">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8D5E92">
        <w:rPr>
          <w:rFonts w:ascii="Times New Roman" w:eastAsia="Times New Roman" w:hAnsi="Times New Roman" w:cs="Times New Roman"/>
          <w:color w:val="000000"/>
          <w:sz w:val="24"/>
          <w:szCs w:val="24"/>
          <w:lang w:eastAsia="ru-RU"/>
        </w:rPr>
        <w:t xml:space="preserve">В работе не допускаются сокращения слов, кроме установленных правилами русской орфографии, соответствующими государственными стандартами. Не допускается применение оборотов разговорной речи. Не следует использовать для одного и того же понятия различные термины, близкие по смыслу (синонимы), а также иностранные слова и термины при наличии равнозначных слов и терминов в русском языке. </w:t>
      </w:r>
    </w:p>
    <w:p w:rsidR="00212B6C" w:rsidRPr="008D5E92" w:rsidRDefault="00212B6C" w:rsidP="00212B6C">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212B6C" w:rsidRPr="008D5E92" w:rsidRDefault="00212B6C" w:rsidP="00170436">
      <w:pPr>
        <w:pStyle w:val="a3"/>
        <w:keepNext/>
        <w:numPr>
          <w:ilvl w:val="1"/>
          <w:numId w:val="23"/>
        </w:numPr>
        <w:spacing w:after="0" w:line="240" w:lineRule="auto"/>
        <w:outlineLvl w:val="1"/>
        <w:rPr>
          <w:rFonts w:ascii="Times New Roman" w:eastAsia="Times New Roman" w:hAnsi="Times New Roman" w:cs="Times New Roman"/>
          <w:b/>
          <w:bCs/>
          <w:caps/>
          <w:snapToGrid w:val="0"/>
          <w:sz w:val="24"/>
          <w:szCs w:val="24"/>
          <w:lang w:eastAsia="ru-RU"/>
        </w:rPr>
      </w:pPr>
      <w:bookmarkStart w:id="4" w:name="_Toc447785199"/>
      <w:r w:rsidRPr="008D5E92">
        <w:rPr>
          <w:rFonts w:ascii="Times New Roman" w:eastAsia="Times New Roman" w:hAnsi="Times New Roman" w:cs="Times New Roman"/>
          <w:b/>
          <w:bCs/>
          <w:caps/>
          <w:snapToGrid w:val="0"/>
          <w:sz w:val="24"/>
          <w:szCs w:val="24"/>
          <w:lang w:eastAsia="ru-RU"/>
        </w:rPr>
        <w:t>Титульный ЛИСТ КУРСОВОЙ работы</w:t>
      </w:r>
      <w:bookmarkEnd w:id="4"/>
    </w:p>
    <w:p w:rsidR="00212B6C" w:rsidRPr="008D5E92" w:rsidRDefault="00212B6C" w:rsidP="00212B6C">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iCs/>
          <w:color w:val="000000"/>
          <w:sz w:val="24"/>
          <w:szCs w:val="24"/>
          <w:lang w:eastAsia="ru-RU"/>
        </w:rPr>
        <w:t>Титульный лист</w:t>
      </w:r>
      <w:r w:rsidRPr="008D5E92">
        <w:rPr>
          <w:rFonts w:ascii="Times New Roman" w:eastAsia="Times New Roman" w:hAnsi="Times New Roman" w:cs="Times New Roman"/>
          <w:i/>
          <w:iCs/>
          <w:color w:val="000000"/>
          <w:sz w:val="24"/>
          <w:szCs w:val="24"/>
          <w:lang w:eastAsia="ru-RU"/>
        </w:rPr>
        <w:t xml:space="preserve"> </w:t>
      </w:r>
      <w:r w:rsidRPr="008D5E92">
        <w:rPr>
          <w:rFonts w:ascii="Times New Roman" w:eastAsia="Times New Roman" w:hAnsi="Times New Roman" w:cs="Times New Roman"/>
          <w:color w:val="000000"/>
          <w:sz w:val="24"/>
          <w:szCs w:val="24"/>
          <w:lang w:eastAsia="ru-RU"/>
        </w:rPr>
        <w:t>является первой страницей курсовой работы и заполняется по строго определенным правилам.</w:t>
      </w:r>
    </w:p>
    <w:p w:rsidR="00212B6C" w:rsidRPr="008D5E92" w:rsidRDefault="00212B6C" w:rsidP="00212B6C">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color w:val="000000"/>
          <w:sz w:val="24"/>
          <w:szCs w:val="24"/>
          <w:lang w:eastAsia="ru-RU"/>
        </w:rPr>
        <w:t xml:space="preserve">В верхнем поле, по центру, указывается полное наименование учебного заведения. Шрифт Times New Roman обычный, размер 14, </w:t>
      </w:r>
      <w:r w:rsidRPr="008D5E92">
        <w:rPr>
          <w:rFonts w:ascii="Times New Roman" w:eastAsia="Times New Roman" w:hAnsi="Times New Roman" w:cs="Times New Roman"/>
          <w:sz w:val="24"/>
          <w:szCs w:val="24"/>
          <w:lang w:eastAsia="ru-RU"/>
        </w:rPr>
        <w:t xml:space="preserve">межстрочный интервал 1, выравнивание по центру, буквы прописные. </w:t>
      </w:r>
      <w:r w:rsidRPr="008D5E92">
        <w:rPr>
          <w:rFonts w:ascii="Times New Roman" w:eastAsia="Times New Roman" w:hAnsi="Times New Roman" w:cs="Times New Roman"/>
          <w:color w:val="000000"/>
          <w:sz w:val="24"/>
          <w:szCs w:val="24"/>
          <w:lang w:eastAsia="ru-RU"/>
        </w:rPr>
        <w:t xml:space="preserve">Ниже, справа, с заглавной буквы указывается наименование кафедры. Шрифт Times New Roman обычный, размер 14, </w:t>
      </w:r>
      <w:r w:rsidRPr="008D5E92">
        <w:rPr>
          <w:rFonts w:ascii="Times New Roman" w:eastAsia="Times New Roman" w:hAnsi="Times New Roman" w:cs="Times New Roman"/>
          <w:sz w:val="24"/>
          <w:szCs w:val="24"/>
          <w:lang w:eastAsia="ru-RU"/>
        </w:rPr>
        <w:t>межстрочный интервал 1, выравнивание по правому краю.</w:t>
      </w:r>
    </w:p>
    <w:p w:rsidR="00212B6C" w:rsidRPr="008D5E92" w:rsidRDefault="00212B6C" w:rsidP="00212B6C">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Ниже название работы, которое пишется без слова «тема» и в кавычки не заключается. Заглавие должно быть по возможности кратким (до 12 слов), точным и соответствовать основному содержанию работы. </w:t>
      </w:r>
      <w:r w:rsidRPr="008D5E92">
        <w:rPr>
          <w:rFonts w:ascii="Times New Roman" w:eastAsia="Times New Roman" w:hAnsi="Times New Roman" w:cs="Times New Roman"/>
          <w:color w:val="000000"/>
          <w:sz w:val="24"/>
          <w:szCs w:val="24"/>
          <w:lang w:eastAsia="ru-RU"/>
        </w:rPr>
        <w:t xml:space="preserve">Шрифт Times New Roman, размер 14, </w:t>
      </w:r>
      <w:r w:rsidRPr="008D5E92">
        <w:rPr>
          <w:rFonts w:ascii="Times New Roman" w:eastAsia="Times New Roman" w:hAnsi="Times New Roman" w:cs="Times New Roman"/>
          <w:sz w:val="24"/>
          <w:szCs w:val="24"/>
          <w:lang w:eastAsia="ru-RU"/>
        </w:rPr>
        <w:t>межстрочный интервал 1, выравнивание по центру, буквы прописные, полужирные.</w:t>
      </w:r>
    </w:p>
    <w:p w:rsidR="00212B6C" w:rsidRPr="008D5E92" w:rsidRDefault="00212B6C" w:rsidP="00212B6C">
      <w:pPr>
        <w:tabs>
          <w:tab w:val="left" w:pos="0"/>
        </w:tabs>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Ниже по центру: Курсовая работа студента № группы Ф.И.О.</w:t>
      </w:r>
      <w:r w:rsidRPr="008D5E92">
        <w:rPr>
          <w:rFonts w:ascii="Times New Roman" w:eastAsia="Times New Roman" w:hAnsi="Times New Roman" w:cs="Times New Roman"/>
          <w:color w:val="000000"/>
          <w:sz w:val="24"/>
          <w:szCs w:val="24"/>
          <w:lang w:eastAsia="ru-RU"/>
        </w:rPr>
        <w:t xml:space="preserve"> Шрифт Times New Roman обычный, размер 14, </w:t>
      </w:r>
      <w:r w:rsidRPr="008D5E92">
        <w:rPr>
          <w:rFonts w:ascii="Times New Roman" w:eastAsia="Times New Roman" w:hAnsi="Times New Roman" w:cs="Times New Roman"/>
          <w:sz w:val="24"/>
          <w:szCs w:val="24"/>
          <w:lang w:eastAsia="ru-RU"/>
        </w:rPr>
        <w:t>межстрочный интервал 1.</w:t>
      </w:r>
    </w:p>
    <w:p w:rsidR="00212B6C" w:rsidRPr="008D5E92" w:rsidRDefault="00212B6C" w:rsidP="00212B6C">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color w:val="000000"/>
          <w:sz w:val="24"/>
          <w:szCs w:val="24"/>
          <w:lang w:eastAsia="ru-RU"/>
        </w:rPr>
        <w:t xml:space="preserve">Ниже справа указывается: Научный руководитель: </w:t>
      </w:r>
      <w:r w:rsidRPr="008D5E92">
        <w:rPr>
          <w:rFonts w:ascii="Times New Roman" w:eastAsia="Times New Roman" w:hAnsi="Times New Roman" w:cs="Times New Roman"/>
          <w:i/>
          <w:color w:val="000000"/>
          <w:sz w:val="24"/>
          <w:szCs w:val="24"/>
          <w:lang w:eastAsia="ru-RU"/>
        </w:rPr>
        <w:t>кандидат педагогических наук, доцент В.А. Смирнов</w:t>
      </w:r>
      <w:r w:rsidRPr="008D5E92">
        <w:rPr>
          <w:rFonts w:ascii="Times New Roman" w:eastAsia="Times New Roman" w:hAnsi="Times New Roman" w:cs="Times New Roman"/>
          <w:color w:val="000000"/>
          <w:sz w:val="24"/>
          <w:szCs w:val="24"/>
          <w:lang w:eastAsia="ru-RU"/>
        </w:rPr>
        <w:t xml:space="preserve">. Шрифт Times New Roman обычный, размер 14, </w:t>
      </w:r>
      <w:r w:rsidRPr="008D5E92">
        <w:rPr>
          <w:rFonts w:ascii="Times New Roman" w:eastAsia="Times New Roman" w:hAnsi="Times New Roman" w:cs="Times New Roman"/>
          <w:sz w:val="24"/>
          <w:szCs w:val="24"/>
          <w:lang w:eastAsia="ru-RU"/>
        </w:rPr>
        <w:t>межстрочный интервал 1, выравнивание по правому краю. Внизу страницы по центру: Санкт-Петербург, 2013 (Приложение А).</w:t>
      </w:r>
    </w:p>
    <w:p w:rsidR="00212B6C" w:rsidRPr="008D5E92" w:rsidRDefault="00212B6C" w:rsidP="00212B6C">
      <w:pPr>
        <w:spacing w:after="0" w:line="240" w:lineRule="auto"/>
        <w:ind w:firstLine="709"/>
        <w:jc w:val="both"/>
        <w:rPr>
          <w:rFonts w:ascii="Times New Roman" w:eastAsia="Times New Roman" w:hAnsi="Times New Roman" w:cs="Times New Roman"/>
          <w:sz w:val="24"/>
          <w:szCs w:val="24"/>
          <w:lang w:eastAsia="ru-RU"/>
        </w:rPr>
      </w:pPr>
    </w:p>
    <w:p w:rsidR="00212B6C" w:rsidRPr="008D5E92" w:rsidRDefault="00212B6C" w:rsidP="00170436">
      <w:pPr>
        <w:pStyle w:val="a3"/>
        <w:keepNext/>
        <w:numPr>
          <w:ilvl w:val="1"/>
          <w:numId w:val="23"/>
        </w:numPr>
        <w:spacing w:after="0" w:line="240" w:lineRule="auto"/>
        <w:outlineLvl w:val="1"/>
        <w:rPr>
          <w:rFonts w:ascii="Times New Roman" w:eastAsia="Times New Roman" w:hAnsi="Times New Roman" w:cs="Times New Roman"/>
          <w:b/>
          <w:bCs/>
          <w:caps/>
          <w:snapToGrid w:val="0"/>
          <w:sz w:val="24"/>
          <w:szCs w:val="24"/>
          <w:lang w:eastAsia="ru-RU"/>
        </w:rPr>
      </w:pPr>
      <w:bookmarkStart w:id="5" w:name="_Toc447785200"/>
      <w:r w:rsidRPr="008D5E92">
        <w:rPr>
          <w:rFonts w:ascii="Times New Roman" w:eastAsia="Times New Roman" w:hAnsi="Times New Roman" w:cs="Times New Roman"/>
          <w:b/>
          <w:bCs/>
          <w:caps/>
          <w:snapToGrid w:val="0"/>
          <w:sz w:val="24"/>
          <w:szCs w:val="24"/>
          <w:lang w:eastAsia="ru-RU"/>
        </w:rPr>
        <w:t>Оглавление</w:t>
      </w:r>
      <w:bookmarkEnd w:id="5"/>
    </w:p>
    <w:p w:rsidR="00212B6C" w:rsidRPr="008D5E92" w:rsidRDefault="00212B6C" w:rsidP="00212B6C">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color w:val="000000"/>
          <w:sz w:val="24"/>
          <w:szCs w:val="24"/>
          <w:lang w:eastAsia="ru-RU"/>
        </w:rPr>
        <w:t xml:space="preserve">После титульного листа помещается </w:t>
      </w:r>
      <w:r w:rsidRPr="008D5E92">
        <w:rPr>
          <w:rFonts w:ascii="Times New Roman" w:eastAsia="Times New Roman" w:hAnsi="Times New Roman" w:cs="Times New Roman"/>
          <w:b/>
          <w:iCs/>
          <w:color w:val="000000"/>
          <w:sz w:val="24"/>
          <w:szCs w:val="24"/>
          <w:lang w:eastAsia="ru-RU"/>
        </w:rPr>
        <w:t>оглавление</w:t>
      </w:r>
      <w:r w:rsidRPr="008D5E92">
        <w:rPr>
          <w:rFonts w:ascii="Times New Roman" w:eastAsia="Times New Roman" w:hAnsi="Times New Roman" w:cs="Times New Roman"/>
          <w:i/>
          <w:iCs/>
          <w:color w:val="000000"/>
          <w:sz w:val="24"/>
          <w:szCs w:val="24"/>
          <w:lang w:eastAsia="ru-RU"/>
        </w:rPr>
        <w:t xml:space="preserve"> </w:t>
      </w:r>
      <w:r w:rsidRPr="008D5E92">
        <w:rPr>
          <w:rFonts w:ascii="Times New Roman" w:eastAsia="Times New Roman" w:hAnsi="Times New Roman" w:cs="Times New Roman"/>
          <w:color w:val="000000"/>
          <w:sz w:val="24"/>
          <w:szCs w:val="24"/>
          <w:lang w:eastAsia="ru-RU"/>
        </w:rPr>
        <w:t>(Приложение Б), в котором приводятся все заголовки курсовой работы и указываются страницы, с которых они начинаются. Заголовки оглавления должны точно повторять заголовки в тексте. Сокращать или давать их в другой формулировке, последовательности и соподчиненности по сравнению с заголовками в тексте нельзя.</w:t>
      </w:r>
    </w:p>
    <w:p w:rsidR="00212B6C" w:rsidRPr="008D5E92" w:rsidRDefault="00212B6C" w:rsidP="00212B6C">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color w:val="000000"/>
          <w:sz w:val="24"/>
          <w:szCs w:val="24"/>
          <w:lang w:eastAsia="ru-RU"/>
        </w:rPr>
        <w:t xml:space="preserve">Заголовки одинаковых ступеней рубрикации необходимо располагать друг под другом. Заголовки каждой последующей ступени смещают, на три-пять знаков, вправо по отношению к заголовкам предыдущей ступени. Все заголовки начинают с прописной буквы без точки на конце. Шрифт Times New Roman, размер 14, </w:t>
      </w:r>
      <w:r w:rsidRPr="008D5E92">
        <w:rPr>
          <w:rFonts w:ascii="Times New Roman" w:eastAsia="Times New Roman" w:hAnsi="Times New Roman" w:cs="Times New Roman"/>
          <w:sz w:val="24"/>
          <w:szCs w:val="24"/>
          <w:lang w:eastAsia="ru-RU"/>
        </w:rPr>
        <w:t>межстрочный интервал 1,5.</w:t>
      </w:r>
      <w:r w:rsidRPr="008D5E92">
        <w:rPr>
          <w:rFonts w:ascii="Times New Roman" w:eastAsia="Times New Roman" w:hAnsi="Times New Roman" w:cs="Times New Roman"/>
          <w:color w:val="000000"/>
          <w:sz w:val="24"/>
          <w:szCs w:val="24"/>
          <w:lang w:eastAsia="ru-RU"/>
        </w:rPr>
        <w:t xml:space="preserve"> Последнее слово каждого заголовка соединяют отточием с соответствующим ему номером страницы в правом столбце оглавления.</w:t>
      </w:r>
    </w:p>
    <w:p w:rsidR="00212B6C" w:rsidRPr="008D5E92" w:rsidRDefault="00212B6C" w:rsidP="00212B6C">
      <w:pPr>
        <w:spacing w:after="0" w:line="240" w:lineRule="auto"/>
        <w:ind w:firstLine="709"/>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Алгоритм создания оглавления в </w:t>
      </w:r>
      <w:r w:rsidRPr="008D5E92">
        <w:rPr>
          <w:rFonts w:ascii="Times New Roman" w:eastAsia="Times New Roman" w:hAnsi="Times New Roman" w:cs="Times New Roman"/>
          <w:sz w:val="24"/>
          <w:szCs w:val="24"/>
          <w:lang w:val="en-US" w:eastAsia="ru-RU"/>
        </w:rPr>
        <w:t>Microsoft</w:t>
      </w:r>
      <w:r w:rsidRPr="008D5E92">
        <w:rPr>
          <w:rFonts w:ascii="Times New Roman" w:eastAsia="Times New Roman" w:hAnsi="Times New Roman" w:cs="Times New Roman"/>
          <w:sz w:val="24"/>
          <w:szCs w:val="24"/>
          <w:lang w:eastAsia="ru-RU"/>
        </w:rPr>
        <w:t xml:space="preserve"> </w:t>
      </w:r>
      <w:r w:rsidRPr="008D5E92">
        <w:rPr>
          <w:rFonts w:ascii="Times New Roman" w:eastAsia="Times New Roman" w:hAnsi="Times New Roman" w:cs="Times New Roman"/>
          <w:sz w:val="24"/>
          <w:szCs w:val="24"/>
          <w:lang w:val="en-US" w:eastAsia="ru-RU"/>
        </w:rPr>
        <w:t>Office</w:t>
      </w:r>
      <w:r w:rsidRPr="008D5E92">
        <w:rPr>
          <w:rFonts w:ascii="Times New Roman" w:eastAsia="Times New Roman" w:hAnsi="Times New Roman" w:cs="Times New Roman"/>
          <w:sz w:val="24"/>
          <w:szCs w:val="24"/>
          <w:lang w:eastAsia="ru-RU"/>
        </w:rPr>
        <w:t xml:space="preserve"> </w:t>
      </w:r>
      <w:r w:rsidRPr="008D5E92">
        <w:rPr>
          <w:rFonts w:ascii="Times New Roman" w:eastAsia="Times New Roman" w:hAnsi="Times New Roman" w:cs="Times New Roman"/>
          <w:sz w:val="24"/>
          <w:szCs w:val="24"/>
          <w:lang w:val="en-US" w:eastAsia="ru-RU"/>
        </w:rPr>
        <w:t>World</w:t>
      </w:r>
      <w:r w:rsidRPr="008D5E92">
        <w:rPr>
          <w:rFonts w:ascii="Times New Roman" w:eastAsia="Times New Roman" w:hAnsi="Times New Roman" w:cs="Times New Roman"/>
          <w:sz w:val="24"/>
          <w:szCs w:val="24"/>
          <w:lang w:eastAsia="ru-RU"/>
        </w:rPr>
        <w:t xml:space="preserve"> 2007.</w:t>
      </w:r>
    </w:p>
    <w:p w:rsidR="00212B6C" w:rsidRPr="008D5E92" w:rsidRDefault="00212B6C" w:rsidP="00170436">
      <w:pPr>
        <w:numPr>
          <w:ilvl w:val="0"/>
          <w:numId w:val="18"/>
        </w:numPr>
        <w:spacing w:after="0" w:line="240" w:lineRule="auto"/>
        <w:ind w:left="0"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noProof/>
          <w:sz w:val="24"/>
          <w:szCs w:val="24"/>
          <w:lang w:eastAsia="ru-RU"/>
        </w:rPr>
        <w:drawing>
          <wp:anchor distT="0" distB="0" distL="114300" distR="114300" simplePos="0" relativeHeight="251663360" behindDoc="0" locked="0" layoutInCell="1" allowOverlap="1" wp14:anchorId="77024516" wp14:editId="2D214E83">
            <wp:simplePos x="0" y="0"/>
            <wp:positionH relativeFrom="column">
              <wp:posOffset>1663065</wp:posOffset>
            </wp:positionH>
            <wp:positionV relativeFrom="paragraph">
              <wp:posOffset>427355</wp:posOffset>
            </wp:positionV>
            <wp:extent cx="2076450" cy="1800225"/>
            <wp:effectExtent l="0" t="0" r="0" b="9525"/>
            <wp:wrapSquare wrapText="bothSides"/>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1" cstate="print">
                      <a:extLst>
                        <a:ext uri="{28A0092B-C50C-407E-A947-70E740481C1C}">
                          <a14:useLocalDpi xmlns:a14="http://schemas.microsoft.com/office/drawing/2010/main" val="0"/>
                        </a:ext>
                      </a:extLst>
                    </a:blip>
                    <a:srcRect b="9921"/>
                    <a:stretch>
                      <a:fillRect/>
                    </a:stretch>
                  </pic:blipFill>
                  <pic:spPr bwMode="auto">
                    <a:xfrm>
                      <a:off x="0" y="0"/>
                      <a:ext cx="2076450" cy="1800225"/>
                    </a:xfrm>
                    <a:prstGeom prst="rect">
                      <a:avLst/>
                    </a:prstGeom>
                    <a:noFill/>
                    <a:ln>
                      <a:noFill/>
                    </a:ln>
                  </pic:spPr>
                </pic:pic>
              </a:graphicData>
            </a:graphic>
          </wp:anchor>
        </w:drawing>
      </w:r>
      <w:r w:rsidRPr="008D5E92">
        <w:rPr>
          <w:rFonts w:ascii="Times New Roman" w:eastAsia="Times New Roman" w:hAnsi="Times New Roman" w:cs="Times New Roman"/>
          <w:sz w:val="24"/>
          <w:szCs w:val="24"/>
          <w:lang w:eastAsia="ru-RU"/>
        </w:rPr>
        <w:t>Создается макет курсовой работы - пишется титульный лист, затем выполняется алгоритм: ВСТАВКА →Разрыв страницы (Рис.4).</w:t>
      </w:r>
    </w:p>
    <w:p w:rsidR="00212B6C" w:rsidRPr="008D5E92" w:rsidRDefault="00212B6C" w:rsidP="00212B6C">
      <w:pPr>
        <w:spacing w:after="0" w:line="240" w:lineRule="auto"/>
        <w:jc w:val="center"/>
        <w:rPr>
          <w:rFonts w:ascii="Times New Roman" w:eastAsia="Times New Roman" w:hAnsi="Times New Roman" w:cs="Times New Roman"/>
          <w:sz w:val="24"/>
          <w:szCs w:val="24"/>
          <w:lang w:eastAsia="ru-RU"/>
        </w:rPr>
      </w:pPr>
    </w:p>
    <w:p w:rsidR="00212B6C" w:rsidRPr="008D5E92" w:rsidRDefault="00212B6C" w:rsidP="00212B6C">
      <w:pPr>
        <w:spacing w:after="0" w:line="240" w:lineRule="auto"/>
        <w:jc w:val="center"/>
        <w:rPr>
          <w:rFonts w:ascii="Times New Roman" w:eastAsia="Times New Roman" w:hAnsi="Times New Roman" w:cs="Times New Roman"/>
          <w:sz w:val="24"/>
          <w:szCs w:val="24"/>
          <w:lang w:eastAsia="ru-RU"/>
        </w:rPr>
      </w:pPr>
    </w:p>
    <w:p w:rsidR="00212B6C" w:rsidRPr="008D5E92" w:rsidRDefault="00212B6C" w:rsidP="00212B6C">
      <w:pPr>
        <w:spacing w:after="0" w:line="240" w:lineRule="auto"/>
        <w:jc w:val="center"/>
        <w:rPr>
          <w:rFonts w:ascii="Times New Roman" w:eastAsia="Times New Roman" w:hAnsi="Times New Roman" w:cs="Times New Roman"/>
          <w:sz w:val="24"/>
          <w:szCs w:val="24"/>
          <w:lang w:eastAsia="ru-RU"/>
        </w:rPr>
      </w:pPr>
    </w:p>
    <w:p w:rsidR="00212B6C" w:rsidRPr="008D5E92" w:rsidRDefault="00212B6C" w:rsidP="00212B6C">
      <w:pPr>
        <w:spacing w:after="0" w:line="240" w:lineRule="auto"/>
        <w:jc w:val="center"/>
        <w:rPr>
          <w:rFonts w:ascii="Times New Roman" w:eastAsia="Times New Roman" w:hAnsi="Times New Roman" w:cs="Times New Roman"/>
          <w:sz w:val="24"/>
          <w:szCs w:val="24"/>
          <w:lang w:eastAsia="ru-RU"/>
        </w:rPr>
      </w:pPr>
    </w:p>
    <w:p w:rsidR="00212B6C" w:rsidRPr="008D5E92" w:rsidRDefault="00212B6C" w:rsidP="00212B6C">
      <w:pPr>
        <w:spacing w:after="0" w:line="240" w:lineRule="auto"/>
        <w:jc w:val="center"/>
        <w:rPr>
          <w:rFonts w:ascii="Times New Roman" w:eastAsia="Times New Roman" w:hAnsi="Times New Roman" w:cs="Times New Roman"/>
          <w:sz w:val="24"/>
          <w:szCs w:val="24"/>
          <w:lang w:eastAsia="ru-RU"/>
        </w:rPr>
      </w:pPr>
    </w:p>
    <w:p w:rsidR="00212B6C" w:rsidRPr="008D5E92" w:rsidRDefault="00212B6C" w:rsidP="00212B6C">
      <w:pPr>
        <w:spacing w:after="0" w:line="240" w:lineRule="auto"/>
        <w:jc w:val="center"/>
        <w:rPr>
          <w:rFonts w:ascii="Times New Roman" w:eastAsia="Times New Roman" w:hAnsi="Times New Roman" w:cs="Times New Roman"/>
          <w:sz w:val="24"/>
          <w:szCs w:val="24"/>
          <w:lang w:eastAsia="ru-RU"/>
        </w:rPr>
      </w:pPr>
    </w:p>
    <w:p w:rsidR="00212B6C" w:rsidRPr="008D5E92" w:rsidRDefault="00212B6C" w:rsidP="00212B6C">
      <w:pPr>
        <w:spacing w:after="0" w:line="240" w:lineRule="auto"/>
        <w:jc w:val="center"/>
        <w:rPr>
          <w:rFonts w:ascii="Times New Roman" w:eastAsia="Times New Roman" w:hAnsi="Times New Roman" w:cs="Times New Roman"/>
          <w:sz w:val="24"/>
          <w:szCs w:val="24"/>
          <w:lang w:eastAsia="ru-RU"/>
        </w:rPr>
      </w:pPr>
    </w:p>
    <w:p w:rsidR="00212B6C" w:rsidRPr="008D5E92" w:rsidRDefault="00212B6C" w:rsidP="00212B6C">
      <w:pPr>
        <w:spacing w:after="0" w:line="240" w:lineRule="auto"/>
        <w:jc w:val="center"/>
        <w:rPr>
          <w:rFonts w:ascii="Times New Roman" w:eastAsia="Times New Roman" w:hAnsi="Times New Roman" w:cs="Times New Roman"/>
          <w:sz w:val="24"/>
          <w:szCs w:val="24"/>
          <w:lang w:eastAsia="ru-RU"/>
        </w:rPr>
      </w:pPr>
    </w:p>
    <w:p w:rsidR="00212B6C" w:rsidRPr="008D5E92" w:rsidRDefault="00212B6C" w:rsidP="00212B6C">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 </w:t>
      </w:r>
    </w:p>
    <w:p w:rsidR="00212B6C" w:rsidRPr="008D5E92" w:rsidRDefault="00212B6C" w:rsidP="00212B6C">
      <w:pPr>
        <w:spacing w:after="0" w:line="240" w:lineRule="auto"/>
        <w:jc w:val="both"/>
        <w:rPr>
          <w:rFonts w:ascii="Times New Roman" w:eastAsia="Times New Roman" w:hAnsi="Times New Roman" w:cs="Times New Roman"/>
          <w:b/>
          <w:sz w:val="24"/>
          <w:szCs w:val="24"/>
          <w:lang w:eastAsia="ru-RU"/>
        </w:rPr>
      </w:pPr>
      <w:r w:rsidRPr="008D5E92">
        <w:rPr>
          <w:rFonts w:ascii="Times New Roman" w:eastAsia="Times New Roman" w:hAnsi="Times New Roman" w:cs="Times New Roman"/>
          <w:b/>
          <w:sz w:val="24"/>
          <w:szCs w:val="24"/>
          <w:lang w:eastAsia="ru-RU"/>
        </w:rPr>
        <w:t xml:space="preserve">Рис. 4 - Алгоритм выполнения титульного </w:t>
      </w:r>
      <w:r w:rsidRPr="008D5E92">
        <w:rPr>
          <w:rFonts w:ascii="Times New Roman" w:eastAsia="Times New Roman" w:hAnsi="Times New Roman" w:cs="Times New Roman"/>
          <w:b/>
          <w:sz w:val="24"/>
          <w:szCs w:val="24"/>
          <w:lang w:eastAsia="ru-RU"/>
        </w:rPr>
        <w:lastRenderedPageBreak/>
        <w:t>листа.</w:t>
      </w:r>
    </w:p>
    <w:p w:rsidR="00212B6C" w:rsidRPr="008D5E92" w:rsidRDefault="00212B6C" w:rsidP="00212B6C">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Вторая страница оставляется для оглавления. Слово «Оглавление» появится автоматически в конце создания оглавления. Повторяем алгоритм №1: ВСТАВКА →Разрыв страницы.</w:t>
      </w:r>
    </w:p>
    <w:p w:rsidR="00212B6C" w:rsidRPr="008D5E92" w:rsidRDefault="00212B6C" w:rsidP="00212B6C">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 на новой странице пишем «ВВЕДЕНИЕ» и повторяем алгоритм №1. Данная операция выполняется до тех пор, пока не буде указан последний раздел работы – ПРИЛОЖЕНИЯ. </w:t>
      </w:r>
    </w:p>
    <w:p w:rsidR="00212B6C" w:rsidRPr="008D5E92" w:rsidRDefault="00212B6C" w:rsidP="00170436">
      <w:pPr>
        <w:numPr>
          <w:ilvl w:val="0"/>
          <w:numId w:val="18"/>
        </w:numPr>
        <w:spacing w:after="0" w:line="240" w:lineRule="auto"/>
        <w:ind w:left="0"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Выделяем по очереди все разделы (Введение. Главы основной части, Выводы, Практические рекомендации, Библиографический список, Приложения) стилем «ЗАГОЛОВОК 1» и устанавливаем нужные параметры текста (Рис. 5).</w:t>
      </w:r>
    </w:p>
    <w:p w:rsidR="00212B6C" w:rsidRPr="008D5E92" w:rsidRDefault="00212B6C" w:rsidP="00212B6C">
      <w:pPr>
        <w:spacing w:after="0" w:line="240" w:lineRule="auto"/>
        <w:jc w:val="center"/>
        <w:rPr>
          <w:rFonts w:ascii="Times New Roman" w:eastAsia="Times New Roman" w:hAnsi="Times New Roman" w:cs="Times New Roman"/>
          <w:sz w:val="24"/>
          <w:szCs w:val="24"/>
          <w:lang w:eastAsia="ru-RU"/>
        </w:rPr>
      </w:pPr>
      <w:r w:rsidRPr="008D5E92">
        <w:rPr>
          <w:rFonts w:ascii="Times New Roman" w:eastAsia="Times New Roman" w:hAnsi="Times New Roman" w:cs="Times New Roman"/>
          <w:noProof/>
          <w:sz w:val="24"/>
          <w:szCs w:val="24"/>
          <w:lang w:eastAsia="ru-RU"/>
        </w:rPr>
        <w:drawing>
          <wp:inline distT="0" distB="0" distL="0" distR="0" wp14:anchorId="71CDB242" wp14:editId="7B3C706E">
            <wp:extent cx="2254250" cy="17526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254250" cy="1752600"/>
                    </a:xfrm>
                    <a:prstGeom prst="rect">
                      <a:avLst/>
                    </a:prstGeom>
                    <a:noFill/>
                    <a:ln>
                      <a:noFill/>
                    </a:ln>
                  </pic:spPr>
                </pic:pic>
              </a:graphicData>
            </a:graphic>
          </wp:inline>
        </w:drawing>
      </w:r>
    </w:p>
    <w:p w:rsidR="00212B6C" w:rsidRPr="008D5E92" w:rsidRDefault="00212B6C" w:rsidP="00212B6C">
      <w:pPr>
        <w:spacing w:after="0" w:line="240" w:lineRule="auto"/>
        <w:rPr>
          <w:rFonts w:ascii="Times New Roman" w:eastAsia="Times New Roman" w:hAnsi="Times New Roman" w:cs="Times New Roman"/>
          <w:b/>
          <w:sz w:val="24"/>
          <w:szCs w:val="24"/>
          <w:lang w:eastAsia="ru-RU"/>
        </w:rPr>
      </w:pPr>
      <w:r w:rsidRPr="008D5E92">
        <w:rPr>
          <w:rFonts w:ascii="Times New Roman" w:eastAsia="Times New Roman" w:hAnsi="Times New Roman" w:cs="Times New Roman"/>
          <w:b/>
          <w:sz w:val="24"/>
          <w:szCs w:val="24"/>
          <w:lang w:eastAsia="ru-RU"/>
        </w:rPr>
        <w:t>Рис. 5 - Алгоритм параметров заголовка.</w:t>
      </w:r>
    </w:p>
    <w:p w:rsidR="00212B6C" w:rsidRPr="008D5E92" w:rsidRDefault="00212B6C" w:rsidP="00170436">
      <w:pPr>
        <w:numPr>
          <w:ilvl w:val="0"/>
          <w:numId w:val="18"/>
        </w:numPr>
        <w:tabs>
          <w:tab w:val="num" w:pos="0"/>
        </w:tabs>
        <w:spacing w:after="0" w:line="240" w:lineRule="auto"/>
        <w:ind w:left="0"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Выделяем по очереди все подразделы (подразделы 1 главы, задачи, методы, организация исследования и т.д.) стилем «ЗАГОЛОВОК 2». </w:t>
      </w:r>
    </w:p>
    <w:p w:rsidR="00212B6C" w:rsidRPr="008D5E92" w:rsidRDefault="00212B6C" w:rsidP="00170436">
      <w:pPr>
        <w:numPr>
          <w:ilvl w:val="0"/>
          <w:numId w:val="18"/>
        </w:numPr>
        <w:tabs>
          <w:tab w:val="num" w:pos="0"/>
          <w:tab w:val="left" w:pos="284"/>
        </w:tabs>
        <w:spacing w:after="0" w:line="240" w:lineRule="auto"/>
        <w:ind w:left="0"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Устанавливаем курсор на страницу ОГЛАВЛЕНИЕ (вторая страница выпускной квалификационной работы).</w:t>
      </w:r>
    </w:p>
    <w:p w:rsidR="00212B6C" w:rsidRPr="008D5E92" w:rsidRDefault="00212B6C" w:rsidP="00170436">
      <w:pPr>
        <w:numPr>
          <w:ilvl w:val="0"/>
          <w:numId w:val="18"/>
        </w:numPr>
        <w:tabs>
          <w:tab w:val="num" w:pos="0"/>
        </w:tabs>
        <w:spacing w:after="0" w:line="240" w:lineRule="auto"/>
        <w:ind w:left="0"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Выполняем алгоритм: ССЫЛКИ→Оглавление. В появившемся окне в разделе ОГЛАВЛЕНИЕ выбираем «Автособираемое оглавление 1» (Рис. 6)</w:t>
      </w:r>
    </w:p>
    <w:p w:rsidR="00212B6C" w:rsidRPr="008D5E92" w:rsidRDefault="00212B6C" w:rsidP="00212B6C">
      <w:pPr>
        <w:spacing w:after="0" w:line="240" w:lineRule="auto"/>
        <w:ind w:firstLine="709"/>
        <w:jc w:val="center"/>
        <w:rPr>
          <w:rFonts w:ascii="Times New Roman" w:eastAsia="Times New Roman" w:hAnsi="Times New Roman" w:cs="Times New Roman"/>
          <w:sz w:val="24"/>
          <w:szCs w:val="24"/>
          <w:lang w:eastAsia="ru-RU"/>
        </w:rPr>
      </w:pPr>
      <w:r w:rsidRPr="008D5E92">
        <w:rPr>
          <w:rFonts w:ascii="Times New Roman" w:eastAsia="Times New Roman" w:hAnsi="Times New Roman" w:cs="Times New Roman"/>
          <w:noProof/>
          <w:sz w:val="24"/>
          <w:szCs w:val="24"/>
          <w:lang w:eastAsia="ru-RU"/>
        </w:rPr>
        <w:drawing>
          <wp:inline distT="0" distB="0" distL="0" distR="0" wp14:anchorId="58B21FE0" wp14:editId="447DAE37">
            <wp:extent cx="3422650" cy="2120900"/>
            <wp:effectExtent l="0" t="0" r="635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3" cstate="print">
                      <a:extLst>
                        <a:ext uri="{28A0092B-C50C-407E-A947-70E740481C1C}">
                          <a14:useLocalDpi xmlns:a14="http://schemas.microsoft.com/office/drawing/2010/main" val="0"/>
                        </a:ext>
                      </a:extLst>
                    </a:blip>
                    <a:srcRect b="24437"/>
                    <a:stretch>
                      <a:fillRect/>
                    </a:stretch>
                  </pic:blipFill>
                  <pic:spPr bwMode="auto">
                    <a:xfrm>
                      <a:off x="0" y="0"/>
                      <a:ext cx="3422650" cy="2120900"/>
                    </a:xfrm>
                    <a:prstGeom prst="rect">
                      <a:avLst/>
                    </a:prstGeom>
                    <a:noFill/>
                    <a:ln>
                      <a:noFill/>
                    </a:ln>
                  </pic:spPr>
                </pic:pic>
              </a:graphicData>
            </a:graphic>
          </wp:inline>
        </w:drawing>
      </w:r>
    </w:p>
    <w:p w:rsidR="00212B6C" w:rsidRPr="008D5E92" w:rsidRDefault="00212B6C" w:rsidP="00212B6C">
      <w:pPr>
        <w:spacing w:after="0" w:line="240" w:lineRule="auto"/>
        <w:rPr>
          <w:rFonts w:ascii="Times New Roman" w:eastAsia="Times New Roman" w:hAnsi="Times New Roman" w:cs="Times New Roman"/>
          <w:b/>
          <w:sz w:val="24"/>
          <w:szCs w:val="24"/>
          <w:lang w:eastAsia="ru-RU"/>
        </w:rPr>
      </w:pPr>
      <w:r w:rsidRPr="008D5E92">
        <w:rPr>
          <w:rFonts w:ascii="Times New Roman" w:eastAsia="Times New Roman" w:hAnsi="Times New Roman" w:cs="Times New Roman"/>
          <w:b/>
          <w:sz w:val="24"/>
          <w:szCs w:val="24"/>
          <w:lang w:eastAsia="ru-RU"/>
        </w:rPr>
        <w:t>Рис. 6 - Алгоритм создания оглавления.</w:t>
      </w:r>
    </w:p>
    <w:p w:rsidR="00212B6C" w:rsidRPr="008D5E92" w:rsidRDefault="00212B6C" w:rsidP="00212B6C">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Итогом проделанной работы будет оглавление, которое автоматически меняет нумерацию страниц и изменившиеся названия заголовков. Для этого на поле оглавления кликаем правой кнопкой мыши. В появившемся окне выбираем команду: ОБНОВИТЬ ПОЛЕ или ОБНОВИТЬ НОМЕРА СТРАНИЦ.</w:t>
      </w:r>
    </w:p>
    <w:p w:rsidR="00212B6C" w:rsidRPr="008D5E92" w:rsidRDefault="00212B6C" w:rsidP="00170436">
      <w:pPr>
        <w:pStyle w:val="a3"/>
        <w:keepNext/>
        <w:numPr>
          <w:ilvl w:val="1"/>
          <w:numId w:val="23"/>
        </w:numPr>
        <w:spacing w:after="0" w:line="240" w:lineRule="auto"/>
        <w:outlineLvl w:val="1"/>
        <w:rPr>
          <w:rFonts w:ascii="Times New Roman" w:eastAsia="Times New Roman" w:hAnsi="Times New Roman" w:cs="Times New Roman"/>
          <w:b/>
          <w:bCs/>
          <w:caps/>
          <w:snapToGrid w:val="0"/>
          <w:sz w:val="24"/>
          <w:szCs w:val="24"/>
          <w:lang w:eastAsia="ru-RU"/>
        </w:rPr>
      </w:pPr>
      <w:bookmarkStart w:id="6" w:name="_Toc447785201"/>
      <w:r w:rsidRPr="008D5E92">
        <w:rPr>
          <w:rFonts w:ascii="Times New Roman" w:eastAsia="Times New Roman" w:hAnsi="Times New Roman" w:cs="Times New Roman"/>
          <w:b/>
          <w:bCs/>
          <w:caps/>
          <w:snapToGrid w:val="0"/>
          <w:sz w:val="24"/>
          <w:szCs w:val="24"/>
          <w:lang w:eastAsia="ru-RU"/>
        </w:rPr>
        <w:t>ВВедение</w:t>
      </w:r>
      <w:bookmarkEnd w:id="6"/>
    </w:p>
    <w:p w:rsidR="00212B6C" w:rsidRPr="008D5E92" w:rsidRDefault="00212B6C" w:rsidP="00212B6C">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8D5E92">
        <w:rPr>
          <w:rFonts w:ascii="Times New Roman" w:eastAsia="Times New Roman" w:hAnsi="Times New Roman" w:cs="Times New Roman"/>
          <w:color w:val="000000"/>
          <w:sz w:val="24"/>
          <w:szCs w:val="24"/>
          <w:lang w:eastAsia="ru-RU"/>
        </w:rPr>
        <w:t xml:space="preserve">Здесь обосновывается актуальность выбранной темы, </w:t>
      </w:r>
      <w:r w:rsidRPr="008D5E92">
        <w:rPr>
          <w:rFonts w:ascii="Times New Roman" w:eastAsia="Times New Roman" w:hAnsi="Times New Roman" w:cs="Times New Roman"/>
          <w:color w:val="000000"/>
          <w:sz w:val="24"/>
          <w:szCs w:val="24"/>
          <w:u w:val="single"/>
          <w:lang w:eastAsia="ru-RU"/>
        </w:rPr>
        <w:t>современное</w:t>
      </w:r>
      <w:r w:rsidRPr="008D5E92">
        <w:rPr>
          <w:rFonts w:ascii="Times New Roman" w:eastAsia="Times New Roman" w:hAnsi="Times New Roman" w:cs="Times New Roman"/>
          <w:color w:val="000000"/>
          <w:sz w:val="24"/>
          <w:szCs w:val="24"/>
          <w:lang w:eastAsia="ru-RU"/>
        </w:rPr>
        <w:t xml:space="preserve"> состояние проблемы. </w:t>
      </w:r>
      <w:r w:rsidRPr="008D5E92">
        <w:rPr>
          <w:rFonts w:ascii="Times New Roman" w:eastAsia="Times New Roman" w:hAnsi="Times New Roman" w:cs="Times New Roman"/>
          <w:i/>
          <w:iCs/>
          <w:color w:val="000000"/>
          <w:sz w:val="24"/>
          <w:szCs w:val="24"/>
          <w:lang w:eastAsia="ru-RU"/>
        </w:rPr>
        <w:t xml:space="preserve">Актуальность </w:t>
      </w:r>
      <w:r w:rsidRPr="008D5E92">
        <w:rPr>
          <w:rFonts w:ascii="Times New Roman" w:eastAsia="Times New Roman" w:hAnsi="Times New Roman" w:cs="Times New Roman"/>
          <w:color w:val="000000"/>
          <w:sz w:val="24"/>
          <w:szCs w:val="24"/>
          <w:lang w:eastAsia="ru-RU"/>
        </w:rPr>
        <w:t>– это та причина, по которой именно сейчас, в настоящее время, возникла потребность исследовать ее, это ее злободневность. Освещение актуальности должно быть немногословным, но конкретным и доказательным. Начинать ее описание издалека нет необходимости. Достаточно в пределах 1-2 страниц компьютерного текста показать главное - суть проблемной ситуации, из чего и будет видна актуальность выбранной темы.</w:t>
      </w:r>
    </w:p>
    <w:p w:rsidR="00212B6C" w:rsidRPr="008D5E92" w:rsidRDefault="00212B6C" w:rsidP="00212B6C">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8D5E92">
        <w:rPr>
          <w:rFonts w:ascii="Times New Roman" w:eastAsia="Times New Roman" w:hAnsi="Times New Roman" w:cs="Times New Roman"/>
          <w:color w:val="000000"/>
          <w:sz w:val="24"/>
          <w:szCs w:val="24"/>
          <w:lang w:eastAsia="ru-RU"/>
        </w:rPr>
        <w:lastRenderedPageBreak/>
        <w:t xml:space="preserve">В данной части работы требуется доказать, что в доступной Вам русскоязычной и иностранной литературе нет исчерпывающих сведений по выбранной теме. Во введении ставится гипотеза (предположение, что Вы можете выявить/установить в результате исследования), цель исследования (формулировка цели должна быть созвучна теме работы). На усмотрение исследователя и научного руководителя определяется теоретическая и практическая ценность полученных результатов. </w:t>
      </w:r>
    </w:p>
    <w:p w:rsidR="00212B6C" w:rsidRPr="008D5E92" w:rsidRDefault="00212B6C" w:rsidP="00212B6C">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8D5E92">
        <w:rPr>
          <w:rFonts w:ascii="Times New Roman" w:eastAsia="Times New Roman" w:hAnsi="Times New Roman" w:cs="Times New Roman"/>
          <w:color w:val="000000"/>
          <w:sz w:val="24"/>
          <w:szCs w:val="24"/>
          <w:lang w:eastAsia="ru-RU"/>
        </w:rPr>
        <w:t xml:space="preserve">Таким образом, введение - ответственная часть работы, поскольку оно не только ориентирует в дальнейшем раскрытии темы, но и содержит все необходимые ее квалификационные характеристики. </w:t>
      </w:r>
    </w:p>
    <w:p w:rsidR="00212B6C" w:rsidRPr="008D5E92" w:rsidRDefault="00212B6C" w:rsidP="00212B6C">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p>
    <w:p w:rsidR="00212B6C" w:rsidRPr="008D5E92" w:rsidRDefault="00212B6C" w:rsidP="00170436">
      <w:pPr>
        <w:pStyle w:val="a3"/>
        <w:numPr>
          <w:ilvl w:val="1"/>
          <w:numId w:val="23"/>
        </w:numPr>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8D5E92">
        <w:rPr>
          <w:rFonts w:ascii="Times New Roman" w:eastAsia="Times New Roman" w:hAnsi="Times New Roman" w:cs="Times New Roman"/>
          <w:b/>
          <w:color w:val="000000"/>
          <w:sz w:val="24"/>
          <w:szCs w:val="24"/>
          <w:lang w:eastAsia="ru-RU"/>
        </w:rPr>
        <w:t>СОДЕРЖАНИЕ РАБОТЫ</w:t>
      </w:r>
    </w:p>
    <w:p w:rsidR="00212B6C" w:rsidRPr="008D5E92" w:rsidRDefault="00212B6C" w:rsidP="00212B6C">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b/>
          <w:sz w:val="24"/>
          <w:szCs w:val="24"/>
          <w:lang w:eastAsia="ru-RU"/>
        </w:rPr>
        <w:t>ГЛАВА 1. ОБЗОР ЛИТЕРАТУРЫ</w:t>
      </w:r>
      <w:r w:rsidRPr="008D5E92">
        <w:rPr>
          <w:rFonts w:ascii="Times New Roman" w:eastAsia="Times New Roman" w:hAnsi="Times New Roman" w:cs="Times New Roman"/>
          <w:sz w:val="24"/>
          <w:szCs w:val="24"/>
          <w:lang w:eastAsia="ru-RU"/>
        </w:rPr>
        <w:t xml:space="preserve">. Обратите внимание, что при написании этого раздела работы Вы должны ознакомиться с первоисточниками, желательно иметь краткий конспект статьи или другого источника (при необходимости предоставить их руководителю). В обзоре литературе необходимо представить мнения многих авторов, при этом необходимо высказывать и свое суждение по рассматриваемому вопросу, обсуждая и анализируя мнения специалистов. Каждый подраздел </w:t>
      </w:r>
      <w:r w:rsidRPr="008D5E92">
        <w:rPr>
          <w:rFonts w:ascii="Times New Roman" w:eastAsia="Times New Roman" w:hAnsi="Times New Roman" w:cs="Times New Roman"/>
          <w:b/>
          <w:sz w:val="24"/>
          <w:szCs w:val="24"/>
          <w:lang w:eastAsia="ru-RU"/>
        </w:rPr>
        <w:t xml:space="preserve">должен </w:t>
      </w:r>
      <w:r w:rsidRPr="008D5E92">
        <w:rPr>
          <w:rFonts w:ascii="Times New Roman" w:eastAsia="Times New Roman" w:hAnsi="Times New Roman" w:cs="Times New Roman"/>
          <w:sz w:val="24"/>
          <w:szCs w:val="24"/>
          <w:lang w:eastAsia="ru-RU"/>
        </w:rPr>
        <w:t xml:space="preserve">заканчиваться кратким </w:t>
      </w:r>
      <w:r w:rsidRPr="008D5E92">
        <w:rPr>
          <w:rFonts w:ascii="Times New Roman" w:eastAsia="Times New Roman" w:hAnsi="Times New Roman" w:cs="Times New Roman"/>
          <w:sz w:val="24"/>
          <w:szCs w:val="24"/>
          <w:u w:val="single"/>
          <w:lang w:eastAsia="ru-RU"/>
        </w:rPr>
        <w:t>заключением</w:t>
      </w:r>
      <w:r w:rsidRPr="008D5E92">
        <w:rPr>
          <w:rFonts w:ascii="Times New Roman" w:eastAsia="Times New Roman" w:hAnsi="Times New Roman" w:cs="Times New Roman"/>
          <w:sz w:val="24"/>
          <w:szCs w:val="24"/>
          <w:lang w:eastAsia="ru-RU"/>
        </w:rPr>
        <w:t>, резюмирующим Ваше мнение по теме этой подглавы.</w:t>
      </w:r>
    </w:p>
    <w:p w:rsidR="00212B6C" w:rsidRPr="008D5E92" w:rsidRDefault="00212B6C" w:rsidP="00212B6C">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Заголовки </w:t>
      </w:r>
      <w:r w:rsidRPr="008D5E92">
        <w:rPr>
          <w:rFonts w:ascii="Times New Roman" w:eastAsia="Times New Roman" w:hAnsi="Times New Roman" w:cs="Times New Roman"/>
          <w:b/>
          <w:sz w:val="24"/>
          <w:szCs w:val="24"/>
          <w:lang w:eastAsia="ru-RU"/>
        </w:rPr>
        <w:t>разделов</w:t>
      </w:r>
      <w:r w:rsidRPr="008D5E92">
        <w:rPr>
          <w:rFonts w:ascii="Times New Roman" w:eastAsia="Times New Roman" w:hAnsi="Times New Roman" w:cs="Times New Roman"/>
          <w:sz w:val="24"/>
          <w:szCs w:val="24"/>
          <w:lang w:eastAsia="ru-RU"/>
        </w:rPr>
        <w:t xml:space="preserve"> печатаются шрифтом Times New Roman, размер шрифта 14 полужирный, прописными буквами с отступом 1,25 см., выравнивание по ширине. Точка в конце раздела не ставится. Каждый раздел начинается с новой страницы. </w:t>
      </w:r>
    </w:p>
    <w:p w:rsidR="00212B6C" w:rsidRPr="008D5E92" w:rsidRDefault="00212B6C" w:rsidP="00212B6C">
      <w:pPr>
        <w:spacing w:after="0" w:line="240" w:lineRule="auto"/>
        <w:ind w:firstLine="709"/>
        <w:jc w:val="both"/>
        <w:rPr>
          <w:rFonts w:ascii="Times New Roman" w:eastAsia="Times New Roman" w:hAnsi="Times New Roman" w:cs="Times New Roman"/>
          <w:i/>
          <w:sz w:val="24"/>
          <w:szCs w:val="24"/>
          <w:lang w:eastAsia="ru-RU"/>
        </w:rPr>
      </w:pPr>
      <w:r w:rsidRPr="008D5E92">
        <w:rPr>
          <w:rFonts w:ascii="Times New Roman" w:eastAsia="Times New Roman" w:hAnsi="Times New Roman" w:cs="Times New Roman"/>
          <w:i/>
          <w:sz w:val="24"/>
          <w:szCs w:val="24"/>
          <w:lang w:eastAsia="ru-RU"/>
        </w:rPr>
        <w:t xml:space="preserve">Пример разделов: </w:t>
      </w:r>
    </w:p>
    <w:p w:rsidR="00212B6C" w:rsidRPr="008D5E92" w:rsidRDefault="00212B6C" w:rsidP="00212B6C">
      <w:pPr>
        <w:spacing w:after="0" w:line="240" w:lineRule="auto"/>
        <w:ind w:firstLine="709"/>
        <w:jc w:val="both"/>
        <w:rPr>
          <w:rFonts w:ascii="Times New Roman" w:eastAsia="Times New Roman" w:hAnsi="Times New Roman" w:cs="Times New Roman"/>
          <w:b/>
          <w:caps/>
          <w:sz w:val="24"/>
          <w:szCs w:val="24"/>
          <w:lang w:eastAsia="ru-RU"/>
        </w:rPr>
      </w:pPr>
      <w:r w:rsidRPr="008D5E92">
        <w:rPr>
          <w:rFonts w:ascii="Times New Roman" w:eastAsia="Times New Roman" w:hAnsi="Times New Roman" w:cs="Times New Roman"/>
          <w:b/>
          <w:caps/>
          <w:sz w:val="24"/>
          <w:szCs w:val="24"/>
          <w:lang w:eastAsia="ru-RU"/>
        </w:rPr>
        <w:t>ГЛАВА 1. Обзор литературы</w:t>
      </w:r>
    </w:p>
    <w:p w:rsidR="00212B6C" w:rsidRPr="008D5E92" w:rsidRDefault="00212B6C" w:rsidP="00212B6C">
      <w:pPr>
        <w:spacing w:after="0" w:line="240" w:lineRule="auto"/>
        <w:ind w:firstLine="709"/>
        <w:jc w:val="both"/>
        <w:rPr>
          <w:rFonts w:ascii="Times New Roman" w:eastAsia="Times New Roman" w:hAnsi="Times New Roman" w:cs="Times New Roman"/>
          <w:b/>
          <w:caps/>
          <w:sz w:val="24"/>
          <w:szCs w:val="24"/>
          <w:lang w:eastAsia="ru-RU"/>
        </w:rPr>
      </w:pPr>
      <w:r w:rsidRPr="008D5E92">
        <w:rPr>
          <w:rFonts w:ascii="Times New Roman" w:eastAsia="Times New Roman" w:hAnsi="Times New Roman" w:cs="Times New Roman"/>
          <w:b/>
          <w:caps/>
          <w:sz w:val="24"/>
          <w:szCs w:val="24"/>
          <w:lang w:eastAsia="ru-RU"/>
        </w:rPr>
        <w:t>Глава 2. задачи, методы, организация исследования</w:t>
      </w:r>
    </w:p>
    <w:p w:rsidR="00212B6C" w:rsidRPr="008D5E92" w:rsidRDefault="00212B6C" w:rsidP="00212B6C">
      <w:pPr>
        <w:spacing w:after="0" w:line="240" w:lineRule="auto"/>
        <w:ind w:firstLine="709"/>
        <w:jc w:val="both"/>
        <w:rPr>
          <w:rFonts w:ascii="Times New Roman" w:eastAsia="Times New Roman" w:hAnsi="Times New Roman" w:cs="Times New Roman"/>
          <w:b/>
          <w:caps/>
          <w:sz w:val="24"/>
          <w:szCs w:val="24"/>
          <w:lang w:eastAsia="ru-RU"/>
        </w:rPr>
      </w:pPr>
      <w:r w:rsidRPr="008D5E92">
        <w:rPr>
          <w:rFonts w:ascii="Times New Roman" w:eastAsia="Times New Roman" w:hAnsi="Times New Roman" w:cs="Times New Roman"/>
          <w:b/>
          <w:caps/>
          <w:sz w:val="24"/>
          <w:szCs w:val="24"/>
          <w:lang w:eastAsia="ru-RU"/>
        </w:rPr>
        <w:t>Глава 3. Результаты исследования и их обсуждение</w:t>
      </w:r>
    </w:p>
    <w:p w:rsidR="00212B6C" w:rsidRPr="008D5E92" w:rsidRDefault="00212B6C" w:rsidP="00212B6C">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Заголовки </w:t>
      </w:r>
      <w:r w:rsidRPr="008D5E92">
        <w:rPr>
          <w:rFonts w:ascii="Times New Roman" w:eastAsia="Times New Roman" w:hAnsi="Times New Roman" w:cs="Times New Roman"/>
          <w:b/>
          <w:sz w:val="24"/>
          <w:szCs w:val="24"/>
          <w:lang w:eastAsia="ru-RU"/>
        </w:rPr>
        <w:t>подразделов</w:t>
      </w:r>
      <w:r w:rsidRPr="008D5E92">
        <w:rPr>
          <w:rFonts w:ascii="Times New Roman" w:eastAsia="Times New Roman" w:hAnsi="Times New Roman" w:cs="Times New Roman"/>
          <w:sz w:val="24"/>
          <w:szCs w:val="24"/>
          <w:lang w:eastAsia="ru-RU"/>
        </w:rPr>
        <w:t xml:space="preserve"> следует печатать с абзацного отступа 1,5 см с прописной буквы, шрифт Times New Roman, размер шрифта 14 полужирный, без точки в конце, не подчеркивая. Если заголовок состоит из двух предложений, их разделяют точкой.</w:t>
      </w:r>
    </w:p>
    <w:p w:rsidR="00212B6C" w:rsidRPr="008D5E92" w:rsidRDefault="00212B6C" w:rsidP="00212B6C">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i/>
          <w:sz w:val="24"/>
          <w:szCs w:val="24"/>
          <w:lang w:eastAsia="ru-RU"/>
        </w:rPr>
        <w:t xml:space="preserve">Пример подразделов: </w:t>
      </w:r>
    </w:p>
    <w:p w:rsidR="00212B6C" w:rsidRPr="008D5E92" w:rsidRDefault="00212B6C" w:rsidP="00170436">
      <w:pPr>
        <w:numPr>
          <w:ilvl w:val="1"/>
          <w:numId w:val="20"/>
        </w:numPr>
        <w:spacing w:after="0" w:line="240" w:lineRule="auto"/>
        <w:ind w:left="0" w:firstLine="709"/>
        <w:jc w:val="both"/>
        <w:rPr>
          <w:rFonts w:ascii="Times New Roman" w:eastAsia="Times New Roman" w:hAnsi="Times New Roman" w:cs="Times New Roman"/>
          <w:b/>
          <w:sz w:val="24"/>
          <w:szCs w:val="24"/>
          <w:lang w:eastAsia="ru-RU"/>
        </w:rPr>
      </w:pPr>
      <w:r w:rsidRPr="008D5E92">
        <w:rPr>
          <w:rFonts w:ascii="Times New Roman" w:eastAsia="Times New Roman" w:hAnsi="Times New Roman" w:cs="Times New Roman"/>
          <w:b/>
          <w:sz w:val="24"/>
          <w:szCs w:val="24"/>
          <w:lang w:eastAsia="ru-RU"/>
        </w:rPr>
        <w:t xml:space="preserve"> Физиологические особенности юношеского возраста</w:t>
      </w:r>
    </w:p>
    <w:p w:rsidR="00212B6C" w:rsidRPr="008D5E92" w:rsidRDefault="00212B6C" w:rsidP="00170436">
      <w:pPr>
        <w:numPr>
          <w:ilvl w:val="1"/>
          <w:numId w:val="20"/>
        </w:numPr>
        <w:spacing w:after="0" w:line="240" w:lineRule="auto"/>
        <w:ind w:left="0" w:firstLine="709"/>
        <w:jc w:val="both"/>
        <w:rPr>
          <w:rFonts w:ascii="Times New Roman" w:eastAsia="Times New Roman" w:hAnsi="Times New Roman" w:cs="Times New Roman"/>
          <w:b/>
          <w:sz w:val="24"/>
          <w:szCs w:val="24"/>
          <w:lang w:eastAsia="ru-RU"/>
        </w:rPr>
      </w:pPr>
      <w:r w:rsidRPr="008D5E92">
        <w:rPr>
          <w:rFonts w:ascii="Times New Roman" w:eastAsia="Times New Roman" w:hAnsi="Times New Roman" w:cs="Times New Roman"/>
          <w:b/>
          <w:sz w:val="24"/>
          <w:szCs w:val="24"/>
          <w:lang w:eastAsia="ru-RU"/>
        </w:rPr>
        <w:t xml:space="preserve"> Влияние спортивной деятельности на состояние нервно-мышечной системы</w:t>
      </w:r>
    </w:p>
    <w:p w:rsidR="00212B6C" w:rsidRPr="008D5E92" w:rsidRDefault="00212B6C" w:rsidP="00212B6C">
      <w:pPr>
        <w:keepNext/>
        <w:spacing w:after="0" w:line="240" w:lineRule="auto"/>
        <w:ind w:firstLine="709"/>
        <w:outlineLvl w:val="1"/>
        <w:rPr>
          <w:rFonts w:ascii="Times New Roman" w:eastAsia="Times New Roman" w:hAnsi="Times New Roman" w:cs="Times New Roman"/>
          <w:b/>
          <w:bCs/>
          <w:caps/>
          <w:snapToGrid w:val="0"/>
          <w:sz w:val="24"/>
          <w:szCs w:val="24"/>
          <w:lang w:eastAsia="ru-RU"/>
        </w:rPr>
      </w:pPr>
      <w:bookmarkStart w:id="7" w:name="_Toc447785203"/>
      <w:r w:rsidRPr="008D5E92">
        <w:rPr>
          <w:rFonts w:ascii="Times New Roman" w:eastAsia="Times New Roman" w:hAnsi="Times New Roman" w:cs="Times New Roman"/>
          <w:b/>
          <w:bCs/>
          <w:caps/>
          <w:snapToGrid w:val="0"/>
          <w:sz w:val="24"/>
          <w:szCs w:val="24"/>
          <w:lang w:eastAsia="ru-RU"/>
        </w:rPr>
        <w:t>Ссылки на авторов в тексте</w:t>
      </w:r>
      <w:bookmarkEnd w:id="7"/>
      <w:r w:rsidRPr="008D5E92">
        <w:rPr>
          <w:rFonts w:ascii="Times New Roman" w:eastAsia="Times New Roman" w:hAnsi="Times New Roman" w:cs="Times New Roman"/>
          <w:b/>
          <w:bCs/>
          <w:caps/>
          <w:snapToGrid w:val="0"/>
          <w:sz w:val="24"/>
          <w:szCs w:val="24"/>
          <w:lang w:eastAsia="ru-RU"/>
        </w:rPr>
        <w:t xml:space="preserve"> </w:t>
      </w:r>
    </w:p>
    <w:p w:rsidR="00212B6C" w:rsidRPr="008D5E92" w:rsidRDefault="00212B6C" w:rsidP="00212B6C">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Библиографические ссылки указываются в соответствии с ГОСТ РФ 7.0.5.-2008 «Библиографическая ссылка: общие требования и правила оформления». Внутритекстовые библиографические ссылки на авторов в тексте работы могут указываться в середине или в конце абзаца следующим образом:</w:t>
      </w:r>
    </w:p>
    <w:p w:rsidR="00212B6C" w:rsidRPr="008D5E92" w:rsidRDefault="00212B6C" w:rsidP="00212B6C">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i/>
          <w:sz w:val="24"/>
          <w:szCs w:val="24"/>
          <w:lang w:eastAsia="ru-RU"/>
        </w:rPr>
        <w:t>Пример 1</w:t>
      </w:r>
      <w:r w:rsidRPr="008D5E92">
        <w:rPr>
          <w:rFonts w:ascii="Times New Roman" w:eastAsia="Times New Roman" w:hAnsi="Times New Roman" w:cs="Times New Roman"/>
          <w:sz w:val="24"/>
          <w:szCs w:val="24"/>
          <w:lang w:eastAsia="ru-RU"/>
        </w:rPr>
        <w:t>. (Озолин Н.Н., 1990; Платонов В.Н., 2004).</w:t>
      </w:r>
    </w:p>
    <w:p w:rsidR="00212B6C" w:rsidRPr="008D5E92" w:rsidRDefault="00212B6C" w:rsidP="00212B6C">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i/>
          <w:sz w:val="24"/>
          <w:szCs w:val="24"/>
          <w:lang w:eastAsia="ru-RU"/>
        </w:rPr>
        <w:t>Пример 2</w:t>
      </w:r>
      <w:r w:rsidRPr="008D5E92">
        <w:rPr>
          <w:rFonts w:ascii="Times New Roman" w:eastAsia="Times New Roman" w:hAnsi="Times New Roman" w:cs="Times New Roman"/>
          <w:sz w:val="24"/>
          <w:szCs w:val="24"/>
          <w:lang w:eastAsia="ru-RU"/>
        </w:rPr>
        <w:t>. В.Н. Платонов (2004) считает, что….</w:t>
      </w:r>
    </w:p>
    <w:p w:rsidR="00212B6C" w:rsidRPr="008D5E92" w:rsidRDefault="00212B6C" w:rsidP="00212B6C">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i/>
          <w:sz w:val="24"/>
          <w:szCs w:val="24"/>
          <w:lang w:eastAsia="ru-RU"/>
        </w:rPr>
        <w:t>Пример 3</w:t>
      </w:r>
      <w:r w:rsidRPr="008D5E92">
        <w:rPr>
          <w:rFonts w:ascii="Times New Roman" w:eastAsia="Times New Roman" w:hAnsi="Times New Roman" w:cs="Times New Roman"/>
          <w:sz w:val="24"/>
          <w:szCs w:val="24"/>
          <w:lang w:eastAsia="ru-RU"/>
        </w:rPr>
        <w:t>. Если издание идет под заглавием (авторов 4 и более), то внутритекстовая ссылка на книгу указывается следующим образом (Озолин Н.Н. и др., 1990).</w:t>
      </w:r>
    </w:p>
    <w:p w:rsidR="00212B6C" w:rsidRPr="008D5E92" w:rsidRDefault="00212B6C" w:rsidP="00212B6C">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Все указанные в </w:t>
      </w:r>
      <w:r w:rsidRPr="008D5E92">
        <w:rPr>
          <w:rFonts w:ascii="Times New Roman" w:eastAsia="Times New Roman" w:hAnsi="Times New Roman" w:cs="Times New Roman"/>
          <w:sz w:val="24"/>
          <w:szCs w:val="24"/>
          <w:lang w:val="en-US" w:eastAsia="ru-RU"/>
        </w:rPr>
        <w:t>I</w:t>
      </w:r>
      <w:r w:rsidRPr="008D5E92">
        <w:rPr>
          <w:rFonts w:ascii="Times New Roman" w:eastAsia="Times New Roman" w:hAnsi="Times New Roman" w:cs="Times New Roman"/>
          <w:sz w:val="24"/>
          <w:szCs w:val="24"/>
          <w:lang w:eastAsia="ru-RU"/>
        </w:rPr>
        <w:t xml:space="preserve"> главе работы авторы </w:t>
      </w:r>
      <w:r w:rsidRPr="008D5E92">
        <w:rPr>
          <w:rFonts w:ascii="Times New Roman" w:eastAsia="Times New Roman" w:hAnsi="Times New Roman" w:cs="Times New Roman"/>
          <w:sz w:val="24"/>
          <w:szCs w:val="24"/>
          <w:u w:val="single"/>
          <w:lang w:eastAsia="ru-RU"/>
        </w:rPr>
        <w:t>обязательно</w:t>
      </w:r>
      <w:r w:rsidRPr="008D5E92">
        <w:rPr>
          <w:rFonts w:ascii="Times New Roman" w:eastAsia="Times New Roman" w:hAnsi="Times New Roman" w:cs="Times New Roman"/>
          <w:sz w:val="24"/>
          <w:szCs w:val="24"/>
          <w:lang w:eastAsia="ru-RU"/>
        </w:rPr>
        <w:t xml:space="preserve"> должны быть представлены в списке литературы. </w:t>
      </w:r>
    </w:p>
    <w:p w:rsidR="00212B6C" w:rsidRPr="008D5E92" w:rsidRDefault="00212B6C" w:rsidP="00212B6C">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b/>
          <w:sz w:val="24"/>
          <w:szCs w:val="24"/>
          <w:lang w:eastAsia="ru-RU"/>
        </w:rPr>
        <w:t xml:space="preserve">В ГЛАВЕ 2. ЗАДАЧИ, МЕТОДЫ И ОРГАНИЗАЦИЯ ИССЛЕДОВАНИЯ </w:t>
      </w:r>
      <w:r w:rsidRPr="008D5E92">
        <w:rPr>
          <w:rFonts w:ascii="Times New Roman" w:eastAsia="Times New Roman" w:hAnsi="Times New Roman" w:cs="Times New Roman"/>
          <w:sz w:val="24"/>
          <w:szCs w:val="24"/>
          <w:lang w:eastAsia="ru-RU"/>
        </w:rPr>
        <w:t xml:space="preserve">должны быть сформулированы </w:t>
      </w:r>
      <w:r w:rsidRPr="008D5E92">
        <w:rPr>
          <w:rFonts w:ascii="Times New Roman" w:eastAsia="Times New Roman" w:hAnsi="Times New Roman" w:cs="Times New Roman"/>
          <w:sz w:val="24"/>
          <w:szCs w:val="24"/>
          <w:u w:val="single"/>
          <w:lang w:eastAsia="ru-RU"/>
        </w:rPr>
        <w:t>физиологические</w:t>
      </w:r>
      <w:r w:rsidRPr="008D5E92">
        <w:rPr>
          <w:rFonts w:ascii="Times New Roman" w:eastAsia="Times New Roman" w:hAnsi="Times New Roman" w:cs="Times New Roman"/>
          <w:sz w:val="24"/>
          <w:szCs w:val="24"/>
          <w:lang w:eastAsia="ru-RU"/>
        </w:rPr>
        <w:t xml:space="preserve"> задачи (</w:t>
      </w:r>
      <w:r w:rsidRPr="008D5E92">
        <w:rPr>
          <w:rFonts w:ascii="Times New Roman" w:eastAsia="Times New Roman" w:hAnsi="Times New Roman" w:cs="Times New Roman"/>
          <w:i/>
          <w:sz w:val="24"/>
          <w:szCs w:val="24"/>
          <w:lang w:eastAsia="ru-RU"/>
        </w:rPr>
        <w:t>например:</w:t>
      </w:r>
      <w:r w:rsidRPr="008D5E92">
        <w:rPr>
          <w:rFonts w:ascii="Times New Roman" w:eastAsia="Times New Roman" w:hAnsi="Times New Roman" w:cs="Times New Roman"/>
          <w:sz w:val="24"/>
          <w:szCs w:val="24"/>
          <w:lang w:eastAsia="ru-RU"/>
        </w:rPr>
        <w:t xml:space="preserve"> определить силовые показатели юношей 18-20 лет не занимающихся спортом; определить силовые показатели спортсменов 18-20 лет; выявить влияние занятий спортом на силовые показатели мышц верхнего плечевого пояса). Не следует в качестве задачи использовать: «проанализировать научно-методическую литературу по исследуемой проблеме», т.к. для решения физиологических задач один из обязательных методов – это «анализ научно-методической литературы».</w:t>
      </w:r>
    </w:p>
    <w:p w:rsidR="00212B6C" w:rsidRPr="008D5E92" w:rsidRDefault="00212B6C" w:rsidP="00212B6C">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lastRenderedPageBreak/>
        <w:t>В данном разделе работы важно адекватно задачам подобрать методики исследования (</w:t>
      </w:r>
      <w:r w:rsidRPr="008D5E92">
        <w:rPr>
          <w:rFonts w:ascii="Times New Roman" w:eastAsia="Times New Roman" w:hAnsi="Times New Roman" w:cs="Times New Roman"/>
          <w:i/>
          <w:sz w:val="24"/>
          <w:szCs w:val="24"/>
          <w:lang w:eastAsia="ru-RU"/>
        </w:rPr>
        <w:t>в нашем примере</w:t>
      </w:r>
      <w:r w:rsidRPr="008D5E92">
        <w:rPr>
          <w:rFonts w:ascii="Times New Roman" w:eastAsia="Times New Roman" w:hAnsi="Times New Roman" w:cs="Times New Roman"/>
          <w:sz w:val="24"/>
          <w:szCs w:val="24"/>
          <w:lang w:eastAsia="ru-RU"/>
        </w:rPr>
        <w:t>: анализ научно-методической литературы, кистевая динамометрия, методы статистической обработки). Если методики, используемые в работе, общеизвестны, то следует указать исследуемые показатели, авторов и источники, в которых эти методики изложены. Оригинальные методики необходимо описывать подробно.</w:t>
      </w:r>
    </w:p>
    <w:p w:rsidR="00212B6C" w:rsidRPr="008D5E92" w:rsidRDefault="00212B6C" w:rsidP="00212B6C">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В главе должны содержаться сведения о лицах, которые принимали участие в исследовании: количество, пол, возраст, спортивная специализация, стаж занятий спортом, и т.д. </w:t>
      </w:r>
    </w:p>
    <w:p w:rsidR="00212B6C" w:rsidRPr="008D5E92" w:rsidRDefault="00212B6C" w:rsidP="00212B6C">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Излагается организация («дизайн») исследования: продолжительность исследования, принципы комплектования экспериментальных групп, протокол исследования, т.д. Организация исследования должна быть описана так, чтобы было возможным без затруднений повторить исследование. Вторая глава также разделяется на подразделы.</w:t>
      </w:r>
    </w:p>
    <w:p w:rsidR="00212B6C" w:rsidRPr="008D5E92" w:rsidRDefault="00212B6C" w:rsidP="00170436">
      <w:pPr>
        <w:pStyle w:val="a3"/>
        <w:numPr>
          <w:ilvl w:val="1"/>
          <w:numId w:val="17"/>
        </w:numPr>
        <w:spacing w:after="0" w:line="240" w:lineRule="auto"/>
        <w:jc w:val="both"/>
        <w:rPr>
          <w:rFonts w:ascii="Times New Roman" w:eastAsia="Times New Roman" w:hAnsi="Times New Roman" w:cs="Times New Roman"/>
          <w:b/>
          <w:sz w:val="24"/>
          <w:szCs w:val="24"/>
          <w:lang w:eastAsia="ru-RU"/>
        </w:rPr>
      </w:pPr>
      <w:r w:rsidRPr="008D5E92">
        <w:rPr>
          <w:rFonts w:ascii="Times New Roman" w:eastAsia="Times New Roman" w:hAnsi="Times New Roman" w:cs="Times New Roman"/>
          <w:b/>
          <w:sz w:val="24"/>
          <w:szCs w:val="24"/>
          <w:lang w:eastAsia="ru-RU"/>
        </w:rPr>
        <w:t>Задачи исследований</w:t>
      </w:r>
    </w:p>
    <w:p w:rsidR="00212B6C" w:rsidRPr="008D5E92" w:rsidRDefault="00212B6C" w:rsidP="00170436">
      <w:pPr>
        <w:pStyle w:val="a3"/>
        <w:numPr>
          <w:ilvl w:val="1"/>
          <w:numId w:val="17"/>
        </w:numPr>
        <w:spacing w:after="0" w:line="240" w:lineRule="auto"/>
        <w:jc w:val="both"/>
        <w:rPr>
          <w:rFonts w:ascii="Times New Roman" w:eastAsia="Times New Roman" w:hAnsi="Times New Roman" w:cs="Times New Roman"/>
          <w:b/>
          <w:sz w:val="24"/>
          <w:szCs w:val="24"/>
          <w:lang w:eastAsia="ru-RU"/>
        </w:rPr>
      </w:pPr>
      <w:r w:rsidRPr="008D5E92">
        <w:rPr>
          <w:rFonts w:ascii="Times New Roman" w:eastAsia="Times New Roman" w:hAnsi="Times New Roman" w:cs="Times New Roman"/>
          <w:b/>
          <w:sz w:val="24"/>
          <w:szCs w:val="24"/>
          <w:lang w:eastAsia="ru-RU"/>
        </w:rPr>
        <w:t>Методы исследований</w:t>
      </w:r>
    </w:p>
    <w:p w:rsidR="00212B6C" w:rsidRPr="008D5E92" w:rsidRDefault="00212B6C" w:rsidP="00212B6C">
      <w:pPr>
        <w:spacing w:after="0" w:line="240" w:lineRule="auto"/>
        <w:ind w:left="360"/>
        <w:jc w:val="both"/>
        <w:rPr>
          <w:rFonts w:ascii="Times New Roman" w:eastAsia="Times New Roman" w:hAnsi="Times New Roman" w:cs="Times New Roman"/>
          <w:b/>
          <w:sz w:val="24"/>
          <w:szCs w:val="24"/>
          <w:lang w:eastAsia="ru-RU"/>
        </w:rPr>
      </w:pPr>
      <w:r w:rsidRPr="008D5E92">
        <w:rPr>
          <w:rFonts w:ascii="Times New Roman" w:eastAsia="Times New Roman" w:hAnsi="Times New Roman" w:cs="Times New Roman"/>
          <w:b/>
          <w:sz w:val="24"/>
          <w:szCs w:val="24"/>
          <w:lang w:eastAsia="ru-RU"/>
        </w:rPr>
        <w:t xml:space="preserve">2.3.    Организация исследования </w:t>
      </w:r>
    </w:p>
    <w:p w:rsidR="00212B6C" w:rsidRPr="008D5E92" w:rsidRDefault="00212B6C" w:rsidP="00212B6C">
      <w:pPr>
        <w:spacing w:after="0" w:line="240" w:lineRule="auto"/>
        <w:ind w:firstLine="709"/>
        <w:jc w:val="both"/>
        <w:rPr>
          <w:rFonts w:ascii="Times New Roman" w:eastAsia="Times New Roman" w:hAnsi="Times New Roman" w:cs="Times New Roman"/>
          <w:sz w:val="24"/>
          <w:szCs w:val="24"/>
          <w:lang w:eastAsia="ru-RU"/>
        </w:rPr>
      </w:pPr>
    </w:p>
    <w:p w:rsidR="00212B6C" w:rsidRPr="008D5E92" w:rsidRDefault="00212B6C" w:rsidP="00212B6C">
      <w:pPr>
        <w:spacing w:after="0" w:line="240" w:lineRule="auto"/>
        <w:ind w:firstLine="709"/>
        <w:jc w:val="both"/>
        <w:rPr>
          <w:rFonts w:ascii="Times New Roman" w:eastAsia="Times New Roman" w:hAnsi="Times New Roman" w:cs="Times New Roman"/>
          <w:b/>
          <w:sz w:val="24"/>
          <w:szCs w:val="24"/>
          <w:lang w:eastAsia="ru-RU"/>
        </w:rPr>
      </w:pPr>
      <w:r w:rsidRPr="008D5E92">
        <w:rPr>
          <w:rFonts w:ascii="Times New Roman" w:eastAsia="Times New Roman" w:hAnsi="Times New Roman" w:cs="Times New Roman"/>
          <w:b/>
          <w:sz w:val="24"/>
          <w:szCs w:val="24"/>
          <w:lang w:eastAsia="ru-RU"/>
        </w:rPr>
        <w:t>В ГЛАВЕ 3. РЕЗУЛЬТАТЫ ИССЛЕДОВАНИЯ</w:t>
      </w:r>
      <w:r w:rsidRPr="008D5E92">
        <w:rPr>
          <w:rFonts w:ascii="Times New Roman" w:eastAsia="Times New Roman" w:hAnsi="Times New Roman" w:cs="Times New Roman"/>
          <w:sz w:val="24"/>
          <w:szCs w:val="24"/>
          <w:lang w:eastAsia="ru-RU"/>
        </w:rPr>
        <w:t xml:space="preserve"> представляются результаты собственных исследований. Рекомендуемое число выборки (испытуемых в одной группе) – 7 человек (</w:t>
      </w:r>
      <w:r w:rsidRPr="008D5E92">
        <w:rPr>
          <w:rFonts w:ascii="Times New Roman" w:eastAsia="Times New Roman" w:hAnsi="Times New Roman" w:cs="Times New Roman"/>
          <w:sz w:val="24"/>
          <w:szCs w:val="24"/>
          <w:lang w:val="en-US" w:eastAsia="ru-RU"/>
        </w:rPr>
        <w:t>n</w:t>
      </w:r>
      <w:r w:rsidRPr="008D5E92">
        <w:rPr>
          <w:rFonts w:ascii="Times New Roman" w:eastAsia="Times New Roman" w:hAnsi="Times New Roman" w:cs="Times New Roman"/>
          <w:sz w:val="24"/>
          <w:szCs w:val="24"/>
          <w:lang w:eastAsia="ru-RU"/>
        </w:rPr>
        <w:t xml:space="preserve">=7). В тексте подробно излагается содержание проделанной работы, полученные результаты сопоставляются с полученными результатами контрольной группы и данными литературы – «нормы» для лиц той же возрастной группы. </w:t>
      </w:r>
      <w:r w:rsidRPr="008D5E92">
        <w:rPr>
          <w:rFonts w:ascii="Times New Roman" w:eastAsia="Times New Roman" w:hAnsi="Times New Roman" w:cs="Times New Roman"/>
          <w:b/>
          <w:sz w:val="24"/>
          <w:szCs w:val="24"/>
          <w:lang w:eastAsia="ru-RU"/>
        </w:rPr>
        <w:t>Подразделы третьей главы соответствуют задачам исследования.</w:t>
      </w:r>
    </w:p>
    <w:p w:rsidR="00212B6C" w:rsidRPr="008D5E92" w:rsidRDefault="00212B6C" w:rsidP="00212B6C">
      <w:pPr>
        <w:spacing w:after="0" w:line="240" w:lineRule="auto"/>
        <w:ind w:firstLine="709"/>
        <w:jc w:val="both"/>
        <w:rPr>
          <w:rFonts w:ascii="Times New Roman" w:eastAsia="Times New Roman" w:hAnsi="Times New Roman" w:cs="Times New Roman"/>
          <w:b/>
          <w:sz w:val="24"/>
          <w:szCs w:val="24"/>
          <w:lang w:eastAsia="ru-RU"/>
        </w:rPr>
      </w:pPr>
      <w:r w:rsidRPr="008D5E92">
        <w:rPr>
          <w:rFonts w:ascii="Times New Roman" w:eastAsia="Times New Roman" w:hAnsi="Times New Roman" w:cs="Times New Roman"/>
          <w:b/>
          <w:sz w:val="24"/>
          <w:szCs w:val="24"/>
          <w:lang w:eastAsia="ru-RU"/>
        </w:rPr>
        <w:t>3.1. Результаты исследований, соответствующие первой задаче</w:t>
      </w:r>
    </w:p>
    <w:p w:rsidR="00212B6C" w:rsidRPr="008D5E92" w:rsidRDefault="00212B6C" w:rsidP="00212B6C">
      <w:pPr>
        <w:spacing w:after="0" w:line="240" w:lineRule="auto"/>
        <w:ind w:firstLine="709"/>
        <w:jc w:val="both"/>
        <w:rPr>
          <w:rFonts w:ascii="Times New Roman" w:eastAsia="Times New Roman" w:hAnsi="Times New Roman" w:cs="Times New Roman"/>
          <w:b/>
          <w:sz w:val="24"/>
          <w:szCs w:val="24"/>
          <w:lang w:eastAsia="ru-RU"/>
        </w:rPr>
      </w:pPr>
      <w:r w:rsidRPr="008D5E92">
        <w:rPr>
          <w:rFonts w:ascii="Times New Roman" w:eastAsia="Times New Roman" w:hAnsi="Times New Roman" w:cs="Times New Roman"/>
          <w:b/>
          <w:sz w:val="24"/>
          <w:szCs w:val="24"/>
          <w:lang w:eastAsia="ru-RU"/>
        </w:rPr>
        <w:t>3.2.  Результаты по второй задаче</w:t>
      </w:r>
    </w:p>
    <w:p w:rsidR="00212B6C" w:rsidRPr="008D5E92" w:rsidRDefault="00212B6C" w:rsidP="00212B6C">
      <w:pPr>
        <w:spacing w:after="0" w:line="240" w:lineRule="auto"/>
        <w:ind w:firstLine="709"/>
        <w:jc w:val="both"/>
        <w:rPr>
          <w:rFonts w:ascii="Times New Roman" w:eastAsia="Times New Roman" w:hAnsi="Times New Roman" w:cs="Times New Roman"/>
          <w:b/>
          <w:sz w:val="24"/>
          <w:szCs w:val="24"/>
          <w:lang w:eastAsia="ru-RU"/>
        </w:rPr>
      </w:pPr>
      <w:r w:rsidRPr="008D5E92">
        <w:rPr>
          <w:rFonts w:ascii="Times New Roman" w:eastAsia="Times New Roman" w:hAnsi="Times New Roman" w:cs="Times New Roman"/>
          <w:b/>
          <w:sz w:val="24"/>
          <w:szCs w:val="24"/>
          <w:lang w:eastAsia="ru-RU"/>
        </w:rPr>
        <w:t>3.3. Результаты третьей задачи (как правило, это сравнение показателей до и после эксперимента).</w:t>
      </w:r>
    </w:p>
    <w:p w:rsidR="00212B6C" w:rsidRPr="008D5E92" w:rsidRDefault="00212B6C" w:rsidP="00212B6C">
      <w:pPr>
        <w:keepNext/>
        <w:spacing w:after="0" w:line="240" w:lineRule="auto"/>
        <w:outlineLvl w:val="1"/>
        <w:rPr>
          <w:rFonts w:ascii="Times New Roman" w:eastAsia="Times New Roman" w:hAnsi="Times New Roman" w:cs="Times New Roman"/>
          <w:b/>
          <w:bCs/>
          <w:caps/>
          <w:snapToGrid w:val="0"/>
          <w:sz w:val="24"/>
          <w:szCs w:val="24"/>
          <w:lang w:eastAsia="ru-RU"/>
        </w:rPr>
      </w:pPr>
      <w:bookmarkStart w:id="8" w:name="_Toc447785204"/>
      <w:r w:rsidRPr="008D5E92">
        <w:rPr>
          <w:rFonts w:ascii="Times New Roman" w:eastAsia="Times New Roman" w:hAnsi="Times New Roman" w:cs="Times New Roman"/>
          <w:b/>
          <w:bCs/>
          <w:caps/>
          <w:snapToGrid w:val="0"/>
          <w:sz w:val="24"/>
          <w:szCs w:val="24"/>
          <w:lang w:eastAsia="ru-RU"/>
        </w:rPr>
        <w:t>Таблицы</w:t>
      </w:r>
      <w:bookmarkEnd w:id="8"/>
    </w:p>
    <w:p w:rsidR="00212B6C" w:rsidRPr="008D5E92" w:rsidRDefault="00212B6C" w:rsidP="00212B6C">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Так как курсовая работа должна быть экспериментальной (базироваться на самостоятельных исследованиях студентов, выполняемых в процессе учебно-исследовательской деятельности, во время прохождения практики, в процессе собственных учебно-тренировочных занятий). В связи с этим имеет смысл формировать 2 группы: экспериментальную и контрольную. Это могут быть испытуемые 2-х специализаций; или спортсмены и лица, не занимающиеся спортом; или испытуемые до и после применения тех или иных средств воздействия, и т.д. В связи с этим необходимо грамотно оформить таблицы. Таблицы, приложения оформляются в соответствии с ГОСТ 7.32-2001 «Отчет о научно-исследовательской работе: структура и правила оформления».</w:t>
      </w:r>
    </w:p>
    <w:p w:rsidR="00212B6C" w:rsidRPr="008D5E92" w:rsidRDefault="00212B6C" w:rsidP="00212B6C">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Таблицы применяют для лучшей наглядности и удобства сравнения показателей. Таблицы с персональными данными (данными испытуемых) должны располагаться в приложении (табл.), а в тексте должны быть таблицы со среднегрупповыми значениями (табл.). </w:t>
      </w:r>
    </w:p>
    <w:p w:rsidR="00212B6C" w:rsidRPr="008D5E92" w:rsidRDefault="00212B6C" w:rsidP="00212B6C">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Обработка результатов проводится в программах </w:t>
      </w:r>
      <w:r w:rsidRPr="008D5E92">
        <w:rPr>
          <w:rFonts w:ascii="Times New Roman" w:eastAsia="Times New Roman" w:hAnsi="Times New Roman" w:cs="Times New Roman"/>
          <w:sz w:val="24"/>
          <w:szCs w:val="24"/>
          <w:lang w:val="en-US" w:eastAsia="ru-RU"/>
        </w:rPr>
        <w:t>Excel</w:t>
      </w:r>
      <w:r w:rsidRPr="008D5E92">
        <w:rPr>
          <w:rFonts w:ascii="Times New Roman" w:eastAsia="Times New Roman" w:hAnsi="Times New Roman" w:cs="Times New Roman"/>
          <w:sz w:val="24"/>
          <w:szCs w:val="24"/>
          <w:lang w:eastAsia="ru-RU"/>
        </w:rPr>
        <w:t xml:space="preserve"> 1997-2003, </w:t>
      </w:r>
      <w:r w:rsidRPr="008D5E92">
        <w:rPr>
          <w:rFonts w:ascii="Times New Roman" w:eastAsia="Times New Roman" w:hAnsi="Times New Roman" w:cs="Times New Roman"/>
          <w:sz w:val="24"/>
          <w:szCs w:val="24"/>
          <w:lang w:val="en-US" w:eastAsia="ru-RU"/>
        </w:rPr>
        <w:t>Statistic</w:t>
      </w:r>
      <w:r w:rsidRPr="008D5E92">
        <w:rPr>
          <w:rFonts w:ascii="Times New Roman" w:eastAsia="Times New Roman" w:hAnsi="Times New Roman" w:cs="Times New Roman"/>
          <w:sz w:val="24"/>
          <w:szCs w:val="24"/>
          <w:lang w:eastAsia="ru-RU"/>
        </w:rPr>
        <w:t xml:space="preserve"> 6.0 и т.п. Рассчитываются числовые характеристики выборки: среднее арифметическое (М – среднее), стандартное отклонение (</w:t>
      </w:r>
      <w:r w:rsidRPr="008D5E92">
        <w:rPr>
          <w:rFonts w:ascii="Times New Roman" w:eastAsia="Times New Roman" w:hAnsi="Times New Roman" w:cs="Times New Roman"/>
          <w:sz w:val="24"/>
          <w:szCs w:val="24"/>
          <w:lang w:val="en-US" w:eastAsia="ru-RU"/>
        </w:rPr>
        <w:t>S</w:t>
      </w:r>
      <w:r w:rsidRPr="008D5E92">
        <w:rPr>
          <w:rFonts w:ascii="Times New Roman" w:eastAsia="Times New Roman" w:hAnsi="Times New Roman" w:cs="Times New Roman"/>
          <w:sz w:val="24"/>
          <w:szCs w:val="24"/>
          <w:lang w:eastAsia="ru-RU"/>
        </w:rPr>
        <w:t xml:space="preserve"> – стандартное отклонение), ошибка среднего арифметического (</w:t>
      </w:r>
      <w:r w:rsidRPr="008D5E92">
        <w:rPr>
          <w:rFonts w:ascii="Times New Roman" w:eastAsia="Times New Roman" w:hAnsi="Times New Roman" w:cs="Times New Roman"/>
          <w:sz w:val="24"/>
          <w:szCs w:val="24"/>
          <w:lang w:val="en-US" w:eastAsia="ru-RU"/>
        </w:rPr>
        <w:t>m</w:t>
      </w:r>
      <w:r w:rsidRPr="008D5E92">
        <w:rPr>
          <w:rFonts w:ascii="Times New Roman" w:eastAsia="Times New Roman" w:hAnsi="Times New Roman" w:cs="Times New Roman"/>
          <w:sz w:val="24"/>
          <w:szCs w:val="24"/>
          <w:lang w:eastAsia="ru-RU"/>
        </w:rPr>
        <w:t xml:space="preserve"> – ошибка среднего), формулы расчета перечисленных показателей приводить не следует. Для проверки статистических гипотез можно использовать параметрический Т-критерий Стьюдента (</w:t>
      </w:r>
      <w:r w:rsidRPr="008D5E92">
        <w:rPr>
          <w:rFonts w:ascii="Times New Roman" w:eastAsia="Times New Roman" w:hAnsi="Times New Roman" w:cs="Times New Roman"/>
          <w:sz w:val="24"/>
          <w:szCs w:val="24"/>
          <w:lang w:val="en-US" w:eastAsia="ru-RU"/>
        </w:rPr>
        <w:t>T</w:t>
      </w:r>
      <w:r w:rsidRPr="008D5E92">
        <w:rPr>
          <w:rFonts w:ascii="Times New Roman" w:eastAsia="Times New Roman" w:hAnsi="Times New Roman" w:cs="Times New Roman"/>
          <w:sz w:val="24"/>
          <w:szCs w:val="24"/>
          <w:lang w:eastAsia="ru-RU"/>
        </w:rPr>
        <w:t xml:space="preserve"> – значение коэффициента Стьюдента, по значению которого определяется достоверность - р), если данные соответствуют нормальному закону распределения.</w:t>
      </w:r>
    </w:p>
    <w:p w:rsidR="00212B6C" w:rsidRPr="008D5E92" w:rsidRDefault="00212B6C" w:rsidP="00212B6C">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Название таблицы должно отражать ее содержание, быть точным, кратким. Наименование таблицы следует помещать над таблицей слева, без абзацного отступа в </w:t>
      </w:r>
      <w:r w:rsidRPr="008D5E92">
        <w:rPr>
          <w:rFonts w:ascii="Times New Roman" w:eastAsia="Times New Roman" w:hAnsi="Times New Roman" w:cs="Times New Roman"/>
          <w:sz w:val="24"/>
          <w:szCs w:val="24"/>
          <w:lang w:eastAsia="ru-RU"/>
        </w:rPr>
        <w:lastRenderedPageBreak/>
        <w:t>одну строку с ее номером через тире. Шрифт Times New Roman, полужирный, с прописной буквы, размер шрифта 14. Точка в конце названия не ставиться.</w:t>
      </w:r>
    </w:p>
    <w:p w:rsidR="00212B6C" w:rsidRPr="008D5E92" w:rsidRDefault="00212B6C" w:rsidP="00212B6C">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Таблицу следует располагать непосредственно после текста, в котором она упоминается впервые, или на следующей странице. На все таблицы должны быть ссылки. При ссылке следует писать слово «таблица» с указанием ее номера. В тексте допускаются следующие сокращения: табл., рис., прил.</w:t>
      </w:r>
    </w:p>
    <w:p w:rsidR="00212B6C" w:rsidRPr="008D5E92" w:rsidRDefault="00212B6C" w:rsidP="00212B6C">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Таблицу с большим количеством строк допускается переносить на другой лист (страницу). При переносе части таблицы на другой лист (страницу) слово «Таблица» и номер ее указывают один раз справа над первой частью таблицы, над другими частями пишут: «Продолжение таблицы 1». При переносе таблицы на другой лист (страницу) заголовок помещают только над ее первой частью.</w:t>
      </w:r>
    </w:p>
    <w:p w:rsidR="00212B6C" w:rsidRPr="008D5E92" w:rsidRDefault="00212B6C" w:rsidP="00212B6C">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Важно, чтобы в тексте курсовой работы в таблицах были представлены только среднегрупповые значения. Таблицы с персональными данными испытуемых необходимо представлять в приложении. Также необходимо помнить, что курсовая работа – физиологическая, поэтому стоит сделать акцент на изменениях исследуемых показателей в группах, а </w:t>
      </w:r>
      <w:r w:rsidRPr="008D5E92">
        <w:rPr>
          <w:rFonts w:ascii="Times New Roman" w:eastAsia="Times New Roman" w:hAnsi="Times New Roman" w:cs="Times New Roman"/>
          <w:sz w:val="24"/>
          <w:szCs w:val="24"/>
          <w:u w:val="single"/>
          <w:lang w:eastAsia="ru-RU"/>
        </w:rPr>
        <w:t>не описывать</w:t>
      </w:r>
      <w:r w:rsidRPr="008D5E92">
        <w:rPr>
          <w:rFonts w:ascii="Times New Roman" w:eastAsia="Times New Roman" w:hAnsi="Times New Roman" w:cs="Times New Roman"/>
          <w:sz w:val="24"/>
          <w:szCs w:val="24"/>
          <w:lang w:eastAsia="ru-RU"/>
        </w:rPr>
        <w:t xml:space="preserve"> технологии обсчета!</w:t>
      </w:r>
    </w:p>
    <w:p w:rsidR="00212B6C" w:rsidRDefault="00212B6C" w:rsidP="00212B6C">
      <w:pPr>
        <w:spacing w:after="0" w:line="240" w:lineRule="auto"/>
        <w:ind w:firstLine="709"/>
        <w:jc w:val="both"/>
        <w:rPr>
          <w:rFonts w:ascii="Times New Roman" w:eastAsia="Times New Roman" w:hAnsi="Times New Roman" w:cs="Times New Roman"/>
          <w:i/>
          <w:sz w:val="24"/>
          <w:szCs w:val="24"/>
          <w:lang w:eastAsia="ru-RU"/>
        </w:rPr>
      </w:pPr>
      <w:r w:rsidRPr="008D5E92">
        <w:rPr>
          <w:rFonts w:ascii="Times New Roman" w:eastAsia="Times New Roman" w:hAnsi="Times New Roman" w:cs="Times New Roman"/>
          <w:i/>
          <w:sz w:val="24"/>
          <w:szCs w:val="24"/>
          <w:lang w:eastAsia="ru-RU"/>
        </w:rPr>
        <w:t xml:space="preserve">Пример оформления таблицы: </w:t>
      </w:r>
    </w:p>
    <w:p w:rsidR="00212B6C" w:rsidRDefault="00212B6C" w:rsidP="00212B6C">
      <w:pPr>
        <w:spacing w:after="0" w:line="240" w:lineRule="auto"/>
        <w:ind w:firstLine="709"/>
        <w:jc w:val="both"/>
        <w:rPr>
          <w:rFonts w:ascii="Times New Roman" w:eastAsia="Times New Roman" w:hAnsi="Times New Roman" w:cs="Times New Roman"/>
          <w:i/>
          <w:sz w:val="24"/>
          <w:szCs w:val="24"/>
          <w:lang w:eastAsia="ru-RU"/>
        </w:rPr>
      </w:pPr>
    </w:p>
    <w:p w:rsidR="00212B6C" w:rsidRPr="008D5E92" w:rsidRDefault="00212B6C" w:rsidP="00212B6C">
      <w:pPr>
        <w:spacing w:after="0" w:line="240" w:lineRule="auto"/>
        <w:ind w:firstLine="709"/>
        <w:jc w:val="both"/>
        <w:rPr>
          <w:rFonts w:ascii="Times New Roman" w:eastAsia="Times New Roman" w:hAnsi="Times New Roman" w:cs="Times New Roman"/>
          <w:i/>
          <w:sz w:val="24"/>
          <w:szCs w:val="24"/>
          <w:lang w:eastAsia="ru-RU"/>
        </w:rPr>
      </w:pPr>
    </w:p>
    <w:p w:rsidR="00212B6C" w:rsidRPr="008D5E92" w:rsidRDefault="00212B6C" w:rsidP="00212B6C">
      <w:pPr>
        <w:tabs>
          <w:tab w:val="left" w:pos="3969"/>
        </w:tabs>
        <w:spacing w:after="0" w:line="240" w:lineRule="auto"/>
        <w:jc w:val="center"/>
        <w:rPr>
          <w:rFonts w:ascii="Times New Roman" w:eastAsia="Times New Roman" w:hAnsi="Times New Roman" w:cs="Times New Roman"/>
          <w:b/>
          <w:sz w:val="24"/>
          <w:szCs w:val="24"/>
          <w:lang w:eastAsia="ru-RU"/>
        </w:rPr>
      </w:pPr>
      <w:r w:rsidRPr="008D5E92">
        <w:rPr>
          <w:rFonts w:ascii="Times New Roman" w:eastAsia="Times New Roman" w:hAnsi="Times New Roman" w:cs="Times New Roman"/>
          <w:b/>
          <w:sz w:val="24"/>
          <w:szCs w:val="24"/>
          <w:lang w:eastAsia="ru-RU"/>
        </w:rPr>
        <w:t>Таблица 1 - Тестирование физической подготовленности спортсменов</w:t>
      </w:r>
    </w:p>
    <w:tbl>
      <w:tblPr>
        <w:tblW w:w="8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
        <w:gridCol w:w="1907"/>
        <w:gridCol w:w="1123"/>
        <w:gridCol w:w="1124"/>
        <w:gridCol w:w="1123"/>
        <w:gridCol w:w="1124"/>
        <w:gridCol w:w="2231"/>
      </w:tblGrid>
      <w:tr w:rsidR="00212B6C" w:rsidRPr="008D5E92" w:rsidTr="00212B6C">
        <w:trPr>
          <w:cantSplit/>
        </w:trPr>
        <w:tc>
          <w:tcPr>
            <w:tcW w:w="250" w:type="dxa"/>
            <w:vMerge w:val="restart"/>
            <w:tcBorders>
              <w:top w:val="nil"/>
              <w:left w:val="nil"/>
              <w:bottom w:val="single" w:sz="4" w:space="0" w:color="auto"/>
              <w:right w:val="single" w:sz="4" w:space="0" w:color="auto"/>
            </w:tcBorders>
          </w:tcPr>
          <w:p w:rsidR="00212B6C" w:rsidRPr="008D5E92" w:rsidRDefault="00212B6C" w:rsidP="00212B6C">
            <w:pPr>
              <w:tabs>
                <w:tab w:val="left" w:pos="4536"/>
              </w:tabs>
              <w:spacing w:after="0" w:line="240" w:lineRule="auto"/>
              <w:rPr>
                <w:rFonts w:ascii="Times New Roman" w:eastAsia="Times New Roman" w:hAnsi="Times New Roman" w:cs="Times New Roman"/>
                <w:sz w:val="24"/>
                <w:szCs w:val="24"/>
                <w:lang w:eastAsia="ru-RU"/>
              </w:rPr>
            </w:pPr>
          </w:p>
        </w:tc>
        <w:tc>
          <w:tcPr>
            <w:tcW w:w="1907" w:type="dxa"/>
            <w:vMerge w:val="restart"/>
            <w:tcBorders>
              <w:top w:val="single" w:sz="4" w:space="0" w:color="auto"/>
              <w:left w:val="single" w:sz="4" w:space="0" w:color="auto"/>
              <w:bottom w:val="single" w:sz="4" w:space="0" w:color="auto"/>
              <w:right w:val="single" w:sz="4" w:space="0" w:color="auto"/>
            </w:tcBorders>
          </w:tcPr>
          <w:p w:rsidR="00212B6C" w:rsidRPr="008D5E92" w:rsidRDefault="00212B6C" w:rsidP="00212B6C">
            <w:pPr>
              <w:tabs>
                <w:tab w:val="left" w:pos="4536"/>
              </w:tabs>
              <w:spacing w:after="0" w:line="240" w:lineRule="auto"/>
              <w:ind w:firstLine="709"/>
              <w:jc w:val="both"/>
              <w:rPr>
                <w:rFonts w:ascii="Times New Roman" w:eastAsia="Times New Roman" w:hAnsi="Times New Roman" w:cs="Times New Roman"/>
                <w:sz w:val="24"/>
                <w:szCs w:val="24"/>
                <w:lang w:eastAsia="ru-RU"/>
              </w:rPr>
            </w:pPr>
          </w:p>
        </w:tc>
        <w:tc>
          <w:tcPr>
            <w:tcW w:w="2247" w:type="dxa"/>
            <w:gridSpan w:val="2"/>
            <w:tcBorders>
              <w:top w:val="single" w:sz="4" w:space="0" w:color="auto"/>
              <w:left w:val="single" w:sz="4" w:space="0" w:color="auto"/>
              <w:bottom w:val="single" w:sz="4" w:space="0" w:color="auto"/>
              <w:right w:val="single" w:sz="4" w:space="0" w:color="auto"/>
            </w:tcBorders>
          </w:tcPr>
          <w:p w:rsidR="00212B6C" w:rsidRPr="008D5E92" w:rsidRDefault="00212B6C" w:rsidP="00212B6C">
            <w:pPr>
              <w:tabs>
                <w:tab w:val="left" w:pos="4536"/>
              </w:tabs>
              <w:spacing w:after="0" w:line="240" w:lineRule="auto"/>
              <w:ind w:firstLine="709"/>
              <w:jc w:val="both"/>
              <w:rPr>
                <w:rFonts w:ascii="Times New Roman" w:eastAsia="Times New Roman" w:hAnsi="Times New Roman" w:cs="Times New Roman"/>
                <w:sz w:val="24"/>
                <w:szCs w:val="24"/>
                <w:lang w:eastAsia="ru-RU"/>
              </w:rPr>
            </w:pPr>
          </w:p>
        </w:tc>
        <w:tc>
          <w:tcPr>
            <w:tcW w:w="2247" w:type="dxa"/>
            <w:gridSpan w:val="2"/>
            <w:tcBorders>
              <w:top w:val="single" w:sz="4" w:space="0" w:color="auto"/>
              <w:left w:val="single" w:sz="4" w:space="0" w:color="auto"/>
              <w:bottom w:val="single" w:sz="4" w:space="0" w:color="auto"/>
              <w:right w:val="single" w:sz="4" w:space="0" w:color="auto"/>
            </w:tcBorders>
          </w:tcPr>
          <w:p w:rsidR="00212B6C" w:rsidRPr="008D5E92" w:rsidRDefault="00212B6C" w:rsidP="00212B6C">
            <w:pPr>
              <w:tabs>
                <w:tab w:val="left" w:pos="4536"/>
              </w:tabs>
              <w:spacing w:after="0" w:line="240" w:lineRule="auto"/>
              <w:ind w:firstLine="709"/>
              <w:jc w:val="both"/>
              <w:rPr>
                <w:rFonts w:ascii="Times New Roman" w:eastAsia="Times New Roman" w:hAnsi="Times New Roman" w:cs="Times New Roman"/>
                <w:sz w:val="24"/>
                <w:szCs w:val="24"/>
                <w:lang w:eastAsia="ru-RU"/>
              </w:rPr>
            </w:pPr>
          </w:p>
        </w:tc>
        <w:tc>
          <w:tcPr>
            <w:tcW w:w="2231" w:type="dxa"/>
            <w:vMerge w:val="restart"/>
            <w:tcBorders>
              <w:top w:val="nil"/>
              <w:left w:val="single" w:sz="4" w:space="0" w:color="auto"/>
              <w:bottom w:val="single" w:sz="4" w:space="0" w:color="auto"/>
              <w:right w:val="nil"/>
            </w:tcBorders>
          </w:tcPr>
          <w:p w:rsidR="00212B6C" w:rsidRPr="008D5E92" w:rsidRDefault="00212B6C" w:rsidP="00212B6C">
            <w:pPr>
              <w:tabs>
                <w:tab w:val="left" w:pos="4536"/>
              </w:tabs>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Заголовки граф</w:t>
            </w:r>
          </w:p>
          <w:p w:rsidR="00212B6C" w:rsidRPr="008D5E92" w:rsidRDefault="00212B6C" w:rsidP="00212B6C">
            <w:pPr>
              <w:tabs>
                <w:tab w:val="left" w:pos="4536"/>
              </w:tabs>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Подзаголовки граф</w:t>
            </w:r>
          </w:p>
          <w:p w:rsidR="00212B6C" w:rsidRPr="008D5E92" w:rsidRDefault="00D16A81" w:rsidP="00212B6C">
            <w:pPr>
              <w:tabs>
                <w:tab w:val="left" w:pos="4536"/>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45" o:spid="_x0000_s1027" type="#_x0000_t88" style="position:absolute;margin-left:-2.1pt;margin-top:2.7pt;width:6pt;height:45.7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"/>
              </w:pict>
            </w:r>
            <w:r w:rsidR="00212B6C" w:rsidRPr="008D5E92">
              <w:rPr>
                <w:rFonts w:ascii="Times New Roman" w:eastAsia="Times New Roman" w:hAnsi="Times New Roman" w:cs="Times New Roman"/>
                <w:sz w:val="24"/>
                <w:szCs w:val="24"/>
                <w:lang w:eastAsia="ru-RU"/>
              </w:rPr>
              <w:t xml:space="preserve">  </w:t>
            </w:r>
          </w:p>
          <w:p w:rsidR="00212B6C" w:rsidRPr="008D5E92" w:rsidRDefault="00212B6C" w:rsidP="00212B6C">
            <w:pPr>
              <w:tabs>
                <w:tab w:val="left" w:pos="4536"/>
              </w:tabs>
              <w:spacing w:after="0" w:line="240" w:lineRule="auto"/>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     Строки</w:t>
            </w:r>
          </w:p>
          <w:p w:rsidR="00212B6C" w:rsidRPr="008D5E92" w:rsidRDefault="00212B6C" w:rsidP="00212B6C">
            <w:pPr>
              <w:tabs>
                <w:tab w:val="left" w:pos="4536"/>
              </w:tabs>
              <w:spacing w:after="0" w:line="240" w:lineRule="auto"/>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(горизонтальные ряды)</w:t>
            </w:r>
          </w:p>
        </w:tc>
      </w:tr>
      <w:tr w:rsidR="00212B6C" w:rsidRPr="008D5E92" w:rsidTr="00212B6C">
        <w:trPr>
          <w:cantSplit/>
        </w:trPr>
        <w:tc>
          <w:tcPr>
            <w:tcW w:w="250" w:type="dxa"/>
            <w:vMerge/>
            <w:tcBorders>
              <w:top w:val="single" w:sz="4" w:space="0" w:color="auto"/>
              <w:left w:val="nil"/>
              <w:bottom w:val="single" w:sz="4" w:space="0" w:color="auto"/>
              <w:right w:val="single" w:sz="4" w:space="0" w:color="auto"/>
            </w:tcBorders>
          </w:tcPr>
          <w:p w:rsidR="00212B6C" w:rsidRPr="008D5E92" w:rsidRDefault="00212B6C" w:rsidP="00212B6C">
            <w:pPr>
              <w:tabs>
                <w:tab w:val="left" w:pos="4536"/>
              </w:tabs>
              <w:spacing w:after="0" w:line="240" w:lineRule="auto"/>
              <w:ind w:firstLine="709"/>
              <w:jc w:val="both"/>
              <w:rPr>
                <w:rFonts w:ascii="Times New Roman" w:eastAsia="Times New Roman" w:hAnsi="Times New Roman" w:cs="Times New Roman"/>
                <w:sz w:val="24"/>
                <w:szCs w:val="24"/>
                <w:lang w:eastAsia="ru-RU"/>
              </w:rPr>
            </w:pPr>
          </w:p>
        </w:tc>
        <w:tc>
          <w:tcPr>
            <w:tcW w:w="1907" w:type="dxa"/>
            <w:vMerge/>
            <w:tcBorders>
              <w:top w:val="single" w:sz="4" w:space="0" w:color="auto"/>
              <w:left w:val="single" w:sz="4" w:space="0" w:color="auto"/>
              <w:bottom w:val="single" w:sz="4" w:space="0" w:color="auto"/>
              <w:right w:val="single" w:sz="4" w:space="0" w:color="auto"/>
            </w:tcBorders>
          </w:tcPr>
          <w:p w:rsidR="00212B6C" w:rsidRPr="008D5E92" w:rsidRDefault="00212B6C" w:rsidP="00212B6C">
            <w:pPr>
              <w:tabs>
                <w:tab w:val="left" w:pos="4536"/>
              </w:tabs>
              <w:spacing w:after="0" w:line="240" w:lineRule="auto"/>
              <w:ind w:firstLine="709"/>
              <w:jc w:val="both"/>
              <w:rPr>
                <w:rFonts w:ascii="Times New Roman" w:eastAsia="Times New Roman" w:hAnsi="Times New Roman" w:cs="Times New Roman"/>
                <w:sz w:val="24"/>
                <w:szCs w:val="24"/>
                <w:lang w:eastAsia="ru-RU"/>
              </w:rPr>
            </w:pPr>
          </w:p>
        </w:tc>
        <w:tc>
          <w:tcPr>
            <w:tcW w:w="1123" w:type="dxa"/>
            <w:tcBorders>
              <w:top w:val="single" w:sz="4" w:space="0" w:color="auto"/>
              <w:left w:val="single" w:sz="4" w:space="0" w:color="auto"/>
              <w:bottom w:val="single" w:sz="4" w:space="0" w:color="auto"/>
              <w:right w:val="single" w:sz="4" w:space="0" w:color="auto"/>
            </w:tcBorders>
          </w:tcPr>
          <w:p w:rsidR="00212B6C" w:rsidRPr="008D5E92" w:rsidRDefault="00212B6C" w:rsidP="00212B6C">
            <w:pPr>
              <w:tabs>
                <w:tab w:val="left" w:pos="4536"/>
              </w:tabs>
              <w:spacing w:after="0" w:line="240" w:lineRule="auto"/>
              <w:ind w:firstLine="709"/>
              <w:jc w:val="both"/>
              <w:rPr>
                <w:rFonts w:ascii="Times New Roman" w:eastAsia="Times New Roman" w:hAnsi="Times New Roman" w:cs="Times New Roman"/>
                <w:sz w:val="24"/>
                <w:szCs w:val="24"/>
                <w:lang w:eastAsia="ru-RU"/>
              </w:rPr>
            </w:pPr>
          </w:p>
        </w:tc>
        <w:tc>
          <w:tcPr>
            <w:tcW w:w="1124" w:type="dxa"/>
            <w:tcBorders>
              <w:top w:val="single" w:sz="4" w:space="0" w:color="auto"/>
              <w:left w:val="single" w:sz="4" w:space="0" w:color="auto"/>
              <w:bottom w:val="single" w:sz="4" w:space="0" w:color="auto"/>
              <w:right w:val="single" w:sz="4" w:space="0" w:color="auto"/>
            </w:tcBorders>
          </w:tcPr>
          <w:p w:rsidR="00212B6C" w:rsidRPr="008D5E92" w:rsidRDefault="00212B6C" w:rsidP="00212B6C">
            <w:pPr>
              <w:tabs>
                <w:tab w:val="left" w:pos="4536"/>
              </w:tabs>
              <w:spacing w:after="0" w:line="240" w:lineRule="auto"/>
              <w:ind w:firstLine="709"/>
              <w:jc w:val="both"/>
              <w:rPr>
                <w:rFonts w:ascii="Times New Roman" w:eastAsia="Times New Roman" w:hAnsi="Times New Roman" w:cs="Times New Roman"/>
                <w:sz w:val="24"/>
                <w:szCs w:val="24"/>
                <w:lang w:eastAsia="ru-RU"/>
              </w:rPr>
            </w:pPr>
          </w:p>
        </w:tc>
        <w:tc>
          <w:tcPr>
            <w:tcW w:w="1123" w:type="dxa"/>
            <w:tcBorders>
              <w:top w:val="single" w:sz="4" w:space="0" w:color="auto"/>
              <w:left w:val="single" w:sz="4" w:space="0" w:color="auto"/>
              <w:bottom w:val="single" w:sz="4" w:space="0" w:color="auto"/>
              <w:right w:val="single" w:sz="4" w:space="0" w:color="auto"/>
            </w:tcBorders>
          </w:tcPr>
          <w:p w:rsidR="00212B6C" w:rsidRPr="008D5E92" w:rsidRDefault="00212B6C" w:rsidP="00212B6C">
            <w:pPr>
              <w:tabs>
                <w:tab w:val="left" w:pos="4536"/>
              </w:tabs>
              <w:spacing w:after="0" w:line="240" w:lineRule="auto"/>
              <w:ind w:firstLine="709"/>
              <w:jc w:val="both"/>
              <w:rPr>
                <w:rFonts w:ascii="Times New Roman" w:eastAsia="Times New Roman" w:hAnsi="Times New Roman" w:cs="Times New Roman"/>
                <w:sz w:val="24"/>
                <w:szCs w:val="24"/>
                <w:lang w:eastAsia="ru-RU"/>
              </w:rPr>
            </w:pPr>
          </w:p>
        </w:tc>
        <w:tc>
          <w:tcPr>
            <w:tcW w:w="1124" w:type="dxa"/>
            <w:tcBorders>
              <w:top w:val="single" w:sz="4" w:space="0" w:color="auto"/>
              <w:left w:val="single" w:sz="4" w:space="0" w:color="auto"/>
              <w:bottom w:val="single" w:sz="4" w:space="0" w:color="auto"/>
              <w:right w:val="single" w:sz="4" w:space="0" w:color="auto"/>
            </w:tcBorders>
          </w:tcPr>
          <w:p w:rsidR="00212B6C" w:rsidRPr="008D5E92" w:rsidRDefault="00212B6C" w:rsidP="00212B6C">
            <w:pPr>
              <w:tabs>
                <w:tab w:val="left" w:pos="4536"/>
              </w:tabs>
              <w:spacing w:after="0" w:line="240" w:lineRule="auto"/>
              <w:ind w:firstLine="709"/>
              <w:jc w:val="both"/>
              <w:rPr>
                <w:rFonts w:ascii="Times New Roman" w:eastAsia="Times New Roman" w:hAnsi="Times New Roman" w:cs="Times New Roman"/>
                <w:sz w:val="24"/>
                <w:szCs w:val="24"/>
                <w:lang w:eastAsia="ru-RU"/>
              </w:rPr>
            </w:pPr>
          </w:p>
        </w:tc>
        <w:tc>
          <w:tcPr>
            <w:tcW w:w="2231" w:type="dxa"/>
            <w:vMerge/>
            <w:tcBorders>
              <w:top w:val="single" w:sz="4" w:space="0" w:color="auto"/>
              <w:left w:val="single" w:sz="4" w:space="0" w:color="auto"/>
              <w:bottom w:val="single" w:sz="4" w:space="0" w:color="auto"/>
              <w:right w:val="nil"/>
            </w:tcBorders>
          </w:tcPr>
          <w:p w:rsidR="00212B6C" w:rsidRPr="008D5E92" w:rsidRDefault="00212B6C" w:rsidP="00212B6C">
            <w:pPr>
              <w:tabs>
                <w:tab w:val="left" w:pos="4536"/>
              </w:tabs>
              <w:spacing w:after="0" w:line="240" w:lineRule="auto"/>
              <w:ind w:firstLine="709"/>
              <w:jc w:val="both"/>
              <w:rPr>
                <w:rFonts w:ascii="Times New Roman" w:eastAsia="Times New Roman" w:hAnsi="Times New Roman" w:cs="Times New Roman"/>
                <w:sz w:val="24"/>
                <w:szCs w:val="24"/>
                <w:lang w:eastAsia="ru-RU"/>
              </w:rPr>
            </w:pPr>
          </w:p>
        </w:tc>
      </w:tr>
      <w:tr w:rsidR="00212B6C" w:rsidRPr="008D5E92" w:rsidTr="00212B6C">
        <w:trPr>
          <w:cantSplit/>
        </w:trPr>
        <w:tc>
          <w:tcPr>
            <w:tcW w:w="250" w:type="dxa"/>
            <w:vMerge/>
            <w:tcBorders>
              <w:top w:val="single" w:sz="4" w:space="0" w:color="auto"/>
              <w:left w:val="nil"/>
              <w:bottom w:val="single" w:sz="4" w:space="0" w:color="auto"/>
              <w:right w:val="single" w:sz="4" w:space="0" w:color="auto"/>
            </w:tcBorders>
          </w:tcPr>
          <w:p w:rsidR="00212B6C" w:rsidRPr="008D5E92" w:rsidRDefault="00212B6C" w:rsidP="00212B6C">
            <w:pPr>
              <w:tabs>
                <w:tab w:val="left" w:pos="4536"/>
              </w:tabs>
              <w:spacing w:after="0" w:line="240" w:lineRule="auto"/>
              <w:ind w:firstLine="709"/>
              <w:jc w:val="both"/>
              <w:rPr>
                <w:rFonts w:ascii="Times New Roman" w:eastAsia="Times New Roman" w:hAnsi="Times New Roman" w:cs="Times New Roman"/>
                <w:sz w:val="24"/>
                <w:szCs w:val="24"/>
                <w:lang w:eastAsia="ru-RU"/>
              </w:rPr>
            </w:pPr>
          </w:p>
        </w:tc>
        <w:tc>
          <w:tcPr>
            <w:tcW w:w="1907" w:type="dxa"/>
            <w:tcBorders>
              <w:top w:val="single" w:sz="4" w:space="0" w:color="auto"/>
              <w:left w:val="single" w:sz="4" w:space="0" w:color="auto"/>
              <w:bottom w:val="single" w:sz="4" w:space="0" w:color="auto"/>
              <w:right w:val="single" w:sz="4" w:space="0" w:color="auto"/>
            </w:tcBorders>
          </w:tcPr>
          <w:p w:rsidR="00212B6C" w:rsidRPr="008D5E92" w:rsidRDefault="00212B6C" w:rsidP="00212B6C">
            <w:pPr>
              <w:tabs>
                <w:tab w:val="left" w:pos="4536"/>
              </w:tabs>
              <w:spacing w:after="0" w:line="240" w:lineRule="auto"/>
              <w:ind w:firstLine="709"/>
              <w:jc w:val="both"/>
              <w:rPr>
                <w:rFonts w:ascii="Times New Roman" w:eastAsia="Times New Roman" w:hAnsi="Times New Roman" w:cs="Times New Roman"/>
                <w:sz w:val="24"/>
                <w:szCs w:val="24"/>
                <w:lang w:eastAsia="ru-RU"/>
              </w:rPr>
            </w:pPr>
          </w:p>
        </w:tc>
        <w:tc>
          <w:tcPr>
            <w:tcW w:w="1123" w:type="dxa"/>
            <w:tcBorders>
              <w:top w:val="single" w:sz="4" w:space="0" w:color="auto"/>
              <w:left w:val="single" w:sz="4" w:space="0" w:color="auto"/>
              <w:bottom w:val="single" w:sz="4" w:space="0" w:color="auto"/>
              <w:right w:val="single" w:sz="4" w:space="0" w:color="auto"/>
            </w:tcBorders>
          </w:tcPr>
          <w:p w:rsidR="00212B6C" w:rsidRPr="008D5E92" w:rsidRDefault="00212B6C" w:rsidP="00212B6C">
            <w:pPr>
              <w:tabs>
                <w:tab w:val="left" w:pos="4536"/>
              </w:tabs>
              <w:spacing w:after="0" w:line="240" w:lineRule="auto"/>
              <w:ind w:firstLine="709"/>
              <w:jc w:val="both"/>
              <w:rPr>
                <w:rFonts w:ascii="Times New Roman" w:eastAsia="Times New Roman" w:hAnsi="Times New Roman" w:cs="Times New Roman"/>
                <w:sz w:val="24"/>
                <w:szCs w:val="24"/>
                <w:lang w:eastAsia="ru-RU"/>
              </w:rPr>
            </w:pPr>
          </w:p>
        </w:tc>
        <w:tc>
          <w:tcPr>
            <w:tcW w:w="1124" w:type="dxa"/>
            <w:tcBorders>
              <w:top w:val="single" w:sz="4" w:space="0" w:color="auto"/>
              <w:left w:val="single" w:sz="4" w:space="0" w:color="auto"/>
              <w:bottom w:val="single" w:sz="4" w:space="0" w:color="auto"/>
              <w:right w:val="single" w:sz="4" w:space="0" w:color="auto"/>
            </w:tcBorders>
          </w:tcPr>
          <w:p w:rsidR="00212B6C" w:rsidRPr="008D5E92" w:rsidRDefault="00212B6C" w:rsidP="00212B6C">
            <w:pPr>
              <w:tabs>
                <w:tab w:val="left" w:pos="4536"/>
              </w:tabs>
              <w:spacing w:after="0" w:line="240" w:lineRule="auto"/>
              <w:ind w:firstLine="709"/>
              <w:jc w:val="both"/>
              <w:rPr>
                <w:rFonts w:ascii="Times New Roman" w:eastAsia="Times New Roman" w:hAnsi="Times New Roman" w:cs="Times New Roman"/>
                <w:sz w:val="24"/>
                <w:szCs w:val="24"/>
                <w:lang w:eastAsia="ru-RU"/>
              </w:rPr>
            </w:pPr>
          </w:p>
        </w:tc>
        <w:tc>
          <w:tcPr>
            <w:tcW w:w="1123" w:type="dxa"/>
            <w:tcBorders>
              <w:top w:val="single" w:sz="4" w:space="0" w:color="auto"/>
              <w:left w:val="single" w:sz="4" w:space="0" w:color="auto"/>
              <w:bottom w:val="single" w:sz="4" w:space="0" w:color="auto"/>
              <w:right w:val="single" w:sz="4" w:space="0" w:color="auto"/>
            </w:tcBorders>
          </w:tcPr>
          <w:p w:rsidR="00212B6C" w:rsidRPr="008D5E92" w:rsidRDefault="00212B6C" w:rsidP="00212B6C">
            <w:pPr>
              <w:tabs>
                <w:tab w:val="left" w:pos="4536"/>
              </w:tabs>
              <w:spacing w:after="0" w:line="240" w:lineRule="auto"/>
              <w:ind w:firstLine="709"/>
              <w:jc w:val="both"/>
              <w:rPr>
                <w:rFonts w:ascii="Times New Roman" w:eastAsia="Times New Roman" w:hAnsi="Times New Roman" w:cs="Times New Roman"/>
                <w:sz w:val="24"/>
                <w:szCs w:val="24"/>
                <w:lang w:eastAsia="ru-RU"/>
              </w:rPr>
            </w:pPr>
          </w:p>
        </w:tc>
        <w:tc>
          <w:tcPr>
            <w:tcW w:w="1124" w:type="dxa"/>
            <w:tcBorders>
              <w:top w:val="single" w:sz="4" w:space="0" w:color="auto"/>
              <w:left w:val="single" w:sz="4" w:space="0" w:color="auto"/>
              <w:bottom w:val="single" w:sz="4" w:space="0" w:color="auto"/>
              <w:right w:val="single" w:sz="4" w:space="0" w:color="auto"/>
            </w:tcBorders>
          </w:tcPr>
          <w:p w:rsidR="00212B6C" w:rsidRPr="008D5E92" w:rsidRDefault="00212B6C" w:rsidP="00212B6C">
            <w:pPr>
              <w:tabs>
                <w:tab w:val="left" w:pos="4536"/>
              </w:tabs>
              <w:spacing w:after="0" w:line="240" w:lineRule="auto"/>
              <w:ind w:firstLine="709"/>
              <w:jc w:val="both"/>
              <w:rPr>
                <w:rFonts w:ascii="Times New Roman" w:eastAsia="Times New Roman" w:hAnsi="Times New Roman" w:cs="Times New Roman"/>
                <w:sz w:val="24"/>
                <w:szCs w:val="24"/>
                <w:lang w:eastAsia="ru-RU"/>
              </w:rPr>
            </w:pPr>
          </w:p>
        </w:tc>
        <w:tc>
          <w:tcPr>
            <w:tcW w:w="2231" w:type="dxa"/>
            <w:vMerge/>
            <w:tcBorders>
              <w:top w:val="single" w:sz="4" w:space="0" w:color="auto"/>
              <w:left w:val="single" w:sz="4" w:space="0" w:color="auto"/>
              <w:bottom w:val="single" w:sz="4" w:space="0" w:color="auto"/>
              <w:right w:val="nil"/>
            </w:tcBorders>
          </w:tcPr>
          <w:p w:rsidR="00212B6C" w:rsidRPr="008D5E92" w:rsidRDefault="00212B6C" w:rsidP="00212B6C">
            <w:pPr>
              <w:tabs>
                <w:tab w:val="left" w:pos="4536"/>
              </w:tabs>
              <w:spacing w:after="0" w:line="240" w:lineRule="auto"/>
              <w:ind w:firstLine="709"/>
              <w:jc w:val="both"/>
              <w:rPr>
                <w:rFonts w:ascii="Times New Roman" w:eastAsia="Times New Roman" w:hAnsi="Times New Roman" w:cs="Times New Roman"/>
                <w:sz w:val="24"/>
                <w:szCs w:val="24"/>
                <w:lang w:eastAsia="ru-RU"/>
              </w:rPr>
            </w:pPr>
          </w:p>
        </w:tc>
      </w:tr>
      <w:tr w:rsidR="00212B6C" w:rsidRPr="008D5E92" w:rsidTr="00212B6C">
        <w:trPr>
          <w:cantSplit/>
        </w:trPr>
        <w:tc>
          <w:tcPr>
            <w:tcW w:w="250" w:type="dxa"/>
            <w:vMerge/>
            <w:tcBorders>
              <w:top w:val="single" w:sz="4" w:space="0" w:color="auto"/>
              <w:left w:val="nil"/>
              <w:bottom w:val="nil"/>
              <w:right w:val="single" w:sz="4" w:space="0" w:color="auto"/>
            </w:tcBorders>
          </w:tcPr>
          <w:p w:rsidR="00212B6C" w:rsidRPr="008D5E92" w:rsidRDefault="00212B6C" w:rsidP="00212B6C">
            <w:pPr>
              <w:tabs>
                <w:tab w:val="left" w:pos="4536"/>
              </w:tabs>
              <w:spacing w:after="0" w:line="240" w:lineRule="auto"/>
              <w:ind w:firstLine="709"/>
              <w:jc w:val="both"/>
              <w:rPr>
                <w:rFonts w:ascii="Times New Roman" w:eastAsia="Times New Roman" w:hAnsi="Times New Roman" w:cs="Times New Roman"/>
                <w:sz w:val="24"/>
                <w:szCs w:val="24"/>
                <w:lang w:eastAsia="ru-RU"/>
              </w:rPr>
            </w:pPr>
          </w:p>
        </w:tc>
        <w:tc>
          <w:tcPr>
            <w:tcW w:w="1907" w:type="dxa"/>
            <w:tcBorders>
              <w:top w:val="single" w:sz="4" w:space="0" w:color="auto"/>
              <w:left w:val="single" w:sz="4" w:space="0" w:color="auto"/>
              <w:bottom w:val="single" w:sz="4" w:space="0" w:color="auto"/>
              <w:right w:val="single" w:sz="4" w:space="0" w:color="auto"/>
            </w:tcBorders>
          </w:tcPr>
          <w:p w:rsidR="00212B6C" w:rsidRPr="008D5E92" w:rsidRDefault="00D16A81" w:rsidP="00212B6C">
            <w:pPr>
              <w:tabs>
                <w:tab w:val="left" w:pos="4536"/>
              </w:tabs>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44" o:spid="_x0000_s1029" type="#_x0000_t87" style="position:absolute;left:0;text-align:left;margin-left:200.95pt;margin-top:-25.2pt;width:6pt;height:228pt;rotation:-90;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"/>
              </w:pict>
            </w:r>
          </w:p>
        </w:tc>
        <w:tc>
          <w:tcPr>
            <w:tcW w:w="1123" w:type="dxa"/>
            <w:tcBorders>
              <w:top w:val="single" w:sz="4" w:space="0" w:color="auto"/>
              <w:left w:val="single" w:sz="4" w:space="0" w:color="auto"/>
              <w:bottom w:val="single" w:sz="4" w:space="0" w:color="auto"/>
              <w:right w:val="single" w:sz="4" w:space="0" w:color="auto"/>
            </w:tcBorders>
          </w:tcPr>
          <w:p w:rsidR="00212B6C" w:rsidRPr="008D5E92" w:rsidRDefault="00212B6C" w:rsidP="00212B6C">
            <w:pPr>
              <w:tabs>
                <w:tab w:val="left" w:pos="4536"/>
              </w:tabs>
              <w:spacing w:after="0" w:line="240" w:lineRule="auto"/>
              <w:ind w:firstLine="709"/>
              <w:jc w:val="both"/>
              <w:rPr>
                <w:rFonts w:ascii="Times New Roman" w:eastAsia="Times New Roman" w:hAnsi="Times New Roman" w:cs="Times New Roman"/>
                <w:sz w:val="24"/>
                <w:szCs w:val="24"/>
                <w:lang w:eastAsia="ru-RU"/>
              </w:rPr>
            </w:pPr>
          </w:p>
        </w:tc>
        <w:tc>
          <w:tcPr>
            <w:tcW w:w="1124" w:type="dxa"/>
            <w:tcBorders>
              <w:top w:val="single" w:sz="4" w:space="0" w:color="auto"/>
              <w:left w:val="single" w:sz="4" w:space="0" w:color="auto"/>
              <w:bottom w:val="single" w:sz="4" w:space="0" w:color="auto"/>
              <w:right w:val="single" w:sz="4" w:space="0" w:color="auto"/>
            </w:tcBorders>
          </w:tcPr>
          <w:p w:rsidR="00212B6C" w:rsidRPr="008D5E92" w:rsidRDefault="00212B6C" w:rsidP="00212B6C">
            <w:pPr>
              <w:tabs>
                <w:tab w:val="left" w:pos="4536"/>
              </w:tabs>
              <w:spacing w:after="0" w:line="240" w:lineRule="auto"/>
              <w:ind w:firstLine="709"/>
              <w:jc w:val="both"/>
              <w:rPr>
                <w:rFonts w:ascii="Times New Roman" w:eastAsia="Times New Roman" w:hAnsi="Times New Roman" w:cs="Times New Roman"/>
                <w:sz w:val="24"/>
                <w:szCs w:val="24"/>
                <w:lang w:eastAsia="ru-RU"/>
              </w:rPr>
            </w:pPr>
          </w:p>
        </w:tc>
        <w:tc>
          <w:tcPr>
            <w:tcW w:w="1123" w:type="dxa"/>
            <w:tcBorders>
              <w:top w:val="single" w:sz="4" w:space="0" w:color="auto"/>
              <w:left w:val="single" w:sz="4" w:space="0" w:color="auto"/>
              <w:bottom w:val="single" w:sz="4" w:space="0" w:color="auto"/>
              <w:right w:val="single" w:sz="4" w:space="0" w:color="auto"/>
            </w:tcBorders>
          </w:tcPr>
          <w:p w:rsidR="00212B6C" w:rsidRPr="008D5E92" w:rsidRDefault="00212B6C" w:rsidP="00212B6C">
            <w:pPr>
              <w:tabs>
                <w:tab w:val="left" w:pos="4536"/>
              </w:tabs>
              <w:spacing w:after="0" w:line="240" w:lineRule="auto"/>
              <w:ind w:firstLine="709"/>
              <w:jc w:val="both"/>
              <w:rPr>
                <w:rFonts w:ascii="Times New Roman" w:eastAsia="Times New Roman" w:hAnsi="Times New Roman" w:cs="Times New Roman"/>
                <w:sz w:val="24"/>
                <w:szCs w:val="24"/>
                <w:lang w:eastAsia="ru-RU"/>
              </w:rPr>
            </w:pPr>
          </w:p>
        </w:tc>
        <w:tc>
          <w:tcPr>
            <w:tcW w:w="1124" w:type="dxa"/>
            <w:tcBorders>
              <w:top w:val="single" w:sz="4" w:space="0" w:color="auto"/>
              <w:left w:val="single" w:sz="4" w:space="0" w:color="auto"/>
              <w:bottom w:val="single" w:sz="4" w:space="0" w:color="auto"/>
              <w:right w:val="single" w:sz="4" w:space="0" w:color="auto"/>
            </w:tcBorders>
          </w:tcPr>
          <w:p w:rsidR="00212B6C" w:rsidRPr="008D5E92" w:rsidRDefault="00212B6C" w:rsidP="00212B6C">
            <w:pPr>
              <w:tabs>
                <w:tab w:val="left" w:pos="4536"/>
              </w:tabs>
              <w:spacing w:after="0" w:line="240" w:lineRule="auto"/>
              <w:ind w:firstLine="709"/>
              <w:jc w:val="both"/>
              <w:rPr>
                <w:rFonts w:ascii="Times New Roman" w:eastAsia="Times New Roman" w:hAnsi="Times New Roman" w:cs="Times New Roman"/>
                <w:sz w:val="24"/>
                <w:szCs w:val="24"/>
                <w:lang w:eastAsia="ru-RU"/>
              </w:rPr>
            </w:pPr>
          </w:p>
        </w:tc>
        <w:tc>
          <w:tcPr>
            <w:tcW w:w="2231" w:type="dxa"/>
            <w:vMerge/>
            <w:tcBorders>
              <w:top w:val="single" w:sz="4" w:space="0" w:color="auto"/>
              <w:left w:val="single" w:sz="4" w:space="0" w:color="auto"/>
              <w:bottom w:val="nil"/>
              <w:right w:val="nil"/>
            </w:tcBorders>
          </w:tcPr>
          <w:p w:rsidR="00212B6C" w:rsidRPr="008D5E92" w:rsidRDefault="00212B6C" w:rsidP="00212B6C">
            <w:pPr>
              <w:tabs>
                <w:tab w:val="left" w:pos="4536"/>
              </w:tabs>
              <w:spacing w:after="0" w:line="240" w:lineRule="auto"/>
              <w:ind w:firstLine="709"/>
              <w:jc w:val="both"/>
              <w:rPr>
                <w:rFonts w:ascii="Times New Roman" w:eastAsia="Times New Roman" w:hAnsi="Times New Roman" w:cs="Times New Roman"/>
                <w:sz w:val="24"/>
                <w:szCs w:val="24"/>
                <w:lang w:eastAsia="ru-RU"/>
              </w:rPr>
            </w:pPr>
          </w:p>
        </w:tc>
      </w:tr>
    </w:tbl>
    <w:p w:rsidR="00212B6C" w:rsidRPr="008D5E92" w:rsidRDefault="00D16A81" w:rsidP="00212B6C">
      <w:pPr>
        <w:tabs>
          <w:tab w:val="left" w:pos="4536"/>
        </w:tabs>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Левая фигурная скобка 43" o:spid="_x0000_s1028" type="#_x0000_t87" style="position:absolute;left:0;text-align:left;margin-left:49.4pt;margin-top:-45.6pt;width:6pt;height:96pt;rotation:-90;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" adj="2069,10788"/>
        </w:pict>
      </w:r>
    </w:p>
    <w:p w:rsidR="00212B6C" w:rsidRPr="008D5E92" w:rsidRDefault="00212B6C" w:rsidP="00212B6C">
      <w:pPr>
        <w:keepNext/>
        <w:widowControl w:val="0"/>
        <w:tabs>
          <w:tab w:val="left" w:pos="567"/>
          <w:tab w:val="left" w:pos="1418"/>
          <w:tab w:val="left" w:pos="4678"/>
        </w:tabs>
        <w:autoSpaceDE w:val="0"/>
        <w:autoSpaceDN w:val="0"/>
        <w:adjustRightInd w:val="0"/>
        <w:spacing w:after="0" w:line="240" w:lineRule="auto"/>
        <w:jc w:val="both"/>
        <w:outlineLvl w:val="7"/>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ab/>
        <w:t>Графа</w:t>
      </w:r>
      <w:r w:rsidRPr="008D5E92">
        <w:rPr>
          <w:rFonts w:ascii="Times New Roman" w:eastAsia="Times New Roman" w:hAnsi="Times New Roman" w:cs="Times New Roman"/>
          <w:sz w:val="24"/>
          <w:szCs w:val="24"/>
          <w:lang w:eastAsia="ru-RU"/>
        </w:rPr>
        <w:tab/>
        <w:t xml:space="preserve">                           Графа (колонки)</w:t>
      </w:r>
    </w:p>
    <w:p w:rsidR="00212B6C" w:rsidRPr="008D5E92" w:rsidRDefault="00212B6C" w:rsidP="00212B6C">
      <w:pPr>
        <w:tabs>
          <w:tab w:val="left" w:pos="567"/>
          <w:tab w:val="left" w:pos="1418"/>
        </w:tabs>
        <w:spacing w:after="0" w:line="240" w:lineRule="auto"/>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ab/>
        <w:t>для заголовков</w:t>
      </w:r>
    </w:p>
    <w:p w:rsidR="00212B6C" w:rsidRPr="008D5E92" w:rsidRDefault="00212B6C" w:rsidP="00212B6C">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Таблицы следует нумеровать арабскими цифрами сквозной нумерацией. Таблицы каждого приложения обозначают нумерацией приложения без указания слова «Таблица». </w:t>
      </w:r>
    </w:p>
    <w:p w:rsidR="00212B6C" w:rsidRPr="008D5E92" w:rsidRDefault="00212B6C" w:rsidP="00212B6C">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Заголовки граф и строк таблицы следует писать с прописной буквы в единственном числе, а подзаголовки граф - со строчной буквы, если они составляют одно предложение с заголовком, или с прописной буквы, если они имеют самостоятельное значение. Допускается применять размер шрифта в таблице меньший, чем в тексте. Все классы цифр в графе находятся строго один над другим. Десятичные доли отделяются запятой. Если цифровые данные в какой-то ячейке отсутствуют, вместо них ставиться прочерк. </w:t>
      </w:r>
    </w:p>
    <w:p w:rsidR="00212B6C" w:rsidRPr="008D5E92" w:rsidRDefault="00212B6C" w:rsidP="00212B6C">
      <w:pPr>
        <w:keepNext/>
        <w:spacing w:after="0" w:line="240" w:lineRule="auto"/>
        <w:outlineLvl w:val="1"/>
        <w:rPr>
          <w:rFonts w:ascii="Times New Roman" w:eastAsia="Times New Roman" w:hAnsi="Times New Roman" w:cs="Times New Roman"/>
          <w:b/>
          <w:bCs/>
          <w:caps/>
          <w:snapToGrid w:val="0"/>
          <w:sz w:val="24"/>
          <w:szCs w:val="24"/>
          <w:lang w:eastAsia="ru-RU"/>
        </w:rPr>
      </w:pPr>
      <w:bookmarkStart w:id="9" w:name="_Toc447785205"/>
      <w:r w:rsidRPr="008D5E92">
        <w:rPr>
          <w:rFonts w:ascii="Times New Roman" w:eastAsia="Times New Roman" w:hAnsi="Times New Roman" w:cs="Times New Roman"/>
          <w:b/>
          <w:bCs/>
          <w:caps/>
          <w:snapToGrid w:val="0"/>
          <w:sz w:val="24"/>
          <w:szCs w:val="24"/>
          <w:lang w:eastAsia="ru-RU"/>
        </w:rPr>
        <w:t>Иллюстрации</w:t>
      </w:r>
      <w:bookmarkEnd w:id="9"/>
    </w:p>
    <w:p w:rsidR="00212B6C" w:rsidRPr="008D5E92" w:rsidRDefault="00212B6C" w:rsidP="00212B6C">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Иллюстрации (чертежи, графики, схемы, компьютерные распечатки, диаграммы, фотоснимки) следует располагать в работе непосредственно после текста, в котором они упоминаются впервые, или на следующей странице. Иллюстрации могут быть в компьютерном исполнении, в том числе и цветные. На все иллюстрации должны быть даны ссылки.</w:t>
      </w:r>
    </w:p>
    <w:p w:rsidR="00212B6C" w:rsidRPr="008D5E92" w:rsidRDefault="00212B6C" w:rsidP="00212B6C">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Иллюстрации, за исключением иллюстрации приложений, следует нумеровать арабскими цифрами сквозной нумерацией. Например, рисунок один обозначается «Рис. 1», наименование помещают после пояснительных данных. Слово «Рис.» и его наименование располагают посередине строки, внизу рисунка. Шрифт Times New Roman, полужирный, с прописной буквы, размер шрифта 14. Точка в конце названия не ставиться. Иллюстрации, при необходимости, могут иметь наименование и пояснительные данные (подрисуночный текст). </w:t>
      </w:r>
    </w:p>
    <w:p w:rsidR="00212B6C" w:rsidRPr="008D5E92" w:rsidRDefault="00212B6C" w:rsidP="00212B6C">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lastRenderedPageBreak/>
        <w:t>Пример:</w:t>
      </w:r>
    </w:p>
    <w:p w:rsidR="00212B6C" w:rsidRPr="008D5E92" w:rsidRDefault="00D16A81" w:rsidP="00212B6C">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noProof/>
          <w:sz w:val="24"/>
          <w:szCs w:val="24"/>
          <w:lang w:eastAsia="ru-RU"/>
        </w:rPr>
        <w:pict>
          <v:shapetype id="_x0000_t202" coordsize="21600,21600" o:spt="202" path="m,l,21600r21600,l21600,xe">
            <v:stroke joinstyle="miter"/>
            <v:path gradientshapeok="t" o:connecttype="rect"/>
          </v:shapetype>
          <v:shape id="Поле 42" o:spid="_x0000_s1030" type="#_x0000_t202" style="position:absolute;left:0;text-align:left;margin-left:62.25pt;margin-top:2.8pt;width:76.2pt;height:18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" stroked="f">
            <v:textbox>
              <w:txbxContent>
                <w:p w:rsidR="00212B6C" w:rsidRPr="006C6BD9" w:rsidRDefault="00212B6C" w:rsidP="00212B6C">
                  <w:r w:rsidRPr="006C6BD9">
                    <w:t>усл. обознач.</w:t>
                  </w:r>
                </w:p>
              </w:txbxContent>
            </v:textbox>
          </v:shape>
        </w:pict>
      </w:r>
      <w:r w:rsidR="00212B6C" w:rsidRPr="008D5E92">
        <w:rPr>
          <w:rFonts w:ascii="Times New Roman" w:eastAsia="Times New Roman" w:hAnsi="Times New Roman" w:cs="Times New Roman"/>
          <w:noProof/>
          <w:sz w:val="24"/>
          <w:szCs w:val="24"/>
          <w:lang w:eastAsia="ru-RU"/>
        </w:rPr>
        <w:drawing>
          <wp:inline distT="0" distB="0" distL="0" distR="0" wp14:anchorId="249145A8" wp14:editId="7429F10E">
            <wp:extent cx="5600700" cy="2108200"/>
            <wp:effectExtent l="0" t="0" r="0" b="0"/>
            <wp:docPr id="39" name="Диаграмма 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r w:rsidR="00212B6C" w:rsidRPr="008D5E92">
        <w:rPr>
          <w:rFonts w:ascii="Times New Roman" w:eastAsia="Times New Roman" w:hAnsi="Times New Roman" w:cs="Times New Roman"/>
          <w:b/>
          <w:sz w:val="24"/>
          <w:szCs w:val="24"/>
          <w:lang w:eastAsia="ru-RU"/>
        </w:rPr>
        <w:t>Рис.7 - Динамика показателей</w:t>
      </w:r>
    </w:p>
    <w:p w:rsidR="00212B6C" w:rsidRPr="008D5E92" w:rsidRDefault="00212B6C" w:rsidP="00212B6C">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Важно, чтобы рисунки были информативными – отражали динамику показателей, демонстрировали межгрупповые отличия и т.д. Сравнивая показатели, следует подчеркнуть различия между группами или последующими измерениями в той же группе и представлять значения в абсолютных единицах или изменения в процентах. Если показатели достоверно отличаются, то необходимо указать на сколько достоверны эти различия (p&lt;0.05 или p&lt;0.01 или p&lt;0.001). Не следует дублировать данные, которые Вы описываете в тексте в тех же единицах. Например, если в тексте Вы описываете абсолютные значения и изменениях в килограммах (кг), то на рисунках имеет смысл изменения указать в процентах (%).</w:t>
      </w:r>
    </w:p>
    <w:p w:rsidR="00212B6C" w:rsidRPr="008D5E92" w:rsidRDefault="00212B6C" w:rsidP="00212B6C">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8D5E92">
        <w:rPr>
          <w:rFonts w:ascii="Times New Roman" w:eastAsia="Times New Roman" w:hAnsi="Times New Roman" w:cs="Times New Roman"/>
          <w:b/>
          <w:sz w:val="24"/>
          <w:szCs w:val="24"/>
          <w:lang w:eastAsia="ru-RU"/>
        </w:rPr>
        <w:t xml:space="preserve">ВЫВОДЫ </w:t>
      </w:r>
    </w:p>
    <w:p w:rsidR="00212B6C" w:rsidRPr="008D5E92" w:rsidRDefault="00212B6C" w:rsidP="00212B6C">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должны соответствовать задачам (по сути выводы – это ответы на задачи), формулируются кратко и четко: факт (полученные данные контрольной и экспериментальной группы); оценка полученных данных (например, «… соответствует возрастной норме…»; «…выше/ниже результатов…»; физиологические механизмы, лежащие в основе выявленных особенностей. В нашем </w:t>
      </w:r>
      <w:r w:rsidRPr="008D5E92">
        <w:rPr>
          <w:rFonts w:ascii="Times New Roman" w:eastAsia="Times New Roman" w:hAnsi="Times New Roman" w:cs="Times New Roman"/>
          <w:i/>
          <w:sz w:val="24"/>
          <w:szCs w:val="24"/>
          <w:lang w:eastAsia="ru-RU"/>
        </w:rPr>
        <w:t>примере</w:t>
      </w:r>
      <w:r w:rsidRPr="008D5E92">
        <w:rPr>
          <w:rFonts w:ascii="Times New Roman" w:eastAsia="Times New Roman" w:hAnsi="Times New Roman" w:cs="Times New Roman"/>
          <w:sz w:val="24"/>
          <w:szCs w:val="24"/>
          <w:lang w:eastAsia="ru-RU"/>
        </w:rPr>
        <w:t xml:space="preserve">: </w:t>
      </w:r>
    </w:p>
    <w:p w:rsidR="00212B6C" w:rsidRPr="008D5E92" w:rsidRDefault="00212B6C" w:rsidP="00170436">
      <w:pPr>
        <w:numPr>
          <w:ilvl w:val="0"/>
          <w:numId w:val="22"/>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Показатели кистевой динамометрии правой верхней конечности составляют 30,5±1,6 кг, левой – 27,5±1,9 кг у юношей 18-20 лет не занимающихся спортом. Полученные результаты ниже возрастных норм на 2,3 кг для правой и на 3,1 левой верхней конечности. </w:t>
      </w:r>
    </w:p>
    <w:p w:rsidR="00212B6C" w:rsidRPr="008D5E92" w:rsidRDefault="00212B6C" w:rsidP="00170436">
      <w:pPr>
        <w:numPr>
          <w:ilvl w:val="0"/>
          <w:numId w:val="22"/>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Показатели кистевой динамометрии правой верхней конечности составляют 36,2±1,7 кг, левой – 31,2±1,4 кг у спортсменов 18-20 лет. Эти значения несколько выше возрастных норм для лиц, не занимающихся спортом.</w:t>
      </w:r>
    </w:p>
    <w:p w:rsidR="00212B6C" w:rsidRPr="008D5E92" w:rsidRDefault="00212B6C" w:rsidP="00170436">
      <w:pPr>
        <w:numPr>
          <w:ilvl w:val="0"/>
          <w:numId w:val="22"/>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У спортсменов показатели кистевой динамометрии выше, чем у не занимающихся (отличия достоверны для правой p&lt;0.05 и левой p&lt;0.01 верхней конечности). Полученные результаты позволяют заключить, что занятия спортом повышают силовые показатели мышц верхнего плечевого пояса у юношей 18-20 лет. Можно предположить, что упражнения, используемые в тренировочном процессе усиливают импульсацию к скелетным мышцам, способствую развитию миофибриллярной гипертрофии.</w:t>
      </w:r>
    </w:p>
    <w:p w:rsidR="00212B6C" w:rsidRPr="008D5E92" w:rsidRDefault="00212B6C" w:rsidP="00212B6C">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b/>
          <w:sz w:val="24"/>
          <w:szCs w:val="24"/>
          <w:lang w:eastAsia="ru-RU"/>
        </w:rPr>
        <w:t>ПРАКТИЧЕСКИЕ РЕКОМЕНДАЦИИ</w:t>
      </w:r>
      <w:r w:rsidRPr="008D5E92">
        <w:rPr>
          <w:rFonts w:ascii="Times New Roman" w:eastAsia="Times New Roman" w:hAnsi="Times New Roman" w:cs="Times New Roman"/>
          <w:sz w:val="24"/>
          <w:szCs w:val="24"/>
          <w:lang w:eastAsia="ru-RU"/>
        </w:rPr>
        <w:t xml:space="preserve"> В разделе «Практические рекомендации» необходимо указать как данные, полученные именно Вами, могут быть использованы в области физической культуры и спорта. Следует представить программы, методики, средства, которые были использованы Вами и дали положительный результат.</w:t>
      </w:r>
    </w:p>
    <w:p w:rsidR="00212B6C" w:rsidRPr="008D5E92" w:rsidRDefault="00212B6C" w:rsidP="00212B6C">
      <w:pPr>
        <w:keepNext/>
        <w:spacing w:after="0" w:line="240" w:lineRule="auto"/>
        <w:outlineLvl w:val="1"/>
        <w:rPr>
          <w:rFonts w:ascii="Times New Roman" w:eastAsia="Times New Roman" w:hAnsi="Times New Roman" w:cs="Times New Roman"/>
          <w:b/>
          <w:bCs/>
          <w:caps/>
          <w:snapToGrid w:val="0"/>
          <w:sz w:val="24"/>
          <w:szCs w:val="24"/>
          <w:lang w:eastAsia="ru-RU"/>
        </w:rPr>
      </w:pPr>
      <w:bookmarkStart w:id="10" w:name="_Toc447785206"/>
      <w:r w:rsidRPr="008D5E92">
        <w:rPr>
          <w:rFonts w:ascii="Times New Roman" w:eastAsia="Times New Roman" w:hAnsi="Times New Roman" w:cs="Times New Roman"/>
          <w:b/>
          <w:bCs/>
          <w:caps/>
          <w:snapToGrid w:val="0"/>
          <w:sz w:val="24"/>
          <w:szCs w:val="24"/>
          <w:lang w:eastAsia="ru-RU"/>
        </w:rPr>
        <w:t>Список литературы</w:t>
      </w:r>
      <w:bookmarkEnd w:id="10"/>
    </w:p>
    <w:p w:rsidR="00212B6C" w:rsidRPr="008D5E92" w:rsidRDefault="00212B6C" w:rsidP="00212B6C">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В этом разделе перечислить все использованные в курсовой работе источники. Не следует включать в список источники, на которые нет ссылок в тексте.</w:t>
      </w:r>
    </w:p>
    <w:p w:rsidR="00212B6C" w:rsidRPr="008D5E92" w:rsidRDefault="00212B6C" w:rsidP="00212B6C">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Список литературы оформляется в соответствии с ГОСТ 7.1-2003 «Библиографическая запись. Библиографическое описание: Общие требования и правила </w:t>
      </w:r>
      <w:r w:rsidRPr="008D5E92">
        <w:rPr>
          <w:rFonts w:ascii="Times New Roman" w:eastAsia="Times New Roman" w:hAnsi="Times New Roman" w:cs="Times New Roman"/>
          <w:sz w:val="24"/>
          <w:szCs w:val="24"/>
          <w:lang w:eastAsia="ru-RU"/>
        </w:rPr>
        <w:lastRenderedPageBreak/>
        <w:t xml:space="preserve">составления». Список литературы оформляется в алфавитном порядке и хронологической последовательности издания (одним автором). Список электронных ресурсов оформляется в соответствии с ГОСТ 7.82-2001 «Библиографическая запись. Библиографическое описании электронных ресурсов». См. </w:t>
      </w:r>
      <w:r w:rsidRPr="008D5E92">
        <w:rPr>
          <w:rFonts w:ascii="Times New Roman" w:eastAsia="Times New Roman" w:hAnsi="Times New Roman" w:cs="Times New Roman"/>
          <w:caps/>
          <w:color w:val="000000"/>
          <w:sz w:val="24"/>
          <w:szCs w:val="24"/>
          <w:lang w:eastAsia="ru-RU"/>
        </w:rPr>
        <w:t>п</w:t>
      </w:r>
      <w:r w:rsidRPr="008D5E92">
        <w:rPr>
          <w:rFonts w:ascii="Times New Roman" w:eastAsia="Times New Roman" w:hAnsi="Times New Roman" w:cs="Times New Roman"/>
          <w:color w:val="000000"/>
          <w:sz w:val="24"/>
          <w:szCs w:val="24"/>
          <w:lang w:eastAsia="ru-RU"/>
        </w:rPr>
        <w:t>риложение</w:t>
      </w:r>
      <w:r w:rsidRPr="008D5E92">
        <w:rPr>
          <w:rFonts w:ascii="Times New Roman" w:eastAsia="Times New Roman" w:hAnsi="Times New Roman" w:cs="Times New Roman"/>
          <w:caps/>
          <w:color w:val="000000"/>
          <w:sz w:val="24"/>
          <w:szCs w:val="24"/>
          <w:lang w:eastAsia="ru-RU"/>
        </w:rPr>
        <w:t xml:space="preserve"> В.</w:t>
      </w:r>
    </w:p>
    <w:p w:rsidR="00212B6C" w:rsidRPr="008D5E92" w:rsidRDefault="00212B6C" w:rsidP="00212B6C">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Список литературы должен содержать не менее 25 источников, в том числе не менее 5 на иностранных языках, опубликованных за последние 10 лет. Это должны быть монографии, статьи, авторефераты, т.д.</w:t>
      </w:r>
    </w:p>
    <w:p w:rsidR="00212B6C" w:rsidRPr="008D5E92" w:rsidRDefault="00212B6C" w:rsidP="00212B6C">
      <w:pPr>
        <w:keepNext/>
        <w:spacing w:after="0" w:line="240" w:lineRule="auto"/>
        <w:ind w:firstLine="708"/>
        <w:outlineLvl w:val="1"/>
        <w:rPr>
          <w:rFonts w:ascii="Times New Roman" w:eastAsia="Times New Roman" w:hAnsi="Times New Roman" w:cs="Times New Roman"/>
          <w:b/>
          <w:bCs/>
          <w:caps/>
          <w:snapToGrid w:val="0"/>
          <w:sz w:val="24"/>
          <w:szCs w:val="24"/>
          <w:lang w:eastAsia="ru-RU"/>
        </w:rPr>
      </w:pPr>
      <w:bookmarkStart w:id="11" w:name="_Toc447785207"/>
      <w:r w:rsidRPr="008D5E92">
        <w:rPr>
          <w:rFonts w:ascii="Times New Roman" w:eastAsia="Times New Roman" w:hAnsi="Times New Roman" w:cs="Times New Roman"/>
          <w:b/>
          <w:bCs/>
          <w:caps/>
          <w:snapToGrid w:val="0"/>
          <w:sz w:val="24"/>
          <w:szCs w:val="24"/>
          <w:lang w:eastAsia="ru-RU"/>
        </w:rPr>
        <w:t>Приложения</w:t>
      </w:r>
      <w:bookmarkEnd w:id="11"/>
    </w:p>
    <w:p w:rsidR="00212B6C" w:rsidRPr="008D5E92" w:rsidRDefault="00212B6C" w:rsidP="00212B6C">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Приложение оформляют как продолжение данного документа на последующих его листах или выпускают в виде самостоятельного документа. В тексте документа на все приложения должны быть даны ссылки. Приложения располагают в порядке ссылок на них в тексте документа. Каждое приложение следует начинать с новой страницы с указанием наверху справа страницы слова «Приложение». Приложения обозначают заглавными буквами русского алфавита, начиная с А, за исключением букв Ё, З, Й, О, Ч, Ъ, Ы, Ь. Пример: </w:t>
      </w:r>
      <w:r w:rsidRPr="008D5E92">
        <w:rPr>
          <w:rFonts w:ascii="Times New Roman" w:eastAsia="Times New Roman" w:hAnsi="Times New Roman" w:cs="Times New Roman"/>
          <w:b/>
          <w:sz w:val="24"/>
          <w:szCs w:val="24"/>
          <w:lang w:eastAsia="ru-RU"/>
        </w:rPr>
        <w:t>Приложение А</w:t>
      </w:r>
    </w:p>
    <w:p w:rsidR="00212B6C" w:rsidRPr="008D5E92" w:rsidRDefault="00212B6C" w:rsidP="00212B6C">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Приложение должно иметь заголовок, который записывают симметрично относительно текста с прописной буквы отдельной строкой. Шрифт Times New Roman, полужирный, размер шрифта 14. Точка в конце названия не ставиться. Приложения должны иметь общую с остальной частью документа сквозную нумерацию страниц.</w:t>
      </w:r>
    </w:p>
    <w:p w:rsidR="00212B6C" w:rsidRPr="008D5E92" w:rsidRDefault="00212B6C" w:rsidP="00212B6C">
      <w:pPr>
        <w:spacing w:after="0" w:line="240" w:lineRule="auto"/>
        <w:ind w:firstLine="709"/>
        <w:jc w:val="both"/>
        <w:rPr>
          <w:rFonts w:ascii="Times New Roman" w:eastAsia="Times New Roman" w:hAnsi="Times New Roman" w:cs="Times New Roman"/>
          <w:sz w:val="24"/>
          <w:szCs w:val="24"/>
          <w:lang w:eastAsia="ru-RU"/>
        </w:rPr>
      </w:pPr>
    </w:p>
    <w:p w:rsidR="00212B6C" w:rsidRPr="008D5E92" w:rsidRDefault="00212B6C" w:rsidP="00170436">
      <w:pPr>
        <w:pStyle w:val="a3"/>
        <w:numPr>
          <w:ilvl w:val="1"/>
          <w:numId w:val="23"/>
        </w:numPr>
        <w:spacing w:after="0" w:line="240" w:lineRule="auto"/>
        <w:jc w:val="both"/>
        <w:rPr>
          <w:rFonts w:ascii="Times New Roman" w:eastAsia="Times New Roman" w:hAnsi="Times New Roman" w:cs="Times New Roman"/>
          <w:b/>
          <w:sz w:val="24"/>
          <w:szCs w:val="24"/>
          <w:lang w:eastAsia="ru-RU"/>
        </w:rPr>
      </w:pPr>
      <w:r w:rsidRPr="008D5E92">
        <w:rPr>
          <w:rFonts w:ascii="Times New Roman" w:eastAsia="Times New Roman" w:hAnsi="Times New Roman" w:cs="Times New Roman"/>
          <w:b/>
          <w:sz w:val="24"/>
          <w:szCs w:val="24"/>
          <w:lang w:eastAsia="ru-RU"/>
        </w:rPr>
        <w:t xml:space="preserve">ЭЛЕМЕНТАРНАЯ СТАТИСТИКА ВРУЧНУЮ   </w:t>
      </w:r>
    </w:p>
    <w:p w:rsidR="00212B6C" w:rsidRPr="008D5E92" w:rsidRDefault="00212B6C" w:rsidP="00212B6C">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b/>
          <w:bCs/>
          <w:sz w:val="24"/>
          <w:szCs w:val="24"/>
          <w:lang w:eastAsia="ru-RU"/>
        </w:rPr>
        <w:t>Средняя арифметическая</w:t>
      </w:r>
      <w:r w:rsidRPr="008D5E92">
        <w:rPr>
          <w:rFonts w:ascii="Times New Roman" w:eastAsia="Times New Roman" w:hAnsi="Times New Roman" w:cs="Times New Roman"/>
          <w:sz w:val="24"/>
          <w:szCs w:val="24"/>
          <w:lang w:eastAsia="ru-RU"/>
        </w:rPr>
        <w:t> - самый распространенный вид средней. Средняя арифметическая - это такое среднее значение признака, при получении которого сохраняется неизменным общий объем признака в совокупности.</w:t>
      </w:r>
    </w:p>
    <w:p w:rsidR="00212B6C" w:rsidRPr="008D5E92" w:rsidRDefault="00212B6C" w:rsidP="00212B6C">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Формула средней арифметической (</w:t>
      </w:r>
      <w:r w:rsidRPr="008D5E92">
        <w:rPr>
          <w:rFonts w:ascii="Times New Roman" w:eastAsia="Times New Roman" w:hAnsi="Times New Roman" w:cs="Times New Roman"/>
          <w:b/>
          <w:bCs/>
          <w:sz w:val="24"/>
          <w:szCs w:val="24"/>
          <w:lang w:eastAsia="ru-RU"/>
        </w:rPr>
        <w:t>простой</w:t>
      </w:r>
      <w:r w:rsidRPr="008D5E92">
        <w:rPr>
          <w:rFonts w:ascii="Times New Roman" w:eastAsia="Times New Roman" w:hAnsi="Times New Roman" w:cs="Times New Roman"/>
          <w:sz w:val="24"/>
          <w:szCs w:val="24"/>
          <w:lang w:eastAsia="ru-RU"/>
        </w:rPr>
        <w:t>) имеет вид</w:t>
      </w:r>
    </w:p>
    <w:p w:rsidR="00212B6C" w:rsidRPr="008D5E92" w:rsidRDefault="00D16A81" w:rsidP="00212B6C">
      <w:pPr>
        <w:spacing w:after="0" w:line="240" w:lineRule="auto"/>
        <w:ind w:firstLine="709"/>
        <w:jc w:val="center"/>
        <w:rPr>
          <w:rFonts w:ascii="Times New Roman" w:eastAsia="Times New Roman" w:hAnsi="Times New Roman" w:cs="Times New Roman"/>
          <w:sz w:val="24"/>
          <w:szCs w:val="24"/>
          <w:lang w:val="en-US" w:eastAsia="ru-RU"/>
        </w:rPr>
      </w:pPr>
      <m:oMathPara>
        <m:oMath>
          <m:bar>
            <m:barPr>
              <m:pos m:val="top"/>
              <m:ctrlPr>
                <w:rPr>
                  <w:rFonts w:ascii="Cambria Math" w:eastAsia="Times New Roman" w:hAnsi="Cambria Math" w:cs="Times New Roman"/>
                  <w:i/>
                  <w:sz w:val="24"/>
                  <w:szCs w:val="24"/>
                  <w:lang w:val="en-US" w:eastAsia="ru-RU"/>
                </w:rPr>
              </m:ctrlPr>
            </m:barPr>
            <m:e>
              <m:r>
                <w:rPr>
                  <w:rFonts w:ascii="Cambria Math" w:eastAsia="Times New Roman" w:hAnsi="Cambria Math" w:cs="Times New Roman"/>
                  <w:sz w:val="24"/>
                  <w:szCs w:val="24"/>
                  <w:lang w:val="en-US" w:eastAsia="ru-RU"/>
                </w:rPr>
                <m:t>X</m:t>
              </m:r>
            </m:e>
          </m:bar>
          <m:r>
            <w:rPr>
              <w:rFonts w:ascii="Cambria Math" w:eastAsia="Times New Roman" w:hAnsi="Cambria Math" w:cs="Times New Roman"/>
              <w:sz w:val="24"/>
              <w:szCs w:val="24"/>
              <w:lang w:val="en-US" w:eastAsia="ru-RU"/>
            </w:rPr>
            <m:t xml:space="preserve">= </m:t>
          </m:r>
          <m:f>
            <m:fPr>
              <m:ctrlPr>
                <w:rPr>
                  <w:rFonts w:ascii="Cambria Math" w:eastAsia="Times New Roman" w:hAnsi="Cambria Math" w:cs="Times New Roman"/>
                  <w:i/>
                  <w:sz w:val="24"/>
                  <w:szCs w:val="24"/>
                  <w:lang w:val="en-US" w:eastAsia="ru-RU"/>
                </w:rPr>
              </m:ctrlPr>
            </m:fPr>
            <m:num>
              <m:nary>
                <m:naryPr>
                  <m:chr m:val="∑"/>
                  <m:limLoc m:val="undOvr"/>
                  <m:subHide m:val="1"/>
                  <m:supHide m:val="1"/>
                  <m:ctrlPr>
                    <w:rPr>
                      <w:rFonts w:ascii="Cambria Math" w:eastAsia="Times New Roman" w:hAnsi="Cambria Math" w:cs="Times New Roman"/>
                      <w:i/>
                      <w:sz w:val="24"/>
                      <w:szCs w:val="24"/>
                      <w:lang w:val="en-US" w:eastAsia="ru-RU"/>
                    </w:rPr>
                  </m:ctrlPr>
                </m:naryPr>
                <m:sub/>
                <m:sup/>
                <m:e>
                  <m:r>
                    <w:rPr>
                      <w:rFonts w:ascii="Cambria Math" w:eastAsia="Times New Roman" w:hAnsi="Cambria Math" w:cs="Times New Roman"/>
                      <w:sz w:val="24"/>
                      <w:szCs w:val="24"/>
                      <w:lang w:val="en-US" w:eastAsia="ru-RU"/>
                    </w:rPr>
                    <m:t>Xi</m:t>
                  </m:r>
                </m:e>
              </m:nary>
            </m:num>
            <m:den>
              <m:r>
                <w:rPr>
                  <w:rFonts w:ascii="Cambria Math" w:eastAsia="Times New Roman" w:hAnsi="Cambria Math" w:cs="Times New Roman"/>
                  <w:sz w:val="24"/>
                  <w:szCs w:val="24"/>
                  <w:lang w:val="en-US" w:eastAsia="ru-RU"/>
                </w:rPr>
                <m:t>n</m:t>
              </m:r>
            </m:den>
          </m:f>
        </m:oMath>
      </m:oMathPara>
    </w:p>
    <w:p w:rsidR="00212B6C" w:rsidRPr="008D5E92" w:rsidRDefault="00212B6C" w:rsidP="00212B6C">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где n - численность совокупности.</w:t>
      </w:r>
    </w:p>
    <w:p w:rsidR="00212B6C" w:rsidRPr="008D5E92" w:rsidRDefault="00212B6C" w:rsidP="00212B6C">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Например, средний показатель пульса в группе вычисляется следующим образом.</w:t>
      </w:r>
    </w:p>
    <w:p w:rsidR="00212B6C" w:rsidRPr="008D5E92" w:rsidRDefault="00D16A81" w:rsidP="00212B6C">
      <w:pPr>
        <w:spacing w:after="0" w:line="240" w:lineRule="auto"/>
        <w:jc w:val="both"/>
        <w:rPr>
          <w:rFonts w:ascii="Times New Roman" w:eastAsia="Times New Roman" w:hAnsi="Times New Roman" w:cs="Times New Roman"/>
          <w:i/>
          <w:sz w:val="24"/>
          <w:szCs w:val="24"/>
          <w:lang w:val="en-US" w:eastAsia="ru-RU"/>
        </w:rPr>
      </w:pPr>
      <m:oMathPara>
        <m:oMath>
          <m:bar>
            <m:barPr>
              <m:pos m:val="top"/>
              <m:ctrlPr>
                <w:rPr>
                  <w:rFonts w:ascii="Cambria Math" w:eastAsia="Times New Roman" w:hAnsi="Cambria Math" w:cs="Times New Roman"/>
                  <w:i/>
                  <w:sz w:val="24"/>
                  <w:szCs w:val="24"/>
                  <w:lang w:eastAsia="ru-RU"/>
                </w:rPr>
              </m:ctrlPr>
            </m:barPr>
            <m:e>
              <m:r>
                <w:rPr>
                  <w:rFonts w:ascii="Cambria Math" w:eastAsia="Times New Roman" w:hAnsi="Cambria Math" w:cs="Times New Roman"/>
                  <w:sz w:val="24"/>
                  <w:szCs w:val="24"/>
                  <w:lang w:val="en-US" w:eastAsia="ru-RU"/>
                </w:rPr>
                <m:t>X</m:t>
              </m:r>
            </m:e>
          </m:bar>
          <m:r>
            <w:rPr>
              <w:rFonts w:ascii="Cambria Math" w:eastAsia="Times New Roman" w:hAnsi="Cambria Math" w:cs="Times New Roman"/>
              <w:sz w:val="24"/>
              <w:szCs w:val="24"/>
              <w:lang w:eastAsia="ru-RU"/>
            </w:rPr>
            <m:t>=</m:t>
          </m:r>
          <m:d>
            <m:dPr>
              <m:ctrlPr>
                <w:rPr>
                  <w:rFonts w:ascii="Cambria Math" w:eastAsia="Times New Roman" w:hAnsi="Cambria Math" w:cs="Times New Roman"/>
                  <w:i/>
                  <w:sz w:val="24"/>
                  <w:szCs w:val="24"/>
                  <w:lang w:eastAsia="ru-RU"/>
                </w:rPr>
              </m:ctrlPr>
            </m:dPr>
            <m:e>
              <m:r>
                <w:rPr>
                  <w:rFonts w:ascii="Cambria Math" w:eastAsia="Times New Roman" w:hAnsi="Cambria Math" w:cs="Times New Roman"/>
                  <w:sz w:val="24"/>
                  <w:szCs w:val="24"/>
                  <w:lang w:eastAsia="ru-RU"/>
                </w:rPr>
                <m:t>X1+X2+X3+…+Xn</m:t>
              </m:r>
            </m:e>
          </m:d>
          <m:r>
            <w:rPr>
              <w:rFonts w:ascii="Cambria Math" w:eastAsia="Times New Roman" w:hAnsi="Cambria Math" w:cs="Times New Roman"/>
              <w:sz w:val="24"/>
              <w:szCs w:val="24"/>
              <w:lang w:eastAsia="ru-RU"/>
            </w:rPr>
            <m:t>/</m:t>
          </m:r>
          <m:r>
            <w:rPr>
              <w:rFonts w:ascii="Cambria Math" w:eastAsia="Times New Roman" w:hAnsi="Cambria Math" w:cs="Times New Roman"/>
              <w:sz w:val="24"/>
              <w:szCs w:val="24"/>
              <w:lang w:val="en-US" w:eastAsia="ru-RU"/>
            </w:rPr>
            <m:t>n</m:t>
          </m:r>
        </m:oMath>
      </m:oMathPara>
    </w:p>
    <w:p w:rsidR="00212B6C" w:rsidRPr="008D5E92" w:rsidRDefault="00212B6C" w:rsidP="00212B6C">
      <w:pPr>
        <w:spacing w:after="0" w:line="240" w:lineRule="auto"/>
        <w:ind w:firstLine="709"/>
        <w:jc w:val="both"/>
        <w:rPr>
          <w:rFonts w:ascii="Times New Roman" w:eastAsia="Times New Roman" w:hAnsi="Times New Roman" w:cs="Times New Roman"/>
          <w:sz w:val="24"/>
          <w:szCs w:val="24"/>
          <w:lang w:eastAsia="ru-RU"/>
        </w:rPr>
      </w:pPr>
    </w:p>
    <w:p w:rsidR="00212B6C" w:rsidRPr="008D5E92" w:rsidRDefault="00212B6C" w:rsidP="00212B6C">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b/>
          <w:sz w:val="24"/>
          <w:szCs w:val="24"/>
          <w:lang w:eastAsia="ru-RU"/>
        </w:rPr>
        <w:t>Среднеквадратическое отклонение</w:t>
      </w:r>
      <w:r w:rsidRPr="008D5E92">
        <w:rPr>
          <w:rFonts w:ascii="Times New Roman" w:eastAsia="Times New Roman" w:hAnsi="Times New Roman" w:cs="Times New Roman"/>
          <w:sz w:val="24"/>
          <w:szCs w:val="24"/>
          <w:lang w:eastAsia="ru-RU"/>
        </w:rPr>
        <w:t xml:space="preserve"> используется при расчёте </w:t>
      </w:r>
      <w:hyperlink r:id="rId85" w:tooltip="Стандартная ошибка" w:history="1">
        <w:r w:rsidRPr="008D5E92">
          <w:rPr>
            <w:rStyle w:val="a9"/>
            <w:rFonts w:ascii="Times New Roman" w:eastAsia="Times New Roman" w:hAnsi="Times New Roman" w:cs="Times New Roman"/>
            <w:sz w:val="24"/>
            <w:szCs w:val="24"/>
            <w:lang w:eastAsia="ru-RU"/>
          </w:rPr>
          <w:t>стандартной ошибки</w:t>
        </w:r>
      </w:hyperlink>
      <w:r w:rsidRPr="008D5E92">
        <w:rPr>
          <w:rFonts w:ascii="Times New Roman" w:eastAsia="Times New Roman" w:hAnsi="Times New Roman" w:cs="Times New Roman"/>
          <w:sz w:val="24"/>
          <w:szCs w:val="24"/>
          <w:lang w:eastAsia="ru-RU"/>
        </w:rPr>
        <w:t> </w:t>
      </w:r>
      <w:hyperlink r:id="rId86" w:tooltip="Среднее арифметическое" w:history="1">
        <w:r w:rsidRPr="008D5E92">
          <w:rPr>
            <w:rStyle w:val="a9"/>
            <w:rFonts w:ascii="Times New Roman" w:eastAsia="Times New Roman" w:hAnsi="Times New Roman" w:cs="Times New Roman"/>
            <w:sz w:val="24"/>
            <w:szCs w:val="24"/>
            <w:lang w:eastAsia="ru-RU"/>
          </w:rPr>
          <w:t>среднего арифметического</w:t>
        </w:r>
      </w:hyperlink>
      <w:r w:rsidRPr="008D5E92">
        <w:rPr>
          <w:rFonts w:ascii="Times New Roman" w:eastAsia="Times New Roman" w:hAnsi="Times New Roman" w:cs="Times New Roman"/>
          <w:sz w:val="24"/>
          <w:szCs w:val="24"/>
          <w:lang w:eastAsia="ru-RU"/>
        </w:rPr>
        <w:t>, при построении </w:t>
      </w:r>
      <w:hyperlink r:id="rId87" w:tooltip="Доверительный интервал" w:history="1">
        <w:r w:rsidRPr="008D5E92">
          <w:rPr>
            <w:rStyle w:val="a9"/>
            <w:rFonts w:ascii="Times New Roman" w:eastAsia="Times New Roman" w:hAnsi="Times New Roman" w:cs="Times New Roman"/>
            <w:sz w:val="24"/>
            <w:szCs w:val="24"/>
            <w:lang w:eastAsia="ru-RU"/>
          </w:rPr>
          <w:t>доверительных интервалов</w:t>
        </w:r>
      </w:hyperlink>
      <w:r w:rsidRPr="008D5E92">
        <w:rPr>
          <w:rFonts w:ascii="Times New Roman" w:eastAsia="Times New Roman" w:hAnsi="Times New Roman" w:cs="Times New Roman"/>
          <w:sz w:val="24"/>
          <w:szCs w:val="24"/>
          <w:lang w:eastAsia="ru-RU"/>
        </w:rPr>
        <w:t>, при статистической </w:t>
      </w:r>
      <w:hyperlink r:id="rId88" w:tooltip="Проверка статистических гипотез" w:history="1">
        <w:r w:rsidRPr="008D5E92">
          <w:rPr>
            <w:rStyle w:val="a9"/>
            <w:rFonts w:ascii="Times New Roman" w:eastAsia="Times New Roman" w:hAnsi="Times New Roman" w:cs="Times New Roman"/>
            <w:sz w:val="24"/>
            <w:szCs w:val="24"/>
            <w:lang w:eastAsia="ru-RU"/>
          </w:rPr>
          <w:t>проверке гипотез</w:t>
        </w:r>
      </w:hyperlink>
      <w:r w:rsidRPr="008D5E92">
        <w:rPr>
          <w:rFonts w:ascii="Times New Roman" w:eastAsia="Times New Roman" w:hAnsi="Times New Roman" w:cs="Times New Roman"/>
          <w:sz w:val="24"/>
          <w:szCs w:val="24"/>
          <w:lang w:eastAsia="ru-RU"/>
        </w:rPr>
        <w:t>, при измерении </w:t>
      </w:r>
      <w:hyperlink r:id="rId89" w:tooltip="Корреляция" w:history="1">
        <w:r w:rsidRPr="008D5E92">
          <w:rPr>
            <w:rStyle w:val="a9"/>
            <w:rFonts w:ascii="Times New Roman" w:eastAsia="Times New Roman" w:hAnsi="Times New Roman" w:cs="Times New Roman"/>
            <w:sz w:val="24"/>
            <w:szCs w:val="24"/>
            <w:lang w:eastAsia="ru-RU"/>
          </w:rPr>
          <w:t>линейной взаимосвязи</w:t>
        </w:r>
      </w:hyperlink>
      <w:r w:rsidRPr="008D5E92">
        <w:rPr>
          <w:rFonts w:ascii="Times New Roman" w:eastAsia="Times New Roman" w:hAnsi="Times New Roman" w:cs="Times New Roman"/>
          <w:sz w:val="24"/>
          <w:szCs w:val="24"/>
          <w:lang w:eastAsia="ru-RU"/>
        </w:rPr>
        <w:t xml:space="preserve"> между случайными величинами. </w:t>
      </w:r>
    </w:p>
    <w:p w:rsidR="00212B6C" w:rsidRPr="008D5E92" w:rsidRDefault="00212B6C" w:rsidP="00212B6C">
      <w:pPr>
        <w:spacing w:after="0" w:line="240" w:lineRule="auto"/>
        <w:ind w:firstLine="709"/>
        <w:jc w:val="center"/>
        <w:rPr>
          <w:rFonts w:ascii="Times New Roman" w:eastAsia="Times New Roman" w:hAnsi="Times New Roman" w:cs="Times New Roman"/>
          <w:sz w:val="24"/>
          <w:szCs w:val="24"/>
          <w:lang w:eastAsia="ru-RU"/>
        </w:rPr>
      </w:pPr>
      <w:r w:rsidRPr="008D5E92">
        <w:rPr>
          <w:rFonts w:ascii="Times New Roman" w:eastAsia="Times New Roman" w:hAnsi="Times New Roman" w:cs="Times New Roman"/>
          <w:vanish/>
          <w:sz w:val="24"/>
          <w:szCs w:val="24"/>
          <w:lang w:eastAsia="ru-RU"/>
        </w:rPr>
        <w:t>{\displaystyle S={\sqrt {{\frac {1}{n}}\sum _{i=1}^{n}\left(x_{i}-{\bar {x}}\right)^{2}}}.}</w:t>
      </w:r>
      <w:r w:rsidR="00D16A81">
        <w:rPr>
          <w:rFonts w:ascii="Times New Roman" w:eastAsia="Times New Roman" w:hAnsi="Times New Roman" w:cs="Times New Roman"/>
          <w:noProof/>
          <w:sz w:val="24"/>
          <w:szCs w:val="24"/>
          <w:lang w:eastAsia="ru-RU"/>
        </w:rPr>
      </w:r>
      <w:r w:rsidR="00D16A81">
        <w:rPr>
          <w:rFonts w:ascii="Times New Roman" w:eastAsia="Times New Roman" w:hAnsi="Times New Roman" w:cs="Times New Roman"/>
          <w:noProof/>
          <w:sz w:val="24"/>
          <w:szCs w:val="24"/>
          <w:lang w:eastAsia="ru-RU"/>
        </w:rPr>
        <w:pict>
          <v:rect id="Прямоугольник 3" o:spid="_x0000_s1032" alt="Описание: {\displaystyle S={\sqrt {{\frac {1}{n}}\sum _{i=1}^{n}\left(x_{i}-{\bar {x}}\right)^{2}}}.}"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r w:rsidRPr="008D5E92">
        <w:rPr>
          <w:rFonts w:ascii="Times New Roman" w:eastAsia="Times New Roman" w:hAnsi="Times New Roman" w:cs="Times New Roman"/>
          <w:sz w:val="24"/>
          <w:szCs w:val="24"/>
          <w:lang w:eastAsia="ru-RU"/>
        </w:rPr>
        <w:t xml:space="preserve">σ = </w:t>
      </w:r>
      <m:oMath>
        <m:rad>
          <m:radPr>
            <m:degHide m:val="1"/>
            <m:ctrlPr>
              <w:rPr>
                <w:rFonts w:ascii="Cambria Math" w:eastAsia="Times New Roman" w:hAnsi="Cambria Math" w:cs="Times New Roman"/>
                <w:i/>
                <w:sz w:val="24"/>
                <w:szCs w:val="24"/>
                <w:lang w:eastAsia="ru-RU"/>
              </w:rPr>
            </m:ctrlPr>
          </m:radPr>
          <m:deg/>
          <m:e>
            <m:f>
              <m:fPr>
                <m:ctrlPr>
                  <w:rPr>
                    <w:rFonts w:ascii="Cambria Math" w:eastAsia="Times New Roman" w:hAnsi="Cambria Math" w:cs="Times New Roman"/>
                    <w:i/>
                    <w:sz w:val="24"/>
                    <w:szCs w:val="24"/>
                    <w:lang w:eastAsia="ru-RU"/>
                  </w:rPr>
                </m:ctrlPr>
              </m:fPr>
              <m:num>
                <m:nary>
                  <m:naryPr>
                    <m:chr m:val="∑"/>
                    <m:limLoc m:val="undOvr"/>
                    <m:subHide m:val="1"/>
                    <m:supHide m:val="1"/>
                    <m:ctrlPr>
                      <w:rPr>
                        <w:rFonts w:ascii="Cambria Math" w:eastAsia="Times New Roman" w:hAnsi="Cambria Math" w:cs="Times New Roman"/>
                        <w:i/>
                        <w:sz w:val="24"/>
                        <w:szCs w:val="24"/>
                        <w:lang w:eastAsia="ru-RU"/>
                      </w:rPr>
                    </m:ctrlPr>
                  </m:naryPr>
                  <m:sub/>
                  <m:sup/>
                  <m:e>
                    <m:r>
                      <w:rPr>
                        <w:rFonts w:ascii="Cambria Math" w:eastAsia="Times New Roman" w:hAnsi="Cambria Math" w:cs="Times New Roman"/>
                        <w:sz w:val="24"/>
                        <w:szCs w:val="24"/>
                        <w:lang w:eastAsia="ru-RU"/>
                      </w:rPr>
                      <m:t xml:space="preserve">(Хi- </m:t>
                    </m:r>
                    <m:bar>
                      <m:barPr>
                        <m:pos m:val="top"/>
                        <m:ctrlPr>
                          <w:rPr>
                            <w:rFonts w:ascii="Cambria Math" w:eastAsia="Times New Roman" w:hAnsi="Cambria Math" w:cs="Times New Roman"/>
                            <w:i/>
                            <w:sz w:val="24"/>
                            <w:szCs w:val="24"/>
                            <w:lang w:eastAsia="ru-RU"/>
                          </w:rPr>
                        </m:ctrlPr>
                      </m:barPr>
                      <m:e>
                        <m:r>
                          <w:rPr>
                            <w:rFonts w:ascii="Cambria Math" w:eastAsia="Times New Roman" w:hAnsi="Cambria Math" w:cs="Times New Roman"/>
                            <w:sz w:val="24"/>
                            <w:szCs w:val="24"/>
                            <w:lang w:eastAsia="ru-RU"/>
                          </w:rPr>
                          <m:t>X)</m:t>
                        </m:r>
                      </m:e>
                    </m:bar>
                  </m:e>
                </m:nary>
              </m:num>
              <m:den>
                <m:r>
                  <w:rPr>
                    <w:rFonts w:ascii="Cambria Math" w:eastAsia="Times New Roman" w:hAnsi="Cambria Math" w:cs="Times New Roman"/>
                    <w:sz w:val="24"/>
                    <w:szCs w:val="24"/>
                    <w:lang w:eastAsia="ru-RU"/>
                  </w:rPr>
                  <m:t>n-1</m:t>
                </m:r>
              </m:den>
            </m:f>
          </m:e>
        </m:rad>
      </m:oMath>
      <w:r w:rsidRPr="008D5E92">
        <w:rPr>
          <w:rFonts w:ascii="Times New Roman" w:eastAsia="Times New Roman" w:hAnsi="Times New Roman" w:cs="Times New Roman"/>
          <w:sz w:val="24"/>
          <w:szCs w:val="24"/>
          <w:lang w:eastAsia="ru-RU"/>
        </w:rPr>
        <w:t xml:space="preserve">, </w:t>
      </w:r>
    </w:p>
    <w:p w:rsidR="00212B6C" w:rsidRPr="008D5E92" w:rsidRDefault="00212B6C" w:rsidP="00212B6C">
      <w:pPr>
        <w:spacing w:after="0" w:line="240" w:lineRule="auto"/>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 (Х</w:t>
      </w:r>
      <w:r w:rsidRPr="008D5E92">
        <w:rPr>
          <w:rFonts w:ascii="Times New Roman" w:eastAsia="Times New Roman" w:hAnsi="Times New Roman" w:cs="Times New Roman"/>
          <w:sz w:val="24"/>
          <w:szCs w:val="24"/>
          <w:lang w:val="en-US" w:eastAsia="ru-RU"/>
        </w:rPr>
        <w:t>i</w:t>
      </w:r>
      <w:r w:rsidRPr="008D5E92">
        <w:rPr>
          <w:rFonts w:ascii="Times New Roman" w:eastAsia="Times New Roman" w:hAnsi="Times New Roman" w:cs="Times New Roman"/>
          <w:sz w:val="24"/>
          <w:szCs w:val="24"/>
          <w:lang w:eastAsia="ru-RU"/>
        </w:rPr>
        <w:t xml:space="preserve"> - </w:t>
      </w:r>
      <m:oMath>
        <m:acc>
          <m:accPr>
            <m:chr m:val="̅"/>
            <m:ctrlPr>
              <w:rPr>
                <w:rFonts w:ascii="Cambria Math" w:eastAsia="Times New Roman" w:hAnsi="Cambria Math" w:cs="Times New Roman"/>
                <w:i/>
                <w:sz w:val="24"/>
                <w:szCs w:val="24"/>
                <w:lang w:eastAsia="ru-RU"/>
              </w:rPr>
            </m:ctrlPr>
          </m:accPr>
          <m:e>
            <m:r>
              <w:rPr>
                <w:rFonts w:ascii="Cambria Math" w:eastAsia="Times New Roman" w:hAnsi="Cambria Math" w:cs="Times New Roman"/>
                <w:sz w:val="24"/>
                <w:szCs w:val="24"/>
                <w:lang w:eastAsia="ru-RU"/>
              </w:rPr>
              <m:t>Х</m:t>
            </m:r>
          </m:e>
        </m:acc>
        <m:r>
          <w:rPr>
            <w:rFonts w:ascii="Cambria Math" w:eastAsia="Times New Roman" w:hAnsi="Cambria Math" w:cs="Times New Roman"/>
            <w:sz w:val="24"/>
            <w:szCs w:val="24"/>
            <w:lang w:eastAsia="ru-RU"/>
          </w:rPr>
          <m:t>)</m:t>
        </m:r>
      </m:oMath>
      <w:r w:rsidRPr="008D5E92">
        <w:rPr>
          <w:rFonts w:ascii="Times New Roman" w:eastAsia="Times New Roman" w:hAnsi="Times New Roman" w:cs="Times New Roman"/>
          <w:sz w:val="24"/>
          <w:szCs w:val="24"/>
          <w:lang w:eastAsia="ru-RU"/>
        </w:rPr>
        <w:t xml:space="preserve"> – отклонение показателя от среднего значения; </w:t>
      </w:r>
      <w:r w:rsidRPr="008D5E92">
        <w:rPr>
          <w:rFonts w:ascii="Times New Roman" w:eastAsia="Times New Roman" w:hAnsi="Times New Roman" w:cs="Times New Roman"/>
          <w:sz w:val="24"/>
          <w:szCs w:val="24"/>
          <w:lang w:val="en-US" w:eastAsia="ru-RU"/>
        </w:rPr>
        <w:t>n</w:t>
      </w:r>
      <w:r w:rsidRPr="008D5E92">
        <w:rPr>
          <w:rFonts w:ascii="Times New Roman" w:eastAsia="Times New Roman" w:hAnsi="Times New Roman" w:cs="Times New Roman"/>
          <w:sz w:val="24"/>
          <w:szCs w:val="24"/>
          <w:lang w:eastAsia="ru-RU"/>
        </w:rPr>
        <w:t xml:space="preserve"> – количество показателей. Более простая формула:</w:t>
      </w:r>
    </w:p>
    <w:p w:rsidR="00212B6C" w:rsidRPr="008D5E92" w:rsidRDefault="00212B6C" w:rsidP="00212B6C">
      <w:pPr>
        <w:spacing w:after="0" w:line="240" w:lineRule="auto"/>
        <w:ind w:firstLine="709"/>
        <w:jc w:val="both"/>
        <w:rPr>
          <w:rFonts w:ascii="Times New Roman" w:eastAsia="Times New Roman" w:hAnsi="Times New Roman" w:cs="Times New Roman"/>
          <w:sz w:val="24"/>
          <w:szCs w:val="24"/>
          <w:lang w:eastAsia="ru-RU"/>
        </w:rPr>
      </w:pPr>
    </w:p>
    <w:p w:rsidR="00212B6C" w:rsidRPr="008D5E92" w:rsidRDefault="00212B6C" w:rsidP="00212B6C">
      <w:pPr>
        <w:spacing w:after="0" w:line="240" w:lineRule="auto"/>
        <w:ind w:firstLine="709"/>
        <w:jc w:val="center"/>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σ = </w:t>
      </w:r>
      <m:oMath>
        <m:f>
          <m:fPr>
            <m:ctrlPr>
              <w:rPr>
                <w:rFonts w:ascii="Cambria Math" w:eastAsia="Times New Roman" w:hAnsi="Cambria Math" w:cs="Times New Roman"/>
                <w:i/>
                <w:sz w:val="24"/>
                <w:szCs w:val="24"/>
                <w:lang w:val="en-US" w:eastAsia="ru-RU"/>
              </w:rPr>
            </m:ctrlPr>
          </m:fPr>
          <m:num>
            <m:r>
              <w:rPr>
                <w:rFonts w:ascii="Cambria Math" w:eastAsia="Times New Roman" w:hAnsi="Cambria Math" w:cs="Times New Roman"/>
                <w:sz w:val="24"/>
                <w:szCs w:val="24"/>
                <w:lang w:val="en-US" w:eastAsia="ru-RU"/>
              </w:rPr>
              <m:t>Xmax</m:t>
            </m:r>
            <m:r>
              <w:rPr>
                <w:rFonts w:ascii="Cambria Math" w:eastAsia="Times New Roman" w:hAnsi="Cambria Math" w:cs="Times New Roman"/>
                <w:sz w:val="24"/>
                <w:szCs w:val="24"/>
                <w:lang w:eastAsia="ru-RU"/>
              </w:rPr>
              <m:t xml:space="preserve"> – </m:t>
            </m:r>
            <m:r>
              <w:rPr>
                <w:rFonts w:ascii="Cambria Math" w:eastAsia="Times New Roman" w:hAnsi="Cambria Math" w:cs="Times New Roman"/>
                <w:sz w:val="24"/>
                <w:szCs w:val="24"/>
                <w:lang w:val="en-US" w:eastAsia="ru-RU"/>
              </w:rPr>
              <m:t>Xmin</m:t>
            </m:r>
          </m:num>
          <m:den>
            <m:r>
              <w:rPr>
                <w:rFonts w:ascii="Cambria Math" w:eastAsia="Times New Roman" w:hAnsi="Cambria Math" w:cs="Times New Roman"/>
                <w:sz w:val="24"/>
                <w:szCs w:val="24"/>
                <w:lang w:val="en-US" w:eastAsia="ru-RU"/>
              </w:rPr>
              <m:t>K</m:t>
            </m:r>
          </m:den>
        </m:f>
      </m:oMath>
      <w:r w:rsidRPr="008D5E92">
        <w:rPr>
          <w:rFonts w:ascii="Times New Roman" w:eastAsia="Times New Roman" w:hAnsi="Times New Roman" w:cs="Times New Roman"/>
          <w:sz w:val="24"/>
          <w:szCs w:val="24"/>
          <w:lang w:eastAsia="ru-RU"/>
        </w:rPr>
        <w:t>,</w:t>
      </w:r>
    </w:p>
    <w:p w:rsidR="00212B6C" w:rsidRPr="008D5E92" w:rsidRDefault="00212B6C" w:rsidP="00212B6C">
      <w:pPr>
        <w:spacing w:after="0" w:line="240" w:lineRule="auto"/>
        <w:ind w:firstLine="709"/>
        <w:jc w:val="center"/>
        <w:rPr>
          <w:rFonts w:ascii="Times New Roman" w:eastAsia="Times New Roman" w:hAnsi="Times New Roman" w:cs="Times New Roman"/>
          <w:sz w:val="24"/>
          <w:szCs w:val="24"/>
          <w:lang w:eastAsia="ru-RU"/>
        </w:rPr>
      </w:pPr>
    </w:p>
    <w:p w:rsidR="00212B6C" w:rsidRPr="008D5E92" w:rsidRDefault="00212B6C" w:rsidP="00212B6C">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Х</w:t>
      </w:r>
      <w:r w:rsidRPr="008D5E92">
        <w:rPr>
          <w:rFonts w:ascii="Times New Roman" w:eastAsia="Times New Roman" w:hAnsi="Times New Roman" w:cs="Times New Roman"/>
          <w:sz w:val="24"/>
          <w:szCs w:val="24"/>
          <w:lang w:val="en-US" w:eastAsia="ru-RU"/>
        </w:rPr>
        <w:t>max</w:t>
      </w:r>
      <w:r w:rsidRPr="008D5E92">
        <w:rPr>
          <w:rFonts w:ascii="Times New Roman" w:eastAsia="Times New Roman" w:hAnsi="Times New Roman" w:cs="Times New Roman"/>
          <w:sz w:val="24"/>
          <w:szCs w:val="24"/>
          <w:lang w:eastAsia="ru-RU"/>
        </w:rPr>
        <w:t xml:space="preserve"> – максимальное значение в выборке; Х</w:t>
      </w:r>
      <w:r w:rsidRPr="008D5E92">
        <w:rPr>
          <w:rFonts w:ascii="Times New Roman" w:eastAsia="Times New Roman" w:hAnsi="Times New Roman" w:cs="Times New Roman"/>
          <w:sz w:val="24"/>
          <w:szCs w:val="24"/>
          <w:lang w:val="en-US" w:eastAsia="ru-RU"/>
        </w:rPr>
        <w:t>min</w:t>
      </w:r>
      <w:r w:rsidRPr="008D5E92">
        <w:rPr>
          <w:rFonts w:ascii="Times New Roman" w:eastAsia="Times New Roman" w:hAnsi="Times New Roman" w:cs="Times New Roman"/>
          <w:sz w:val="24"/>
          <w:szCs w:val="24"/>
          <w:lang w:eastAsia="ru-RU"/>
        </w:rPr>
        <w:t xml:space="preserve"> – минимальное значение в выборке; коэффициент К – табличное значение с учетом количества человек в выборке - </w:t>
      </w:r>
      <w:r w:rsidRPr="008D5E92">
        <w:rPr>
          <w:rFonts w:ascii="Times New Roman" w:eastAsia="Times New Roman" w:hAnsi="Times New Roman" w:cs="Times New Roman"/>
          <w:sz w:val="24"/>
          <w:szCs w:val="24"/>
          <w:lang w:val="en-US" w:eastAsia="ru-RU"/>
        </w:rPr>
        <w:t>n</w:t>
      </w:r>
      <w:r w:rsidRPr="008D5E92">
        <w:rPr>
          <w:rFonts w:ascii="Times New Roman" w:eastAsia="Times New Roman" w:hAnsi="Times New Roman" w:cs="Times New Roman"/>
          <w:sz w:val="24"/>
          <w:szCs w:val="24"/>
          <w:lang w:eastAsia="ru-RU"/>
        </w:rPr>
        <w:t xml:space="preserve"> (таблица 27 ).</w:t>
      </w:r>
    </w:p>
    <w:p w:rsidR="00212B6C" w:rsidRPr="008D5E92" w:rsidRDefault="00212B6C" w:rsidP="00212B6C">
      <w:pPr>
        <w:shd w:val="clear" w:color="auto" w:fill="FFFFFF"/>
        <w:autoSpaceDE w:val="0"/>
        <w:autoSpaceDN w:val="0"/>
        <w:adjustRightInd w:val="0"/>
        <w:spacing w:after="0" w:line="240" w:lineRule="auto"/>
        <w:ind w:firstLine="709"/>
        <w:jc w:val="right"/>
        <w:rPr>
          <w:rFonts w:ascii="Times New Roman" w:eastAsia="Times New Roman" w:hAnsi="Times New Roman" w:cs="Times New Roman"/>
          <w:caps/>
          <w:color w:val="000000"/>
          <w:sz w:val="24"/>
          <w:szCs w:val="24"/>
          <w:lang w:eastAsia="ru-RU"/>
        </w:rPr>
      </w:pPr>
    </w:p>
    <w:p w:rsidR="00212B6C" w:rsidRPr="008D5E92" w:rsidRDefault="00212B6C" w:rsidP="00212B6C">
      <w:pPr>
        <w:shd w:val="clear" w:color="auto" w:fill="FFFFFF"/>
        <w:autoSpaceDE w:val="0"/>
        <w:autoSpaceDN w:val="0"/>
        <w:adjustRightInd w:val="0"/>
        <w:spacing w:after="0" w:line="240" w:lineRule="auto"/>
        <w:jc w:val="both"/>
        <w:rPr>
          <w:rFonts w:ascii="Times New Roman" w:eastAsia="Times New Roman" w:hAnsi="Times New Roman" w:cs="Times New Roman"/>
          <w:caps/>
          <w:color w:val="000000"/>
          <w:sz w:val="24"/>
          <w:szCs w:val="24"/>
          <w:lang w:eastAsia="ru-RU"/>
        </w:rPr>
      </w:pPr>
      <w:r w:rsidRPr="008D5E92">
        <w:rPr>
          <w:rFonts w:ascii="Times New Roman" w:hAnsi="Times New Roman" w:cs="Times New Roman"/>
          <w:b/>
          <w:noProof/>
          <w:sz w:val="24"/>
          <w:szCs w:val="24"/>
          <w:lang w:eastAsia="ru-RU"/>
        </w:rPr>
        <w:t>Таблица 27 - Коэффициент К для расчета среднеквадратического отклонения</w:t>
      </w:r>
    </w:p>
    <w:tbl>
      <w:tblPr>
        <w:tblStyle w:val="ab"/>
        <w:tblW w:w="0" w:type="auto"/>
        <w:tblLook w:val="04A0" w:firstRow="1" w:lastRow="0" w:firstColumn="1" w:lastColumn="0" w:noHBand="0" w:noVBand="1"/>
      </w:tblPr>
      <w:tblGrid>
        <w:gridCol w:w="856"/>
        <w:gridCol w:w="874"/>
        <w:gridCol w:w="873"/>
        <w:gridCol w:w="873"/>
        <w:gridCol w:w="873"/>
        <w:gridCol w:w="873"/>
        <w:gridCol w:w="873"/>
        <w:gridCol w:w="873"/>
        <w:gridCol w:w="873"/>
        <w:gridCol w:w="874"/>
        <w:gridCol w:w="856"/>
      </w:tblGrid>
      <w:tr w:rsidR="00212B6C" w:rsidRPr="008D5E92" w:rsidTr="00212B6C">
        <w:tc>
          <w:tcPr>
            <w:tcW w:w="856"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val="en-US" w:eastAsia="ru-RU"/>
              </w:rPr>
            </w:pPr>
            <w:r w:rsidRPr="008D5E92">
              <w:rPr>
                <w:rFonts w:ascii="Times New Roman" w:eastAsia="Times New Roman" w:hAnsi="Times New Roman" w:cs="Times New Roman"/>
                <w:color w:val="000000"/>
                <w:sz w:val="24"/>
                <w:szCs w:val="24"/>
                <w:lang w:val="en-US" w:eastAsia="ru-RU"/>
              </w:rPr>
              <w:t>n</w:t>
            </w:r>
          </w:p>
        </w:tc>
        <w:tc>
          <w:tcPr>
            <w:tcW w:w="874"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0</w:t>
            </w:r>
          </w:p>
        </w:tc>
        <w:tc>
          <w:tcPr>
            <w:tcW w:w="873"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1</w:t>
            </w:r>
          </w:p>
        </w:tc>
        <w:tc>
          <w:tcPr>
            <w:tcW w:w="873"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w:t>
            </w:r>
          </w:p>
        </w:tc>
        <w:tc>
          <w:tcPr>
            <w:tcW w:w="873"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w:t>
            </w:r>
          </w:p>
        </w:tc>
        <w:tc>
          <w:tcPr>
            <w:tcW w:w="873"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w:t>
            </w:r>
          </w:p>
        </w:tc>
        <w:tc>
          <w:tcPr>
            <w:tcW w:w="873"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5</w:t>
            </w:r>
          </w:p>
        </w:tc>
        <w:tc>
          <w:tcPr>
            <w:tcW w:w="873"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6</w:t>
            </w:r>
          </w:p>
        </w:tc>
        <w:tc>
          <w:tcPr>
            <w:tcW w:w="873"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7</w:t>
            </w:r>
          </w:p>
        </w:tc>
        <w:tc>
          <w:tcPr>
            <w:tcW w:w="874"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8</w:t>
            </w:r>
          </w:p>
        </w:tc>
        <w:tc>
          <w:tcPr>
            <w:tcW w:w="85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9</w:t>
            </w:r>
          </w:p>
        </w:tc>
      </w:tr>
      <w:tr w:rsidR="00212B6C" w:rsidRPr="008D5E92" w:rsidTr="00212B6C">
        <w:tc>
          <w:tcPr>
            <w:tcW w:w="856"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0</w:t>
            </w:r>
          </w:p>
        </w:tc>
        <w:tc>
          <w:tcPr>
            <w:tcW w:w="874"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w:t>
            </w:r>
          </w:p>
        </w:tc>
        <w:tc>
          <w:tcPr>
            <w:tcW w:w="873"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w:t>
            </w:r>
          </w:p>
        </w:tc>
        <w:tc>
          <w:tcPr>
            <w:tcW w:w="873"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1,13</w:t>
            </w:r>
          </w:p>
        </w:tc>
        <w:tc>
          <w:tcPr>
            <w:tcW w:w="873"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1,69</w:t>
            </w:r>
          </w:p>
        </w:tc>
        <w:tc>
          <w:tcPr>
            <w:tcW w:w="873"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2,06</w:t>
            </w:r>
          </w:p>
        </w:tc>
        <w:tc>
          <w:tcPr>
            <w:tcW w:w="873"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2,33</w:t>
            </w:r>
          </w:p>
        </w:tc>
        <w:tc>
          <w:tcPr>
            <w:tcW w:w="873"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2,53</w:t>
            </w:r>
          </w:p>
        </w:tc>
        <w:tc>
          <w:tcPr>
            <w:tcW w:w="873"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2,70</w:t>
            </w:r>
          </w:p>
        </w:tc>
        <w:tc>
          <w:tcPr>
            <w:tcW w:w="874"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2,85</w:t>
            </w:r>
          </w:p>
        </w:tc>
        <w:tc>
          <w:tcPr>
            <w:tcW w:w="85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2,97</w:t>
            </w:r>
          </w:p>
        </w:tc>
      </w:tr>
      <w:tr w:rsidR="00212B6C" w:rsidRPr="008D5E92" w:rsidTr="00212B6C">
        <w:tc>
          <w:tcPr>
            <w:tcW w:w="856"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10</w:t>
            </w:r>
          </w:p>
        </w:tc>
        <w:tc>
          <w:tcPr>
            <w:tcW w:w="874"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3,08</w:t>
            </w:r>
          </w:p>
        </w:tc>
        <w:tc>
          <w:tcPr>
            <w:tcW w:w="873"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3,17</w:t>
            </w:r>
          </w:p>
        </w:tc>
        <w:tc>
          <w:tcPr>
            <w:tcW w:w="873"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3,26</w:t>
            </w:r>
          </w:p>
        </w:tc>
        <w:tc>
          <w:tcPr>
            <w:tcW w:w="873"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3,34</w:t>
            </w:r>
          </w:p>
        </w:tc>
        <w:tc>
          <w:tcPr>
            <w:tcW w:w="873"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3,41</w:t>
            </w:r>
          </w:p>
        </w:tc>
        <w:tc>
          <w:tcPr>
            <w:tcW w:w="873"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3,47</w:t>
            </w:r>
          </w:p>
        </w:tc>
        <w:tc>
          <w:tcPr>
            <w:tcW w:w="873"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3,53</w:t>
            </w:r>
          </w:p>
        </w:tc>
        <w:tc>
          <w:tcPr>
            <w:tcW w:w="873"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3,59</w:t>
            </w:r>
          </w:p>
        </w:tc>
        <w:tc>
          <w:tcPr>
            <w:tcW w:w="874"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3,64</w:t>
            </w:r>
          </w:p>
        </w:tc>
        <w:tc>
          <w:tcPr>
            <w:tcW w:w="85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3,69</w:t>
            </w:r>
          </w:p>
        </w:tc>
      </w:tr>
      <w:tr w:rsidR="00212B6C" w:rsidRPr="008D5E92" w:rsidTr="00212B6C">
        <w:tc>
          <w:tcPr>
            <w:tcW w:w="856"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20</w:t>
            </w:r>
          </w:p>
        </w:tc>
        <w:tc>
          <w:tcPr>
            <w:tcW w:w="874"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3,74</w:t>
            </w:r>
          </w:p>
        </w:tc>
        <w:tc>
          <w:tcPr>
            <w:tcW w:w="873"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3,78</w:t>
            </w:r>
          </w:p>
        </w:tc>
        <w:tc>
          <w:tcPr>
            <w:tcW w:w="873"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3,82</w:t>
            </w:r>
          </w:p>
        </w:tc>
        <w:tc>
          <w:tcPr>
            <w:tcW w:w="873"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3,86</w:t>
            </w:r>
          </w:p>
        </w:tc>
        <w:tc>
          <w:tcPr>
            <w:tcW w:w="873"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3,90</w:t>
            </w:r>
          </w:p>
        </w:tc>
        <w:tc>
          <w:tcPr>
            <w:tcW w:w="873"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3,93</w:t>
            </w:r>
          </w:p>
        </w:tc>
        <w:tc>
          <w:tcPr>
            <w:tcW w:w="873"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3,96</w:t>
            </w:r>
          </w:p>
        </w:tc>
        <w:tc>
          <w:tcPr>
            <w:tcW w:w="873"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4,00</w:t>
            </w:r>
          </w:p>
        </w:tc>
        <w:tc>
          <w:tcPr>
            <w:tcW w:w="874"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4,03</w:t>
            </w:r>
          </w:p>
        </w:tc>
        <w:tc>
          <w:tcPr>
            <w:tcW w:w="85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4,06</w:t>
            </w:r>
          </w:p>
        </w:tc>
      </w:tr>
      <w:tr w:rsidR="00212B6C" w:rsidRPr="008D5E92" w:rsidTr="00212B6C">
        <w:tc>
          <w:tcPr>
            <w:tcW w:w="856"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val="en-US" w:eastAsia="ru-RU"/>
              </w:rPr>
            </w:pPr>
            <w:r w:rsidRPr="008D5E92">
              <w:rPr>
                <w:rFonts w:ascii="Times New Roman" w:eastAsia="Times New Roman" w:hAnsi="Times New Roman" w:cs="Times New Roman"/>
                <w:caps/>
                <w:color w:val="000000"/>
                <w:sz w:val="24"/>
                <w:szCs w:val="24"/>
                <w:lang w:val="en-US" w:eastAsia="ru-RU"/>
              </w:rPr>
              <w:lastRenderedPageBreak/>
              <w:t>30</w:t>
            </w:r>
          </w:p>
        </w:tc>
        <w:tc>
          <w:tcPr>
            <w:tcW w:w="874"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4,09</w:t>
            </w:r>
          </w:p>
        </w:tc>
        <w:tc>
          <w:tcPr>
            <w:tcW w:w="873"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4,11</w:t>
            </w:r>
          </w:p>
        </w:tc>
        <w:tc>
          <w:tcPr>
            <w:tcW w:w="873"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4,14</w:t>
            </w:r>
          </w:p>
        </w:tc>
        <w:tc>
          <w:tcPr>
            <w:tcW w:w="873"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4,16</w:t>
            </w:r>
          </w:p>
        </w:tc>
        <w:tc>
          <w:tcPr>
            <w:tcW w:w="873"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4,9</w:t>
            </w:r>
          </w:p>
        </w:tc>
        <w:tc>
          <w:tcPr>
            <w:tcW w:w="873"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4,21</w:t>
            </w:r>
          </w:p>
        </w:tc>
        <w:tc>
          <w:tcPr>
            <w:tcW w:w="873"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4,24</w:t>
            </w:r>
          </w:p>
        </w:tc>
        <w:tc>
          <w:tcPr>
            <w:tcW w:w="873"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4,26</w:t>
            </w:r>
          </w:p>
        </w:tc>
        <w:tc>
          <w:tcPr>
            <w:tcW w:w="874"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4,28</w:t>
            </w:r>
          </w:p>
        </w:tc>
        <w:tc>
          <w:tcPr>
            <w:tcW w:w="85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4,30</w:t>
            </w:r>
          </w:p>
        </w:tc>
      </w:tr>
      <w:tr w:rsidR="00212B6C" w:rsidRPr="008D5E92" w:rsidTr="00212B6C">
        <w:tc>
          <w:tcPr>
            <w:tcW w:w="856"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val="en-US" w:eastAsia="ru-RU"/>
              </w:rPr>
            </w:pPr>
            <w:r w:rsidRPr="008D5E92">
              <w:rPr>
                <w:rFonts w:ascii="Times New Roman" w:eastAsia="Times New Roman" w:hAnsi="Times New Roman" w:cs="Times New Roman"/>
                <w:caps/>
                <w:color w:val="000000"/>
                <w:sz w:val="24"/>
                <w:szCs w:val="24"/>
                <w:lang w:val="en-US" w:eastAsia="ru-RU"/>
              </w:rPr>
              <w:t>40</w:t>
            </w:r>
          </w:p>
        </w:tc>
        <w:tc>
          <w:tcPr>
            <w:tcW w:w="874"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4,32</w:t>
            </w:r>
          </w:p>
        </w:tc>
        <w:tc>
          <w:tcPr>
            <w:tcW w:w="873"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4,34</w:t>
            </w:r>
          </w:p>
        </w:tc>
        <w:tc>
          <w:tcPr>
            <w:tcW w:w="873"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4,36</w:t>
            </w:r>
          </w:p>
        </w:tc>
        <w:tc>
          <w:tcPr>
            <w:tcW w:w="873"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4,38</w:t>
            </w:r>
          </w:p>
        </w:tc>
        <w:tc>
          <w:tcPr>
            <w:tcW w:w="873"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4,40</w:t>
            </w:r>
          </w:p>
        </w:tc>
        <w:tc>
          <w:tcPr>
            <w:tcW w:w="873"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4,42</w:t>
            </w:r>
          </w:p>
        </w:tc>
        <w:tc>
          <w:tcPr>
            <w:tcW w:w="873"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4,43</w:t>
            </w:r>
          </w:p>
        </w:tc>
        <w:tc>
          <w:tcPr>
            <w:tcW w:w="873"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4,45</w:t>
            </w:r>
          </w:p>
        </w:tc>
        <w:tc>
          <w:tcPr>
            <w:tcW w:w="874"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4,47</w:t>
            </w:r>
          </w:p>
        </w:tc>
        <w:tc>
          <w:tcPr>
            <w:tcW w:w="85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4,48</w:t>
            </w:r>
          </w:p>
        </w:tc>
      </w:tr>
      <w:tr w:rsidR="00212B6C" w:rsidRPr="008D5E92" w:rsidTr="00212B6C">
        <w:tc>
          <w:tcPr>
            <w:tcW w:w="856"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val="en-US" w:eastAsia="ru-RU"/>
              </w:rPr>
            </w:pPr>
            <w:r w:rsidRPr="008D5E92">
              <w:rPr>
                <w:rFonts w:ascii="Times New Roman" w:eastAsia="Times New Roman" w:hAnsi="Times New Roman" w:cs="Times New Roman"/>
                <w:caps/>
                <w:color w:val="000000"/>
                <w:sz w:val="24"/>
                <w:szCs w:val="24"/>
                <w:lang w:val="en-US" w:eastAsia="ru-RU"/>
              </w:rPr>
              <w:t>50</w:t>
            </w:r>
          </w:p>
        </w:tc>
        <w:tc>
          <w:tcPr>
            <w:tcW w:w="874"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4,50</w:t>
            </w:r>
          </w:p>
        </w:tc>
        <w:tc>
          <w:tcPr>
            <w:tcW w:w="873"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val="en-US" w:eastAsia="ru-RU"/>
              </w:rPr>
              <w:t>4</w:t>
            </w:r>
            <w:r w:rsidRPr="008D5E92">
              <w:rPr>
                <w:rFonts w:ascii="Times New Roman" w:eastAsia="Times New Roman" w:hAnsi="Times New Roman" w:cs="Times New Roman"/>
                <w:caps/>
                <w:color w:val="000000"/>
                <w:sz w:val="24"/>
                <w:szCs w:val="24"/>
                <w:lang w:eastAsia="ru-RU"/>
              </w:rPr>
              <w:t>,51</w:t>
            </w:r>
          </w:p>
        </w:tc>
        <w:tc>
          <w:tcPr>
            <w:tcW w:w="873"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4,53</w:t>
            </w:r>
          </w:p>
        </w:tc>
        <w:tc>
          <w:tcPr>
            <w:tcW w:w="873"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4,54</w:t>
            </w:r>
          </w:p>
        </w:tc>
        <w:tc>
          <w:tcPr>
            <w:tcW w:w="873"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4,56</w:t>
            </w:r>
          </w:p>
        </w:tc>
        <w:tc>
          <w:tcPr>
            <w:tcW w:w="873"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4,57</w:t>
            </w:r>
          </w:p>
        </w:tc>
        <w:tc>
          <w:tcPr>
            <w:tcW w:w="873"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4,59</w:t>
            </w:r>
          </w:p>
        </w:tc>
        <w:tc>
          <w:tcPr>
            <w:tcW w:w="873"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4,60</w:t>
            </w:r>
          </w:p>
        </w:tc>
        <w:tc>
          <w:tcPr>
            <w:tcW w:w="874"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4,61</w:t>
            </w:r>
          </w:p>
        </w:tc>
        <w:tc>
          <w:tcPr>
            <w:tcW w:w="85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4,63</w:t>
            </w:r>
          </w:p>
        </w:tc>
      </w:tr>
      <w:tr w:rsidR="00212B6C" w:rsidRPr="008D5E92" w:rsidTr="00212B6C">
        <w:tc>
          <w:tcPr>
            <w:tcW w:w="856"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val="en-US" w:eastAsia="ru-RU"/>
              </w:rPr>
            </w:pPr>
            <w:r w:rsidRPr="008D5E92">
              <w:rPr>
                <w:rFonts w:ascii="Times New Roman" w:eastAsia="Times New Roman" w:hAnsi="Times New Roman" w:cs="Times New Roman"/>
                <w:caps/>
                <w:color w:val="000000"/>
                <w:sz w:val="24"/>
                <w:szCs w:val="24"/>
                <w:lang w:val="en-US" w:eastAsia="ru-RU"/>
              </w:rPr>
              <w:t>60</w:t>
            </w:r>
          </w:p>
        </w:tc>
        <w:tc>
          <w:tcPr>
            <w:tcW w:w="874"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4,64</w:t>
            </w:r>
          </w:p>
        </w:tc>
        <w:tc>
          <w:tcPr>
            <w:tcW w:w="873"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4,65</w:t>
            </w:r>
          </w:p>
        </w:tc>
        <w:tc>
          <w:tcPr>
            <w:tcW w:w="873"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4,66</w:t>
            </w:r>
          </w:p>
        </w:tc>
        <w:tc>
          <w:tcPr>
            <w:tcW w:w="873"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4,68</w:t>
            </w:r>
          </w:p>
        </w:tc>
        <w:tc>
          <w:tcPr>
            <w:tcW w:w="873"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4,69</w:t>
            </w:r>
          </w:p>
        </w:tc>
        <w:tc>
          <w:tcPr>
            <w:tcW w:w="873"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4,70</w:t>
            </w:r>
          </w:p>
        </w:tc>
        <w:tc>
          <w:tcPr>
            <w:tcW w:w="873"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4,71</w:t>
            </w:r>
          </w:p>
        </w:tc>
        <w:tc>
          <w:tcPr>
            <w:tcW w:w="873"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4,72</w:t>
            </w:r>
          </w:p>
        </w:tc>
        <w:tc>
          <w:tcPr>
            <w:tcW w:w="874"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4,73</w:t>
            </w:r>
          </w:p>
        </w:tc>
        <w:tc>
          <w:tcPr>
            <w:tcW w:w="85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4,74</w:t>
            </w:r>
          </w:p>
        </w:tc>
      </w:tr>
      <w:tr w:rsidR="00212B6C" w:rsidRPr="008D5E92" w:rsidTr="00212B6C">
        <w:tc>
          <w:tcPr>
            <w:tcW w:w="856"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val="en-US" w:eastAsia="ru-RU"/>
              </w:rPr>
            </w:pPr>
            <w:r w:rsidRPr="008D5E92">
              <w:rPr>
                <w:rFonts w:ascii="Times New Roman" w:eastAsia="Times New Roman" w:hAnsi="Times New Roman" w:cs="Times New Roman"/>
                <w:caps/>
                <w:color w:val="000000"/>
                <w:sz w:val="24"/>
                <w:szCs w:val="24"/>
                <w:lang w:val="en-US" w:eastAsia="ru-RU"/>
              </w:rPr>
              <w:t>70</w:t>
            </w:r>
          </w:p>
        </w:tc>
        <w:tc>
          <w:tcPr>
            <w:tcW w:w="874"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4,76</w:t>
            </w:r>
          </w:p>
        </w:tc>
        <w:tc>
          <w:tcPr>
            <w:tcW w:w="873"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4,76</w:t>
            </w:r>
          </w:p>
        </w:tc>
        <w:tc>
          <w:tcPr>
            <w:tcW w:w="873"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4,78</w:t>
            </w:r>
          </w:p>
        </w:tc>
        <w:tc>
          <w:tcPr>
            <w:tcW w:w="873"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4,79</w:t>
            </w:r>
          </w:p>
        </w:tc>
        <w:tc>
          <w:tcPr>
            <w:tcW w:w="873"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4,80</w:t>
            </w:r>
          </w:p>
        </w:tc>
        <w:tc>
          <w:tcPr>
            <w:tcW w:w="873"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4,81</w:t>
            </w:r>
          </w:p>
        </w:tc>
        <w:tc>
          <w:tcPr>
            <w:tcW w:w="873"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4,82</w:t>
            </w:r>
          </w:p>
        </w:tc>
        <w:tc>
          <w:tcPr>
            <w:tcW w:w="873"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4,82</w:t>
            </w:r>
          </w:p>
        </w:tc>
        <w:tc>
          <w:tcPr>
            <w:tcW w:w="874"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4,84</w:t>
            </w:r>
          </w:p>
        </w:tc>
        <w:tc>
          <w:tcPr>
            <w:tcW w:w="85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4,84</w:t>
            </w:r>
          </w:p>
        </w:tc>
      </w:tr>
      <w:tr w:rsidR="00212B6C" w:rsidRPr="008D5E92" w:rsidTr="00212B6C">
        <w:tc>
          <w:tcPr>
            <w:tcW w:w="856"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val="en-US" w:eastAsia="ru-RU"/>
              </w:rPr>
            </w:pPr>
            <w:r w:rsidRPr="008D5E92">
              <w:rPr>
                <w:rFonts w:ascii="Times New Roman" w:eastAsia="Times New Roman" w:hAnsi="Times New Roman" w:cs="Times New Roman"/>
                <w:caps/>
                <w:color w:val="000000"/>
                <w:sz w:val="24"/>
                <w:szCs w:val="24"/>
                <w:lang w:val="en-US" w:eastAsia="ru-RU"/>
              </w:rPr>
              <w:t>80</w:t>
            </w:r>
          </w:p>
        </w:tc>
        <w:tc>
          <w:tcPr>
            <w:tcW w:w="874"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4,85</w:t>
            </w:r>
          </w:p>
        </w:tc>
        <w:tc>
          <w:tcPr>
            <w:tcW w:w="873"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4,86</w:t>
            </w:r>
          </w:p>
        </w:tc>
        <w:tc>
          <w:tcPr>
            <w:tcW w:w="873"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4,87</w:t>
            </w:r>
          </w:p>
        </w:tc>
        <w:tc>
          <w:tcPr>
            <w:tcW w:w="873"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4,88</w:t>
            </w:r>
          </w:p>
        </w:tc>
        <w:tc>
          <w:tcPr>
            <w:tcW w:w="873"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4,89</w:t>
            </w:r>
          </w:p>
        </w:tc>
        <w:tc>
          <w:tcPr>
            <w:tcW w:w="873"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4,90</w:t>
            </w:r>
          </w:p>
        </w:tc>
        <w:tc>
          <w:tcPr>
            <w:tcW w:w="873"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4,91</w:t>
            </w:r>
          </w:p>
        </w:tc>
        <w:tc>
          <w:tcPr>
            <w:tcW w:w="873"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4,92</w:t>
            </w:r>
          </w:p>
        </w:tc>
        <w:tc>
          <w:tcPr>
            <w:tcW w:w="874"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4,92</w:t>
            </w:r>
          </w:p>
        </w:tc>
        <w:tc>
          <w:tcPr>
            <w:tcW w:w="85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4,93</w:t>
            </w:r>
          </w:p>
        </w:tc>
      </w:tr>
      <w:tr w:rsidR="00212B6C" w:rsidRPr="008D5E92" w:rsidTr="00212B6C">
        <w:tc>
          <w:tcPr>
            <w:tcW w:w="856"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val="en-US" w:eastAsia="ru-RU"/>
              </w:rPr>
            </w:pPr>
            <w:r w:rsidRPr="008D5E92">
              <w:rPr>
                <w:rFonts w:ascii="Times New Roman" w:eastAsia="Times New Roman" w:hAnsi="Times New Roman" w:cs="Times New Roman"/>
                <w:caps/>
                <w:color w:val="000000"/>
                <w:sz w:val="24"/>
                <w:szCs w:val="24"/>
                <w:lang w:val="en-US" w:eastAsia="ru-RU"/>
              </w:rPr>
              <w:t>90</w:t>
            </w:r>
          </w:p>
        </w:tc>
        <w:tc>
          <w:tcPr>
            <w:tcW w:w="874"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4,94</w:t>
            </w:r>
          </w:p>
        </w:tc>
        <w:tc>
          <w:tcPr>
            <w:tcW w:w="873"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4,95</w:t>
            </w:r>
          </w:p>
        </w:tc>
        <w:tc>
          <w:tcPr>
            <w:tcW w:w="873"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4,96</w:t>
            </w:r>
          </w:p>
        </w:tc>
        <w:tc>
          <w:tcPr>
            <w:tcW w:w="873"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4,96</w:t>
            </w:r>
          </w:p>
        </w:tc>
        <w:tc>
          <w:tcPr>
            <w:tcW w:w="873"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4,97</w:t>
            </w:r>
          </w:p>
        </w:tc>
        <w:tc>
          <w:tcPr>
            <w:tcW w:w="873"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4,98</w:t>
            </w:r>
          </w:p>
        </w:tc>
        <w:tc>
          <w:tcPr>
            <w:tcW w:w="873"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4,99</w:t>
            </w:r>
          </w:p>
        </w:tc>
        <w:tc>
          <w:tcPr>
            <w:tcW w:w="873"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4,99</w:t>
            </w:r>
          </w:p>
        </w:tc>
        <w:tc>
          <w:tcPr>
            <w:tcW w:w="874"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5,00</w:t>
            </w:r>
          </w:p>
        </w:tc>
        <w:tc>
          <w:tcPr>
            <w:tcW w:w="85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5,01</w:t>
            </w:r>
          </w:p>
        </w:tc>
      </w:tr>
      <w:tr w:rsidR="00212B6C" w:rsidRPr="008D5E92" w:rsidTr="00212B6C">
        <w:tc>
          <w:tcPr>
            <w:tcW w:w="856"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val="en-US" w:eastAsia="ru-RU"/>
              </w:rPr>
            </w:pPr>
            <w:r w:rsidRPr="008D5E92">
              <w:rPr>
                <w:rFonts w:ascii="Times New Roman" w:eastAsia="Times New Roman" w:hAnsi="Times New Roman" w:cs="Times New Roman"/>
                <w:caps/>
                <w:color w:val="000000"/>
                <w:sz w:val="24"/>
                <w:szCs w:val="24"/>
                <w:lang w:val="en-US" w:eastAsia="ru-RU"/>
              </w:rPr>
              <w:t>100</w:t>
            </w:r>
          </w:p>
        </w:tc>
        <w:tc>
          <w:tcPr>
            <w:tcW w:w="874"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5,02</w:t>
            </w:r>
          </w:p>
        </w:tc>
        <w:tc>
          <w:tcPr>
            <w:tcW w:w="873"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5,02</w:t>
            </w:r>
          </w:p>
        </w:tc>
        <w:tc>
          <w:tcPr>
            <w:tcW w:w="873"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5,03</w:t>
            </w:r>
          </w:p>
        </w:tc>
        <w:tc>
          <w:tcPr>
            <w:tcW w:w="873"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5,04</w:t>
            </w:r>
          </w:p>
        </w:tc>
        <w:tc>
          <w:tcPr>
            <w:tcW w:w="873"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5,04</w:t>
            </w:r>
          </w:p>
        </w:tc>
        <w:tc>
          <w:tcPr>
            <w:tcW w:w="873"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5,05</w:t>
            </w:r>
          </w:p>
        </w:tc>
        <w:tc>
          <w:tcPr>
            <w:tcW w:w="873"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5,06</w:t>
            </w:r>
          </w:p>
        </w:tc>
        <w:tc>
          <w:tcPr>
            <w:tcW w:w="873"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5,06</w:t>
            </w:r>
          </w:p>
        </w:tc>
        <w:tc>
          <w:tcPr>
            <w:tcW w:w="874"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5,07</w:t>
            </w:r>
          </w:p>
        </w:tc>
        <w:tc>
          <w:tcPr>
            <w:tcW w:w="85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5,08</w:t>
            </w:r>
          </w:p>
        </w:tc>
      </w:tr>
      <w:tr w:rsidR="00212B6C" w:rsidRPr="008D5E92" w:rsidTr="00212B6C">
        <w:tc>
          <w:tcPr>
            <w:tcW w:w="856"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val="en-US" w:eastAsia="ru-RU"/>
              </w:rPr>
            </w:pPr>
            <w:r w:rsidRPr="008D5E92">
              <w:rPr>
                <w:rFonts w:ascii="Times New Roman" w:eastAsia="Times New Roman" w:hAnsi="Times New Roman" w:cs="Times New Roman"/>
                <w:caps/>
                <w:color w:val="000000"/>
                <w:sz w:val="24"/>
                <w:szCs w:val="24"/>
                <w:lang w:val="en-US" w:eastAsia="ru-RU"/>
              </w:rPr>
              <w:t>110</w:t>
            </w:r>
          </w:p>
        </w:tc>
        <w:tc>
          <w:tcPr>
            <w:tcW w:w="874"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5,08</w:t>
            </w:r>
          </w:p>
        </w:tc>
        <w:tc>
          <w:tcPr>
            <w:tcW w:w="873"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5,09</w:t>
            </w:r>
          </w:p>
        </w:tc>
        <w:tc>
          <w:tcPr>
            <w:tcW w:w="873"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5,10</w:t>
            </w:r>
          </w:p>
        </w:tc>
        <w:tc>
          <w:tcPr>
            <w:tcW w:w="873"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5,10</w:t>
            </w:r>
          </w:p>
        </w:tc>
        <w:tc>
          <w:tcPr>
            <w:tcW w:w="873"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5,11</w:t>
            </w:r>
          </w:p>
        </w:tc>
        <w:tc>
          <w:tcPr>
            <w:tcW w:w="873"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5,11</w:t>
            </w:r>
          </w:p>
        </w:tc>
        <w:tc>
          <w:tcPr>
            <w:tcW w:w="873"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5,12</w:t>
            </w:r>
          </w:p>
        </w:tc>
        <w:tc>
          <w:tcPr>
            <w:tcW w:w="873"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5,13</w:t>
            </w:r>
          </w:p>
        </w:tc>
        <w:tc>
          <w:tcPr>
            <w:tcW w:w="874" w:type="dxa"/>
            <w:vAlign w:val="center"/>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5,13</w:t>
            </w:r>
          </w:p>
        </w:tc>
        <w:tc>
          <w:tcPr>
            <w:tcW w:w="85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5,14</w:t>
            </w:r>
          </w:p>
        </w:tc>
      </w:tr>
    </w:tbl>
    <w:p w:rsidR="00212B6C" w:rsidRPr="008D5E92" w:rsidRDefault="00212B6C" w:rsidP="00212B6C">
      <w:pPr>
        <w:shd w:val="clear" w:color="auto" w:fill="FFFFFF"/>
        <w:autoSpaceDE w:val="0"/>
        <w:autoSpaceDN w:val="0"/>
        <w:adjustRightInd w:val="0"/>
        <w:spacing w:after="0" w:line="240" w:lineRule="auto"/>
        <w:ind w:firstLine="709"/>
        <w:jc w:val="right"/>
        <w:rPr>
          <w:rFonts w:ascii="Times New Roman" w:eastAsia="Times New Roman" w:hAnsi="Times New Roman" w:cs="Times New Roman"/>
          <w:caps/>
          <w:color w:val="000000"/>
          <w:sz w:val="24"/>
          <w:szCs w:val="24"/>
          <w:lang w:eastAsia="ru-RU"/>
        </w:rPr>
      </w:pPr>
    </w:p>
    <w:p w:rsidR="00212B6C" w:rsidRPr="008D5E92" w:rsidRDefault="00212B6C" w:rsidP="00212B6C">
      <w:pPr>
        <w:spacing w:before="100" w:beforeAutospacing="1" w:after="100" w:afterAutospacing="1" w:line="240" w:lineRule="auto"/>
        <w:ind w:firstLine="480"/>
        <w:jc w:val="both"/>
        <w:rPr>
          <w:rFonts w:ascii="Times New Roman" w:eastAsia="Times New Roman" w:hAnsi="Times New Roman" w:cs="Times New Roman"/>
          <w:color w:val="000000"/>
          <w:sz w:val="24"/>
          <w:szCs w:val="24"/>
          <w:lang w:eastAsia="ru-RU"/>
        </w:rPr>
      </w:pPr>
      <w:r w:rsidRPr="008D5E92">
        <w:rPr>
          <w:rFonts w:ascii="Times New Roman" w:eastAsia="Times New Roman" w:hAnsi="Times New Roman" w:cs="Times New Roman"/>
          <w:color w:val="000000"/>
          <w:sz w:val="24"/>
          <w:szCs w:val="24"/>
          <w:lang w:eastAsia="ru-RU"/>
        </w:rPr>
        <w:t>Величина отклонения выборочной средней от ее генерального параметра называется </w:t>
      </w:r>
      <w:r w:rsidRPr="008D5E92">
        <w:rPr>
          <w:rFonts w:ascii="Times New Roman" w:eastAsia="Times New Roman" w:hAnsi="Times New Roman" w:cs="Times New Roman"/>
          <w:b/>
          <w:bCs/>
          <w:i/>
          <w:iCs/>
          <w:color w:val="000000"/>
          <w:sz w:val="24"/>
          <w:szCs w:val="24"/>
          <w:lang w:eastAsia="ru-RU"/>
        </w:rPr>
        <w:t>статистической стандартной ошибкой выборочного среднего арифметического</w:t>
      </w:r>
      <w:r w:rsidRPr="008D5E92">
        <w:rPr>
          <w:rFonts w:ascii="Times New Roman" w:eastAsia="Times New Roman" w:hAnsi="Times New Roman" w:cs="Times New Roman"/>
          <w:color w:val="000000"/>
          <w:sz w:val="24"/>
          <w:szCs w:val="24"/>
          <w:lang w:eastAsia="ru-RU"/>
        </w:rPr>
        <w:t xml:space="preserve">. Иногда этот показатель называется просто </w:t>
      </w:r>
      <w:r w:rsidRPr="008D5E92">
        <w:rPr>
          <w:rFonts w:ascii="Times New Roman" w:eastAsia="Times New Roman" w:hAnsi="Times New Roman" w:cs="Times New Roman"/>
          <w:b/>
          <w:bCs/>
          <w:i/>
          <w:iCs/>
          <w:color w:val="000000"/>
          <w:sz w:val="24"/>
          <w:szCs w:val="24"/>
          <w:lang w:eastAsia="ru-RU"/>
        </w:rPr>
        <w:t>ошибкой средней</w:t>
      </w:r>
      <w:r w:rsidRPr="008D5E92">
        <w:rPr>
          <w:rFonts w:ascii="Times New Roman" w:eastAsia="Times New Roman" w:hAnsi="Times New Roman" w:cs="Times New Roman"/>
          <w:color w:val="000000"/>
          <w:sz w:val="24"/>
          <w:szCs w:val="24"/>
          <w:lang w:eastAsia="ru-RU"/>
        </w:rPr>
        <w:t>. Этот показатель обозначается символом </w:t>
      </w:r>
      <w:r w:rsidRPr="008D5E92">
        <w:rPr>
          <w:rFonts w:ascii="Times New Roman" w:eastAsia="Times New Roman" w:hAnsi="Times New Roman" w:cs="Times New Roman"/>
          <w:noProof/>
          <w:color w:val="000000"/>
          <w:sz w:val="24"/>
          <w:szCs w:val="24"/>
          <w:lang w:val="en-US" w:eastAsia="ru-RU"/>
        </w:rPr>
        <w:t>m</w:t>
      </w:r>
      <w:r w:rsidRPr="008D5E92">
        <w:rPr>
          <w:rFonts w:ascii="Times New Roman" w:eastAsia="Times New Roman" w:hAnsi="Times New Roman" w:cs="Times New Roman"/>
          <w:color w:val="000000"/>
          <w:sz w:val="24"/>
          <w:szCs w:val="24"/>
          <w:lang w:eastAsia="ru-RU"/>
        </w:rPr>
        <w:t> и рассчитывается по формуле:</w:t>
      </w:r>
    </w:p>
    <w:p w:rsidR="00212B6C" w:rsidRPr="008D5E92" w:rsidRDefault="00D16A81" w:rsidP="00212B6C">
      <w:pPr>
        <w:shd w:val="clear" w:color="auto" w:fill="FFFFFF"/>
        <w:autoSpaceDE w:val="0"/>
        <w:autoSpaceDN w:val="0"/>
        <w:adjustRightInd w:val="0"/>
        <w:spacing w:after="0" w:line="240" w:lineRule="auto"/>
        <w:ind w:firstLine="709"/>
        <w:jc w:val="center"/>
        <w:rPr>
          <w:rFonts w:ascii="Times New Roman" w:eastAsia="Times New Roman" w:hAnsi="Times New Roman" w:cs="Times New Roman"/>
          <w:caps/>
          <w:color w:val="000000"/>
          <w:sz w:val="24"/>
          <w:szCs w:val="24"/>
          <w:lang w:val="en-US" w:eastAsia="ru-RU"/>
        </w:rPr>
      </w:pPr>
      <m:oMathPara>
        <m:oMath>
          <m:borderBox>
            <m:borderBoxPr>
              <m:ctrlPr>
                <w:rPr>
                  <w:rFonts w:ascii="Cambria Math" w:eastAsia="Times New Roman" w:hAnsi="Cambria Math" w:cs="Times New Roman"/>
                  <w:i/>
                  <w:caps/>
                  <w:color w:val="000000"/>
                  <w:sz w:val="24"/>
                  <w:szCs w:val="24"/>
                  <w:lang w:eastAsia="ru-RU"/>
                </w:rPr>
              </m:ctrlPr>
            </m:borderBoxPr>
            <m:e>
              <m:r>
                <w:rPr>
                  <w:rFonts w:ascii="Cambria Math" w:eastAsia="Times New Roman" w:hAnsi="Cambria Math" w:cs="Times New Roman"/>
                  <w:caps/>
                  <w:color w:val="000000"/>
                  <w:sz w:val="24"/>
                  <w:szCs w:val="24"/>
                  <w:lang w:val="en-US" w:eastAsia="ru-RU"/>
                </w:rPr>
                <m:t xml:space="preserve">m= </m:t>
              </m:r>
              <m:f>
                <m:fPr>
                  <m:ctrlPr>
                    <w:rPr>
                      <w:rFonts w:ascii="Cambria Math" w:eastAsia="Times New Roman" w:hAnsi="Cambria Math" w:cs="Times New Roman"/>
                      <w:i/>
                      <w:caps/>
                      <w:color w:val="000000"/>
                      <w:sz w:val="24"/>
                      <w:szCs w:val="24"/>
                      <w:lang w:val="en-US" w:eastAsia="ru-RU"/>
                    </w:rPr>
                  </m:ctrlPr>
                </m:fPr>
                <m:num>
                  <m:r>
                    <w:rPr>
                      <w:rFonts w:ascii="Cambria Math" w:eastAsia="Times New Roman" w:hAnsi="Cambria Math" w:cs="Times New Roman"/>
                      <w:caps/>
                      <w:color w:val="000000"/>
                      <w:sz w:val="24"/>
                      <w:szCs w:val="24"/>
                      <w:lang w:val="en-US" w:eastAsia="ru-RU"/>
                    </w:rPr>
                    <m:t>σ</m:t>
                  </m:r>
                </m:num>
                <m:den>
                  <m:rad>
                    <m:radPr>
                      <m:degHide m:val="1"/>
                      <m:ctrlPr>
                        <w:rPr>
                          <w:rFonts w:ascii="Cambria Math" w:eastAsia="Times New Roman" w:hAnsi="Cambria Math" w:cs="Times New Roman"/>
                          <w:i/>
                          <w:caps/>
                          <w:color w:val="000000"/>
                          <w:sz w:val="24"/>
                          <w:szCs w:val="24"/>
                          <w:lang w:val="en-US" w:eastAsia="ru-RU"/>
                        </w:rPr>
                      </m:ctrlPr>
                    </m:radPr>
                    <m:deg/>
                    <m:e>
                      <m:r>
                        <w:rPr>
                          <w:rFonts w:ascii="Cambria Math" w:eastAsia="Times New Roman" w:hAnsi="Cambria Math" w:cs="Times New Roman"/>
                          <w:caps/>
                          <w:color w:val="000000"/>
                          <w:sz w:val="24"/>
                          <w:szCs w:val="24"/>
                          <w:lang w:val="en-US" w:eastAsia="ru-RU"/>
                        </w:rPr>
                        <m:t>n</m:t>
                      </m:r>
                    </m:e>
                  </m:rad>
                </m:den>
              </m:f>
            </m:e>
          </m:borderBox>
        </m:oMath>
      </m:oMathPara>
    </w:p>
    <w:p w:rsidR="00212B6C" w:rsidRPr="008D5E92" w:rsidRDefault="00212B6C" w:rsidP="00212B6C">
      <w:pPr>
        <w:shd w:val="clear" w:color="auto" w:fill="FFFFFF"/>
        <w:autoSpaceDE w:val="0"/>
        <w:autoSpaceDN w:val="0"/>
        <w:adjustRightInd w:val="0"/>
        <w:spacing w:after="0" w:line="240" w:lineRule="auto"/>
        <w:ind w:firstLine="709"/>
        <w:jc w:val="center"/>
        <w:rPr>
          <w:rFonts w:ascii="Times New Roman" w:eastAsia="Times New Roman" w:hAnsi="Times New Roman" w:cs="Times New Roman"/>
          <w:caps/>
          <w:color w:val="000000"/>
          <w:sz w:val="24"/>
          <w:szCs w:val="24"/>
          <w:lang w:eastAsia="ru-RU"/>
        </w:rPr>
      </w:pPr>
    </w:p>
    <w:p w:rsidR="00212B6C" w:rsidRPr="008D5E92" w:rsidRDefault="00212B6C" w:rsidP="00212B6C">
      <w:pPr>
        <w:spacing w:after="0" w:line="240" w:lineRule="auto"/>
        <w:jc w:val="both"/>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sz w:val="24"/>
          <w:szCs w:val="24"/>
          <w:lang w:eastAsia="ru-RU"/>
        </w:rPr>
        <w:t xml:space="preserve">Средние значения представляют в виде </w:t>
      </w:r>
      <m:oMath>
        <m:acc>
          <m:accPr>
            <m:chr m:val="̅"/>
            <m:ctrlPr>
              <w:rPr>
                <w:rFonts w:ascii="Cambria Math" w:eastAsia="Times New Roman" w:hAnsi="Cambria Math" w:cs="Times New Roman"/>
                <w:i/>
                <w:sz w:val="24"/>
                <w:szCs w:val="24"/>
                <w:lang w:eastAsia="ru-RU"/>
              </w:rPr>
            </m:ctrlPr>
          </m:accPr>
          <m:e>
            <m:r>
              <w:rPr>
                <w:rFonts w:ascii="Cambria Math" w:eastAsia="Times New Roman" w:hAnsi="Cambria Math" w:cs="Times New Roman"/>
                <w:sz w:val="24"/>
                <w:szCs w:val="24"/>
                <w:lang w:eastAsia="ru-RU"/>
              </w:rPr>
              <m:t>Х</m:t>
            </m:r>
          </m:e>
        </m:acc>
      </m:oMath>
      <w:r w:rsidRPr="008D5E92">
        <w:rPr>
          <w:rFonts w:ascii="Times New Roman" w:eastAsia="Times New Roman" w:hAnsi="Times New Roman" w:cs="Times New Roman"/>
          <w:sz w:val="24"/>
          <w:szCs w:val="24"/>
          <w:lang w:eastAsia="ru-RU"/>
        </w:rPr>
        <w:t>±</w:t>
      </w:r>
      <w:r w:rsidRPr="008D5E92">
        <w:rPr>
          <w:rFonts w:ascii="Times New Roman" w:eastAsia="Times New Roman" w:hAnsi="Times New Roman" w:cs="Times New Roman"/>
          <w:sz w:val="24"/>
          <w:szCs w:val="24"/>
          <w:lang w:val="en-US" w:eastAsia="ru-RU"/>
        </w:rPr>
        <w:t>m</w:t>
      </w:r>
      <w:r w:rsidRPr="008D5E92">
        <w:rPr>
          <w:rFonts w:ascii="Times New Roman" w:eastAsia="Times New Roman" w:hAnsi="Times New Roman" w:cs="Times New Roman"/>
          <w:sz w:val="24"/>
          <w:szCs w:val="24"/>
          <w:lang w:eastAsia="ru-RU"/>
        </w:rPr>
        <w:t>. Для определения достоверности различий средних значений можно использовать Т-критерий Стьюдента.</w:t>
      </w:r>
    </w:p>
    <w:p w:rsidR="00212B6C" w:rsidRPr="008D5E92" w:rsidRDefault="00212B6C" w:rsidP="00212B6C">
      <w:pPr>
        <w:shd w:val="clear" w:color="auto" w:fill="FFFFFF"/>
        <w:autoSpaceDE w:val="0"/>
        <w:autoSpaceDN w:val="0"/>
        <w:adjustRightInd w:val="0"/>
        <w:spacing w:after="0" w:line="240" w:lineRule="auto"/>
        <w:ind w:firstLine="709"/>
        <w:jc w:val="center"/>
        <w:rPr>
          <w:rFonts w:ascii="Times New Roman" w:eastAsia="Times New Roman" w:hAnsi="Times New Roman" w:cs="Times New Roman"/>
          <w:caps/>
          <w:color w:val="000000"/>
          <w:sz w:val="24"/>
          <w:szCs w:val="24"/>
          <w:lang w:eastAsia="ru-RU"/>
        </w:rPr>
      </w:pPr>
    </w:p>
    <w:p w:rsidR="00212B6C" w:rsidRPr="008D5E92" w:rsidRDefault="00D16A81" w:rsidP="00212B6C">
      <w:pPr>
        <w:shd w:val="clear" w:color="auto" w:fill="FFFFFF"/>
        <w:autoSpaceDE w:val="0"/>
        <w:autoSpaceDN w:val="0"/>
        <w:adjustRightInd w:val="0"/>
        <w:spacing w:after="0" w:line="240" w:lineRule="auto"/>
        <w:ind w:firstLine="709"/>
        <w:jc w:val="center"/>
        <w:rPr>
          <w:rFonts w:ascii="Times New Roman" w:eastAsia="Times New Roman" w:hAnsi="Times New Roman" w:cs="Times New Roman"/>
          <w:i/>
          <w:caps/>
          <w:color w:val="000000"/>
          <w:sz w:val="24"/>
          <w:szCs w:val="24"/>
          <w:lang w:eastAsia="ru-RU"/>
        </w:rPr>
      </w:pPr>
      <m:oMathPara>
        <m:oMathParaPr>
          <m:jc m:val="center"/>
        </m:oMathParaPr>
        <m:oMath>
          <m:sSub>
            <m:sSubPr>
              <m:ctrlPr>
                <w:rPr>
                  <w:rFonts w:ascii="Cambria Math" w:eastAsia="Times New Roman" w:hAnsi="Cambria Math" w:cs="Times New Roman"/>
                  <w:i/>
                  <w:caps/>
                  <w:color w:val="000000"/>
                  <w:sz w:val="24"/>
                  <w:szCs w:val="24"/>
                  <w:lang w:eastAsia="ru-RU"/>
                </w:rPr>
              </m:ctrlPr>
            </m:sSubPr>
            <m:e>
              <m:r>
                <w:rPr>
                  <w:rFonts w:ascii="Cambria Math" w:eastAsia="Times New Roman" w:hAnsi="Cambria Math" w:cs="Times New Roman"/>
                  <w:caps/>
                  <w:color w:val="000000"/>
                  <w:sz w:val="24"/>
                  <w:szCs w:val="24"/>
                  <w:lang w:eastAsia="ru-RU"/>
                </w:rPr>
                <m:t>Т</m:t>
              </m:r>
            </m:e>
            <m:sub>
              <m:r>
                <w:rPr>
                  <w:rFonts w:ascii="Cambria Math" w:eastAsia="Times New Roman" w:hAnsi="Cambria Math" w:cs="Times New Roman"/>
                  <w:caps/>
                  <w:color w:val="000000"/>
                  <w:sz w:val="24"/>
                  <w:szCs w:val="24"/>
                  <w:lang w:eastAsia="ru-RU"/>
                </w:rPr>
                <m:t>стьюдента</m:t>
              </m:r>
            </m:sub>
          </m:sSub>
          <m:r>
            <w:rPr>
              <w:rFonts w:ascii="Cambria Math" w:eastAsia="Times New Roman" w:hAnsi="Cambria Math" w:cs="Times New Roman"/>
              <w:caps/>
              <w:color w:val="000000"/>
              <w:sz w:val="24"/>
              <w:szCs w:val="24"/>
              <w:lang w:eastAsia="ru-RU"/>
            </w:rPr>
            <m:t xml:space="preserve">= </m:t>
          </m:r>
          <m:f>
            <m:fPr>
              <m:ctrlPr>
                <w:rPr>
                  <w:rFonts w:ascii="Cambria Math" w:eastAsia="Times New Roman" w:hAnsi="Cambria Math" w:cs="Times New Roman"/>
                  <w:i/>
                  <w:caps/>
                  <w:color w:val="000000"/>
                  <w:sz w:val="24"/>
                  <w:szCs w:val="24"/>
                  <w:lang w:eastAsia="ru-RU"/>
                </w:rPr>
              </m:ctrlPr>
            </m:fPr>
            <m:num>
              <m:bar>
                <m:barPr>
                  <m:pos m:val="top"/>
                  <m:ctrlPr>
                    <w:rPr>
                      <w:rFonts w:ascii="Cambria Math" w:eastAsia="Times New Roman" w:hAnsi="Cambria Math" w:cs="Times New Roman"/>
                      <w:i/>
                      <w:caps/>
                      <w:color w:val="000000"/>
                      <w:sz w:val="24"/>
                      <w:szCs w:val="24"/>
                      <w:lang w:eastAsia="ru-RU"/>
                    </w:rPr>
                  </m:ctrlPr>
                </m:barPr>
                <m:e>
                  <m:r>
                    <w:rPr>
                      <w:rFonts w:ascii="Cambria Math" w:eastAsia="Times New Roman" w:hAnsi="Cambria Math" w:cs="Times New Roman"/>
                      <w:caps/>
                      <w:color w:val="000000"/>
                      <w:sz w:val="24"/>
                      <w:szCs w:val="24"/>
                      <w:lang w:val="en-US" w:eastAsia="ru-RU"/>
                    </w:rPr>
                    <m:t>|X1</m:t>
                  </m:r>
                </m:e>
              </m:bar>
              <m:r>
                <w:rPr>
                  <w:rFonts w:ascii="Cambria Math" w:eastAsia="Times New Roman" w:hAnsi="Cambria Math" w:cs="Times New Roman"/>
                  <w:caps/>
                  <w:color w:val="000000"/>
                  <w:sz w:val="24"/>
                  <w:szCs w:val="24"/>
                  <w:lang w:eastAsia="ru-RU"/>
                </w:rPr>
                <m:t xml:space="preserve">- </m:t>
              </m:r>
              <m:bar>
                <m:barPr>
                  <m:pos m:val="top"/>
                  <m:ctrlPr>
                    <w:rPr>
                      <w:rFonts w:ascii="Cambria Math" w:eastAsia="Times New Roman" w:hAnsi="Cambria Math" w:cs="Times New Roman"/>
                      <w:i/>
                      <w:caps/>
                      <w:color w:val="000000"/>
                      <w:sz w:val="24"/>
                      <w:szCs w:val="24"/>
                      <w:lang w:eastAsia="ru-RU"/>
                    </w:rPr>
                  </m:ctrlPr>
                </m:barPr>
                <m:e>
                  <m:r>
                    <w:rPr>
                      <w:rFonts w:ascii="Cambria Math" w:eastAsia="Times New Roman" w:hAnsi="Cambria Math" w:cs="Times New Roman"/>
                      <w:caps/>
                      <w:color w:val="000000"/>
                      <w:sz w:val="24"/>
                      <w:szCs w:val="24"/>
                      <w:lang w:eastAsia="ru-RU"/>
                    </w:rPr>
                    <m:t>X2|</m:t>
                  </m:r>
                </m:e>
              </m:bar>
            </m:num>
            <m:den>
              <m:rad>
                <m:radPr>
                  <m:degHide m:val="1"/>
                  <m:ctrlPr>
                    <w:rPr>
                      <w:rFonts w:ascii="Cambria Math" w:eastAsia="Times New Roman" w:hAnsi="Cambria Math" w:cs="Times New Roman"/>
                      <w:i/>
                      <w:caps/>
                      <w:color w:val="000000"/>
                      <w:sz w:val="24"/>
                      <w:szCs w:val="24"/>
                      <w:lang w:eastAsia="ru-RU"/>
                    </w:rPr>
                  </m:ctrlPr>
                </m:radPr>
                <m:deg/>
                <m:e>
                  <m:sSup>
                    <m:sSupPr>
                      <m:ctrlPr>
                        <w:rPr>
                          <w:rFonts w:ascii="Cambria Math" w:eastAsia="Times New Roman" w:hAnsi="Cambria Math" w:cs="Times New Roman"/>
                          <w:i/>
                          <w:caps/>
                          <w:color w:val="000000"/>
                          <w:sz w:val="24"/>
                          <w:szCs w:val="24"/>
                          <w:lang w:eastAsia="ru-RU"/>
                        </w:rPr>
                      </m:ctrlPr>
                    </m:sSupPr>
                    <m:e>
                      <m:r>
                        <w:rPr>
                          <w:rFonts w:ascii="Cambria Math" w:eastAsia="Times New Roman" w:hAnsi="Cambria Math" w:cs="Times New Roman"/>
                          <w:caps/>
                          <w:color w:val="000000"/>
                          <w:sz w:val="24"/>
                          <w:szCs w:val="24"/>
                        </w:rPr>
                        <m:t>m1</m:t>
                      </m:r>
                    </m:e>
                    <m:sup>
                      <m:r>
                        <w:rPr>
                          <w:rFonts w:ascii="Cambria Math" w:eastAsia="Times New Roman" w:hAnsi="Cambria Math" w:cs="Times New Roman"/>
                          <w:caps/>
                          <w:color w:val="000000"/>
                          <w:sz w:val="24"/>
                          <w:szCs w:val="24"/>
                        </w:rPr>
                        <m:t>2</m:t>
                      </m:r>
                    </m:sup>
                  </m:sSup>
                  <m:r>
                    <w:rPr>
                      <w:rFonts w:ascii="Cambria Math" w:eastAsia="Times New Roman" w:hAnsi="Cambria Math" w:cs="Times New Roman"/>
                      <w:caps/>
                      <w:color w:val="000000"/>
                      <w:sz w:val="24"/>
                      <w:szCs w:val="24"/>
                    </w:rPr>
                    <m:t>+</m:t>
                  </m:r>
                  <m:sSup>
                    <m:sSupPr>
                      <m:ctrlPr>
                        <w:rPr>
                          <w:rFonts w:ascii="Cambria Math" w:eastAsia="Times New Roman" w:hAnsi="Cambria Math" w:cs="Times New Roman"/>
                          <w:i/>
                          <w:caps/>
                          <w:color w:val="000000"/>
                          <w:sz w:val="24"/>
                          <w:szCs w:val="24"/>
                          <w:lang w:eastAsia="ru-RU"/>
                        </w:rPr>
                      </m:ctrlPr>
                    </m:sSupPr>
                    <m:e>
                      <m:r>
                        <w:rPr>
                          <w:rFonts w:ascii="Cambria Math" w:eastAsia="Times New Roman" w:hAnsi="Cambria Math" w:cs="Times New Roman"/>
                          <w:caps/>
                          <w:color w:val="000000"/>
                          <w:sz w:val="24"/>
                          <w:szCs w:val="24"/>
                        </w:rPr>
                        <m:t>m2</m:t>
                      </m:r>
                    </m:e>
                    <m:sup>
                      <m:r>
                        <w:rPr>
                          <w:rFonts w:ascii="Cambria Math" w:eastAsia="Times New Roman" w:hAnsi="Cambria Math" w:cs="Times New Roman"/>
                          <w:caps/>
                          <w:color w:val="000000"/>
                          <w:sz w:val="24"/>
                          <w:szCs w:val="24"/>
                        </w:rPr>
                        <m:t>2</m:t>
                      </m:r>
                    </m:sup>
                  </m:sSup>
                </m:e>
              </m:rad>
            </m:den>
          </m:f>
        </m:oMath>
      </m:oMathPara>
    </w:p>
    <w:p w:rsidR="00212B6C" w:rsidRPr="008D5E92" w:rsidRDefault="00212B6C" w:rsidP="00212B6C">
      <w:pPr>
        <w:shd w:val="clear" w:color="auto" w:fill="FFFFFF"/>
        <w:autoSpaceDE w:val="0"/>
        <w:autoSpaceDN w:val="0"/>
        <w:adjustRightInd w:val="0"/>
        <w:spacing w:after="0" w:line="240" w:lineRule="auto"/>
        <w:ind w:firstLine="709"/>
        <w:jc w:val="center"/>
        <w:rPr>
          <w:rFonts w:ascii="Times New Roman" w:eastAsia="Times New Roman" w:hAnsi="Times New Roman" w:cs="Times New Roman"/>
          <w:caps/>
          <w:color w:val="000000"/>
          <w:sz w:val="24"/>
          <w:szCs w:val="24"/>
          <w:lang w:val="en-US" w:eastAsia="ru-RU"/>
        </w:rPr>
      </w:pPr>
    </w:p>
    <w:p w:rsidR="00212B6C" w:rsidRPr="008D5E92" w:rsidRDefault="00212B6C" w:rsidP="00212B6C">
      <w:pPr>
        <w:spacing w:after="0" w:line="240" w:lineRule="auto"/>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Если Т расчетное больше Т табличного для n – количества испытуемых, то различия достоверны (таблица  28 ). </w:t>
      </w:r>
      <w:r w:rsidRPr="008D5E92">
        <w:rPr>
          <w:rFonts w:ascii="Times New Roman" w:eastAsia="Times New Roman" w:hAnsi="Times New Roman" w:cs="Times New Roman"/>
          <w:sz w:val="24"/>
          <w:szCs w:val="24"/>
          <w:lang w:val="en-US" w:eastAsia="ru-RU"/>
        </w:rPr>
        <w:t>P</w:t>
      </w:r>
      <w:r w:rsidRPr="008D5E92">
        <w:rPr>
          <w:rFonts w:ascii="Times New Roman" w:eastAsia="Times New Roman" w:hAnsi="Times New Roman" w:cs="Times New Roman"/>
          <w:sz w:val="24"/>
          <w:szCs w:val="24"/>
          <w:lang w:eastAsia="ru-RU"/>
        </w:rPr>
        <w:t xml:space="preserve"> – достоверность (вероятность ошибки) определяется по таблице. </w:t>
      </w:r>
    </w:p>
    <w:p w:rsidR="00212B6C" w:rsidRPr="008D5E92" w:rsidRDefault="00212B6C" w:rsidP="00212B6C">
      <w:pPr>
        <w:spacing w:after="0" w:line="240" w:lineRule="auto"/>
        <w:jc w:val="both"/>
        <w:rPr>
          <w:rFonts w:ascii="Times New Roman" w:eastAsia="Times New Roman" w:hAnsi="Times New Roman" w:cs="Times New Roman"/>
          <w:sz w:val="24"/>
          <w:szCs w:val="24"/>
          <w:lang w:eastAsia="ru-RU"/>
        </w:rPr>
      </w:pPr>
    </w:p>
    <w:p w:rsidR="00212B6C" w:rsidRPr="008D5E92" w:rsidRDefault="00212B6C" w:rsidP="00212B6C">
      <w:pPr>
        <w:spacing w:after="0" w:line="240" w:lineRule="auto"/>
        <w:jc w:val="both"/>
        <w:rPr>
          <w:rFonts w:ascii="Times New Roman" w:eastAsia="Times New Roman" w:hAnsi="Times New Roman" w:cs="Times New Roman"/>
          <w:b/>
          <w:caps/>
          <w:color w:val="000000"/>
          <w:sz w:val="24"/>
          <w:szCs w:val="24"/>
          <w:lang w:eastAsia="ru-RU"/>
        </w:rPr>
      </w:pPr>
      <w:r w:rsidRPr="008D5E92">
        <w:rPr>
          <w:rFonts w:ascii="Times New Roman" w:eastAsia="Times New Roman" w:hAnsi="Times New Roman" w:cs="Times New Roman"/>
          <w:b/>
          <w:sz w:val="24"/>
          <w:szCs w:val="24"/>
          <w:lang w:eastAsia="ru-RU"/>
        </w:rPr>
        <w:t>Таблица 28 - Определение достоверности различий с использованием Т-критерия Стьюдента.</w:t>
      </w:r>
    </w:p>
    <w:tbl>
      <w:tblPr>
        <w:tblStyle w:val="ab"/>
        <w:tblW w:w="0" w:type="auto"/>
        <w:tblLook w:val="04A0" w:firstRow="1" w:lastRow="0" w:firstColumn="1" w:lastColumn="0" w:noHBand="0" w:noVBand="1"/>
      </w:tblPr>
      <w:tblGrid>
        <w:gridCol w:w="1196"/>
        <w:gridCol w:w="1196"/>
        <w:gridCol w:w="1196"/>
        <w:gridCol w:w="1196"/>
        <w:gridCol w:w="1196"/>
        <w:gridCol w:w="1197"/>
        <w:gridCol w:w="1197"/>
        <w:gridCol w:w="1197"/>
      </w:tblGrid>
      <w:tr w:rsidR="00212B6C" w:rsidRPr="008D5E92" w:rsidTr="00212B6C">
        <w:tc>
          <w:tcPr>
            <w:tcW w:w="1196" w:type="dxa"/>
            <w:vMerge w:val="restart"/>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olor w:val="000000"/>
                <w:sz w:val="24"/>
                <w:szCs w:val="24"/>
                <w:lang w:val="en-US" w:eastAsia="ru-RU"/>
              </w:rPr>
              <w:t>n</w:t>
            </w:r>
          </w:p>
        </w:tc>
        <w:tc>
          <w:tcPr>
            <w:tcW w:w="3588" w:type="dxa"/>
            <w:gridSpan w:val="3"/>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olor w:val="000000"/>
                <w:sz w:val="24"/>
                <w:szCs w:val="24"/>
                <w:lang w:eastAsia="ru-RU"/>
              </w:rPr>
              <w:t>Вероятность ошибки</w:t>
            </w:r>
          </w:p>
        </w:tc>
        <w:tc>
          <w:tcPr>
            <w:tcW w:w="1196" w:type="dxa"/>
            <w:vMerge w:val="restart"/>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olor w:val="000000"/>
                <w:sz w:val="24"/>
                <w:szCs w:val="24"/>
                <w:lang w:val="en-US" w:eastAsia="ru-RU"/>
              </w:rPr>
              <w:t>n</w:t>
            </w:r>
          </w:p>
        </w:tc>
        <w:tc>
          <w:tcPr>
            <w:tcW w:w="3591" w:type="dxa"/>
            <w:gridSpan w:val="3"/>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olor w:val="000000"/>
                <w:sz w:val="24"/>
                <w:szCs w:val="24"/>
                <w:lang w:eastAsia="ru-RU"/>
              </w:rPr>
              <w:t>Вероятность ошибки</w:t>
            </w:r>
          </w:p>
        </w:tc>
      </w:tr>
      <w:tr w:rsidR="00212B6C" w:rsidRPr="008D5E92" w:rsidTr="00212B6C">
        <w:tc>
          <w:tcPr>
            <w:tcW w:w="1196" w:type="dxa"/>
            <w:vMerge/>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p>
        </w:tc>
        <w:tc>
          <w:tcPr>
            <w:tcW w:w="119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0,05</w:t>
            </w:r>
          </w:p>
        </w:tc>
        <w:tc>
          <w:tcPr>
            <w:tcW w:w="119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0,01</w:t>
            </w:r>
          </w:p>
        </w:tc>
        <w:tc>
          <w:tcPr>
            <w:tcW w:w="119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0,001</w:t>
            </w:r>
          </w:p>
        </w:tc>
        <w:tc>
          <w:tcPr>
            <w:tcW w:w="1196" w:type="dxa"/>
            <w:vMerge/>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p>
        </w:tc>
        <w:tc>
          <w:tcPr>
            <w:tcW w:w="1197"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0,05</w:t>
            </w:r>
          </w:p>
        </w:tc>
        <w:tc>
          <w:tcPr>
            <w:tcW w:w="1197"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0,01</w:t>
            </w:r>
          </w:p>
        </w:tc>
        <w:tc>
          <w:tcPr>
            <w:tcW w:w="1197"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0,001</w:t>
            </w:r>
          </w:p>
        </w:tc>
      </w:tr>
      <w:tr w:rsidR="00212B6C" w:rsidRPr="008D5E92" w:rsidTr="00212B6C">
        <w:tc>
          <w:tcPr>
            <w:tcW w:w="119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1</w:t>
            </w:r>
          </w:p>
        </w:tc>
        <w:tc>
          <w:tcPr>
            <w:tcW w:w="119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12,71</w:t>
            </w:r>
          </w:p>
        </w:tc>
        <w:tc>
          <w:tcPr>
            <w:tcW w:w="119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63,66</w:t>
            </w:r>
          </w:p>
        </w:tc>
        <w:tc>
          <w:tcPr>
            <w:tcW w:w="119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636,62</w:t>
            </w:r>
          </w:p>
        </w:tc>
        <w:tc>
          <w:tcPr>
            <w:tcW w:w="119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21</w:t>
            </w:r>
          </w:p>
        </w:tc>
        <w:tc>
          <w:tcPr>
            <w:tcW w:w="1197"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2,08</w:t>
            </w:r>
          </w:p>
        </w:tc>
        <w:tc>
          <w:tcPr>
            <w:tcW w:w="1197"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2,83</w:t>
            </w:r>
          </w:p>
        </w:tc>
        <w:tc>
          <w:tcPr>
            <w:tcW w:w="1197"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3,82</w:t>
            </w:r>
          </w:p>
        </w:tc>
      </w:tr>
      <w:tr w:rsidR="00212B6C" w:rsidRPr="008D5E92" w:rsidTr="00212B6C">
        <w:tc>
          <w:tcPr>
            <w:tcW w:w="119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w:t>
            </w:r>
          </w:p>
        </w:tc>
        <w:tc>
          <w:tcPr>
            <w:tcW w:w="119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4,30</w:t>
            </w:r>
          </w:p>
        </w:tc>
        <w:tc>
          <w:tcPr>
            <w:tcW w:w="119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9,93</w:t>
            </w:r>
          </w:p>
        </w:tc>
        <w:tc>
          <w:tcPr>
            <w:tcW w:w="119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31,60</w:t>
            </w:r>
          </w:p>
        </w:tc>
        <w:tc>
          <w:tcPr>
            <w:tcW w:w="119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22</w:t>
            </w:r>
          </w:p>
        </w:tc>
        <w:tc>
          <w:tcPr>
            <w:tcW w:w="1197"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2,07</w:t>
            </w:r>
          </w:p>
        </w:tc>
        <w:tc>
          <w:tcPr>
            <w:tcW w:w="1197"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2,82</w:t>
            </w:r>
          </w:p>
        </w:tc>
        <w:tc>
          <w:tcPr>
            <w:tcW w:w="1197"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3,79</w:t>
            </w:r>
          </w:p>
        </w:tc>
      </w:tr>
      <w:tr w:rsidR="00212B6C" w:rsidRPr="008D5E92" w:rsidTr="00212B6C">
        <w:tc>
          <w:tcPr>
            <w:tcW w:w="119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w:t>
            </w:r>
          </w:p>
        </w:tc>
        <w:tc>
          <w:tcPr>
            <w:tcW w:w="119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val="en-US" w:eastAsia="ru-RU"/>
              </w:rPr>
            </w:pPr>
            <w:r w:rsidRPr="008D5E92">
              <w:rPr>
                <w:rFonts w:ascii="Times New Roman" w:eastAsia="Times New Roman" w:hAnsi="Times New Roman" w:cs="Times New Roman"/>
                <w:caps/>
                <w:color w:val="000000"/>
                <w:sz w:val="24"/>
                <w:szCs w:val="24"/>
                <w:lang w:val="en-US" w:eastAsia="ru-RU"/>
              </w:rPr>
              <w:t>3,18</w:t>
            </w:r>
          </w:p>
        </w:tc>
        <w:tc>
          <w:tcPr>
            <w:tcW w:w="119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val="en-US" w:eastAsia="ru-RU"/>
              </w:rPr>
            </w:pPr>
            <w:r w:rsidRPr="008D5E92">
              <w:rPr>
                <w:rFonts w:ascii="Times New Roman" w:eastAsia="Times New Roman" w:hAnsi="Times New Roman" w:cs="Times New Roman"/>
                <w:caps/>
                <w:color w:val="000000"/>
                <w:sz w:val="24"/>
                <w:szCs w:val="24"/>
                <w:lang w:val="en-US" w:eastAsia="ru-RU"/>
              </w:rPr>
              <w:t>5,84</w:t>
            </w:r>
          </w:p>
        </w:tc>
        <w:tc>
          <w:tcPr>
            <w:tcW w:w="119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12,94</w:t>
            </w:r>
          </w:p>
        </w:tc>
        <w:tc>
          <w:tcPr>
            <w:tcW w:w="119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23</w:t>
            </w:r>
          </w:p>
        </w:tc>
        <w:tc>
          <w:tcPr>
            <w:tcW w:w="1197"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2,07</w:t>
            </w:r>
          </w:p>
        </w:tc>
        <w:tc>
          <w:tcPr>
            <w:tcW w:w="1197"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2,81</w:t>
            </w:r>
          </w:p>
        </w:tc>
        <w:tc>
          <w:tcPr>
            <w:tcW w:w="1197"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3,77</w:t>
            </w:r>
          </w:p>
        </w:tc>
      </w:tr>
      <w:tr w:rsidR="00212B6C" w:rsidRPr="008D5E92" w:rsidTr="00212B6C">
        <w:tc>
          <w:tcPr>
            <w:tcW w:w="119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w:t>
            </w:r>
          </w:p>
        </w:tc>
        <w:tc>
          <w:tcPr>
            <w:tcW w:w="119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2,78</w:t>
            </w:r>
          </w:p>
        </w:tc>
        <w:tc>
          <w:tcPr>
            <w:tcW w:w="119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4,60</w:t>
            </w:r>
          </w:p>
        </w:tc>
        <w:tc>
          <w:tcPr>
            <w:tcW w:w="119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8,61</w:t>
            </w:r>
          </w:p>
        </w:tc>
        <w:tc>
          <w:tcPr>
            <w:tcW w:w="119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24</w:t>
            </w:r>
          </w:p>
        </w:tc>
        <w:tc>
          <w:tcPr>
            <w:tcW w:w="1197"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2,06</w:t>
            </w:r>
          </w:p>
        </w:tc>
        <w:tc>
          <w:tcPr>
            <w:tcW w:w="1197"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2,80</w:t>
            </w:r>
          </w:p>
        </w:tc>
        <w:tc>
          <w:tcPr>
            <w:tcW w:w="1197"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3,75</w:t>
            </w:r>
          </w:p>
        </w:tc>
      </w:tr>
      <w:tr w:rsidR="00212B6C" w:rsidRPr="008D5E92" w:rsidTr="00212B6C">
        <w:tc>
          <w:tcPr>
            <w:tcW w:w="119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5</w:t>
            </w:r>
          </w:p>
        </w:tc>
        <w:tc>
          <w:tcPr>
            <w:tcW w:w="119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2,57</w:t>
            </w:r>
          </w:p>
        </w:tc>
        <w:tc>
          <w:tcPr>
            <w:tcW w:w="119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4,03</w:t>
            </w:r>
          </w:p>
        </w:tc>
        <w:tc>
          <w:tcPr>
            <w:tcW w:w="119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6,86</w:t>
            </w:r>
          </w:p>
        </w:tc>
        <w:tc>
          <w:tcPr>
            <w:tcW w:w="119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25</w:t>
            </w:r>
          </w:p>
        </w:tc>
        <w:tc>
          <w:tcPr>
            <w:tcW w:w="1197"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2,06</w:t>
            </w:r>
          </w:p>
        </w:tc>
        <w:tc>
          <w:tcPr>
            <w:tcW w:w="1197"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2,79</w:t>
            </w:r>
          </w:p>
        </w:tc>
        <w:tc>
          <w:tcPr>
            <w:tcW w:w="1197"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3,73</w:t>
            </w:r>
          </w:p>
        </w:tc>
      </w:tr>
      <w:tr w:rsidR="00212B6C" w:rsidRPr="008D5E92" w:rsidTr="00212B6C">
        <w:tc>
          <w:tcPr>
            <w:tcW w:w="119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6</w:t>
            </w:r>
          </w:p>
        </w:tc>
        <w:tc>
          <w:tcPr>
            <w:tcW w:w="119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2,45</w:t>
            </w:r>
          </w:p>
        </w:tc>
        <w:tc>
          <w:tcPr>
            <w:tcW w:w="119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3,71</w:t>
            </w:r>
          </w:p>
        </w:tc>
        <w:tc>
          <w:tcPr>
            <w:tcW w:w="119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5,96</w:t>
            </w:r>
          </w:p>
        </w:tc>
        <w:tc>
          <w:tcPr>
            <w:tcW w:w="119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26</w:t>
            </w:r>
          </w:p>
        </w:tc>
        <w:tc>
          <w:tcPr>
            <w:tcW w:w="1197"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2,06</w:t>
            </w:r>
          </w:p>
        </w:tc>
        <w:tc>
          <w:tcPr>
            <w:tcW w:w="1197"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2,78</w:t>
            </w:r>
          </w:p>
        </w:tc>
        <w:tc>
          <w:tcPr>
            <w:tcW w:w="1197"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3,71</w:t>
            </w:r>
          </w:p>
        </w:tc>
      </w:tr>
      <w:tr w:rsidR="00212B6C" w:rsidRPr="008D5E92" w:rsidTr="00212B6C">
        <w:tc>
          <w:tcPr>
            <w:tcW w:w="119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7</w:t>
            </w:r>
          </w:p>
        </w:tc>
        <w:tc>
          <w:tcPr>
            <w:tcW w:w="119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2,37</w:t>
            </w:r>
          </w:p>
        </w:tc>
        <w:tc>
          <w:tcPr>
            <w:tcW w:w="119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3,50</w:t>
            </w:r>
          </w:p>
        </w:tc>
        <w:tc>
          <w:tcPr>
            <w:tcW w:w="119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5,41</w:t>
            </w:r>
          </w:p>
        </w:tc>
        <w:tc>
          <w:tcPr>
            <w:tcW w:w="119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27</w:t>
            </w:r>
          </w:p>
        </w:tc>
        <w:tc>
          <w:tcPr>
            <w:tcW w:w="1197"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2,05</w:t>
            </w:r>
          </w:p>
        </w:tc>
        <w:tc>
          <w:tcPr>
            <w:tcW w:w="1197"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2,77</w:t>
            </w:r>
          </w:p>
        </w:tc>
        <w:tc>
          <w:tcPr>
            <w:tcW w:w="1197"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3,69</w:t>
            </w:r>
          </w:p>
        </w:tc>
      </w:tr>
      <w:tr w:rsidR="00212B6C" w:rsidRPr="008D5E92" w:rsidTr="00212B6C">
        <w:tc>
          <w:tcPr>
            <w:tcW w:w="119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8</w:t>
            </w:r>
          </w:p>
        </w:tc>
        <w:tc>
          <w:tcPr>
            <w:tcW w:w="119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2,31</w:t>
            </w:r>
          </w:p>
        </w:tc>
        <w:tc>
          <w:tcPr>
            <w:tcW w:w="119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3,36</w:t>
            </w:r>
          </w:p>
        </w:tc>
        <w:tc>
          <w:tcPr>
            <w:tcW w:w="119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5,04</w:t>
            </w:r>
          </w:p>
        </w:tc>
        <w:tc>
          <w:tcPr>
            <w:tcW w:w="119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28</w:t>
            </w:r>
          </w:p>
        </w:tc>
        <w:tc>
          <w:tcPr>
            <w:tcW w:w="1197"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2,05</w:t>
            </w:r>
          </w:p>
        </w:tc>
        <w:tc>
          <w:tcPr>
            <w:tcW w:w="1197"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2,76</w:t>
            </w:r>
          </w:p>
        </w:tc>
        <w:tc>
          <w:tcPr>
            <w:tcW w:w="1197"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3,67</w:t>
            </w:r>
          </w:p>
        </w:tc>
      </w:tr>
      <w:tr w:rsidR="00212B6C" w:rsidRPr="008D5E92" w:rsidTr="00212B6C">
        <w:tc>
          <w:tcPr>
            <w:tcW w:w="119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9</w:t>
            </w:r>
          </w:p>
        </w:tc>
        <w:tc>
          <w:tcPr>
            <w:tcW w:w="119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2,26</w:t>
            </w:r>
          </w:p>
        </w:tc>
        <w:tc>
          <w:tcPr>
            <w:tcW w:w="119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3,25</w:t>
            </w:r>
          </w:p>
        </w:tc>
        <w:tc>
          <w:tcPr>
            <w:tcW w:w="119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4,78</w:t>
            </w:r>
          </w:p>
        </w:tc>
        <w:tc>
          <w:tcPr>
            <w:tcW w:w="119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29</w:t>
            </w:r>
          </w:p>
        </w:tc>
        <w:tc>
          <w:tcPr>
            <w:tcW w:w="1197"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2,04</w:t>
            </w:r>
          </w:p>
        </w:tc>
        <w:tc>
          <w:tcPr>
            <w:tcW w:w="1197"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2,76</w:t>
            </w:r>
          </w:p>
        </w:tc>
        <w:tc>
          <w:tcPr>
            <w:tcW w:w="1197"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3,66</w:t>
            </w:r>
          </w:p>
        </w:tc>
      </w:tr>
      <w:tr w:rsidR="00212B6C" w:rsidRPr="008D5E92" w:rsidTr="00212B6C">
        <w:tc>
          <w:tcPr>
            <w:tcW w:w="119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10</w:t>
            </w:r>
          </w:p>
        </w:tc>
        <w:tc>
          <w:tcPr>
            <w:tcW w:w="119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2,23</w:t>
            </w:r>
          </w:p>
        </w:tc>
        <w:tc>
          <w:tcPr>
            <w:tcW w:w="119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3,17</w:t>
            </w:r>
          </w:p>
        </w:tc>
        <w:tc>
          <w:tcPr>
            <w:tcW w:w="119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4,59</w:t>
            </w:r>
          </w:p>
        </w:tc>
        <w:tc>
          <w:tcPr>
            <w:tcW w:w="119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30</w:t>
            </w:r>
          </w:p>
        </w:tc>
        <w:tc>
          <w:tcPr>
            <w:tcW w:w="1197"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2,04</w:t>
            </w:r>
          </w:p>
        </w:tc>
        <w:tc>
          <w:tcPr>
            <w:tcW w:w="1197"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2,75</w:t>
            </w:r>
          </w:p>
        </w:tc>
        <w:tc>
          <w:tcPr>
            <w:tcW w:w="1197"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3,65</w:t>
            </w:r>
          </w:p>
        </w:tc>
      </w:tr>
      <w:tr w:rsidR="00212B6C" w:rsidRPr="008D5E92" w:rsidTr="00212B6C">
        <w:tc>
          <w:tcPr>
            <w:tcW w:w="119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11</w:t>
            </w:r>
          </w:p>
        </w:tc>
        <w:tc>
          <w:tcPr>
            <w:tcW w:w="119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2,20</w:t>
            </w:r>
          </w:p>
        </w:tc>
        <w:tc>
          <w:tcPr>
            <w:tcW w:w="119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3,11</w:t>
            </w:r>
          </w:p>
        </w:tc>
        <w:tc>
          <w:tcPr>
            <w:tcW w:w="119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4,44</w:t>
            </w:r>
          </w:p>
        </w:tc>
        <w:tc>
          <w:tcPr>
            <w:tcW w:w="119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40</w:t>
            </w:r>
          </w:p>
        </w:tc>
        <w:tc>
          <w:tcPr>
            <w:tcW w:w="1197"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2,02</w:t>
            </w:r>
          </w:p>
        </w:tc>
        <w:tc>
          <w:tcPr>
            <w:tcW w:w="1197"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2,70</w:t>
            </w:r>
          </w:p>
        </w:tc>
        <w:tc>
          <w:tcPr>
            <w:tcW w:w="1197"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3,55</w:t>
            </w:r>
          </w:p>
        </w:tc>
      </w:tr>
      <w:tr w:rsidR="00212B6C" w:rsidRPr="008D5E92" w:rsidTr="00212B6C">
        <w:tc>
          <w:tcPr>
            <w:tcW w:w="119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12</w:t>
            </w:r>
          </w:p>
        </w:tc>
        <w:tc>
          <w:tcPr>
            <w:tcW w:w="119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2,18</w:t>
            </w:r>
          </w:p>
        </w:tc>
        <w:tc>
          <w:tcPr>
            <w:tcW w:w="119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3,06</w:t>
            </w:r>
          </w:p>
        </w:tc>
        <w:tc>
          <w:tcPr>
            <w:tcW w:w="119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4,32</w:t>
            </w:r>
          </w:p>
        </w:tc>
        <w:tc>
          <w:tcPr>
            <w:tcW w:w="119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50</w:t>
            </w:r>
          </w:p>
        </w:tc>
        <w:tc>
          <w:tcPr>
            <w:tcW w:w="1197"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2,01</w:t>
            </w:r>
          </w:p>
        </w:tc>
        <w:tc>
          <w:tcPr>
            <w:tcW w:w="1197"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2,68</w:t>
            </w:r>
          </w:p>
        </w:tc>
        <w:tc>
          <w:tcPr>
            <w:tcW w:w="1197"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3,50</w:t>
            </w:r>
          </w:p>
        </w:tc>
      </w:tr>
      <w:tr w:rsidR="00212B6C" w:rsidRPr="008D5E92" w:rsidTr="00212B6C">
        <w:tc>
          <w:tcPr>
            <w:tcW w:w="119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13</w:t>
            </w:r>
          </w:p>
        </w:tc>
        <w:tc>
          <w:tcPr>
            <w:tcW w:w="119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2,16</w:t>
            </w:r>
          </w:p>
        </w:tc>
        <w:tc>
          <w:tcPr>
            <w:tcW w:w="119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3,01</w:t>
            </w:r>
          </w:p>
        </w:tc>
        <w:tc>
          <w:tcPr>
            <w:tcW w:w="119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4,22</w:t>
            </w:r>
          </w:p>
        </w:tc>
        <w:tc>
          <w:tcPr>
            <w:tcW w:w="119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60</w:t>
            </w:r>
          </w:p>
        </w:tc>
        <w:tc>
          <w:tcPr>
            <w:tcW w:w="1197"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2,00</w:t>
            </w:r>
          </w:p>
        </w:tc>
        <w:tc>
          <w:tcPr>
            <w:tcW w:w="1197"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2,66</w:t>
            </w:r>
          </w:p>
        </w:tc>
        <w:tc>
          <w:tcPr>
            <w:tcW w:w="1197"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3,46</w:t>
            </w:r>
          </w:p>
        </w:tc>
      </w:tr>
      <w:tr w:rsidR="00212B6C" w:rsidRPr="008D5E92" w:rsidTr="00212B6C">
        <w:tc>
          <w:tcPr>
            <w:tcW w:w="119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14</w:t>
            </w:r>
          </w:p>
        </w:tc>
        <w:tc>
          <w:tcPr>
            <w:tcW w:w="119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2,15</w:t>
            </w:r>
          </w:p>
        </w:tc>
        <w:tc>
          <w:tcPr>
            <w:tcW w:w="119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2,98</w:t>
            </w:r>
          </w:p>
        </w:tc>
        <w:tc>
          <w:tcPr>
            <w:tcW w:w="119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4,14</w:t>
            </w:r>
          </w:p>
        </w:tc>
        <w:tc>
          <w:tcPr>
            <w:tcW w:w="119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80</w:t>
            </w:r>
          </w:p>
        </w:tc>
        <w:tc>
          <w:tcPr>
            <w:tcW w:w="1197"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1,99</w:t>
            </w:r>
          </w:p>
        </w:tc>
        <w:tc>
          <w:tcPr>
            <w:tcW w:w="1197"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2,64</w:t>
            </w:r>
          </w:p>
        </w:tc>
        <w:tc>
          <w:tcPr>
            <w:tcW w:w="1197"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3,42</w:t>
            </w:r>
          </w:p>
        </w:tc>
      </w:tr>
      <w:tr w:rsidR="00212B6C" w:rsidRPr="008D5E92" w:rsidTr="00212B6C">
        <w:tc>
          <w:tcPr>
            <w:tcW w:w="119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15</w:t>
            </w:r>
          </w:p>
        </w:tc>
        <w:tc>
          <w:tcPr>
            <w:tcW w:w="119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2,13</w:t>
            </w:r>
          </w:p>
        </w:tc>
        <w:tc>
          <w:tcPr>
            <w:tcW w:w="119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2,95</w:t>
            </w:r>
          </w:p>
        </w:tc>
        <w:tc>
          <w:tcPr>
            <w:tcW w:w="119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4,07</w:t>
            </w:r>
          </w:p>
        </w:tc>
        <w:tc>
          <w:tcPr>
            <w:tcW w:w="119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100</w:t>
            </w:r>
          </w:p>
        </w:tc>
        <w:tc>
          <w:tcPr>
            <w:tcW w:w="1197"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1,98</w:t>
            </w:r>
          </w:p>
        </w:tc>
        <w:tc>
          <w:tcPr>
            <w:tcW w:w="1197"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2,63</w:t>
            </w:r>
          </w:p>
        </w:tc>
        <w:tc>
          <w:tcPr>
            <w:tcW w:w="1197"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3,39</w:t>
            </w:r>
          </w:p>
        </w:tc>
      </w:tr>
      <w:tr w:rsidR="00212B6C" w:rsidRPr="008D5E92" w:rsidTr="00212B6C">
        <w:tc>
          <w:tcPr>
            <w:tcW w:w="119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16</w:t>
            </w:r>
          </w:p>
        </w:tc>
        <w:tc>
          <w:tcPr>
            <w:tcW w:w="119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2,12</w:t>
            </w:r>
          </w:p>
        </w:tc>
        <w:tc>
          <w:tcPr>
            <w:tcW w:w="119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2,92</w:t>
            </w:r>
          </w:p>
        </w:tc>
        <w:tc>
          <w:tcPr>
            <w:tcW w:w="119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4,02</w:t>
            </w:r>
          </w:p>
        </w:tc>
        <w:tc>
          <w:tcPr>
            <w:tcW w:w="119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120</w:t>
            </w:r>
          </w:p>
        </w:tc>
        <w:tc>
          <w:tcPr>
            <w:tcW w:w="1197"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1,98</w:t>
            </w:r>
          </w:p>
        </w:tc>
        <w:tc>
          <w:tcPr>
            <w:tcW w:w="1197"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2,62</w:t>
            </w:r>
          </w:p>
        </w:tc>
        <w:tc>
          <w:tcPr>
            <w:tcW w:w="1197"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3,37</w:t>
            </w:r>
          </w:p>
        </w:tc>
      </w:tr>
      <w:tr w:rsidR="00212B6C" w:rsidRPr="008D5E92" w:rsidTr="00212B6C">
        <w:tc>
          <w:tcPr>
            <w:tcW w:w="119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17</w:t>
            </w:r>
          </w:p>
        </w:tc>
        <w:tc>
          <w:tcPr>
            <w:tcW w:w="119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2,11</w:t>
            </w:r>
          </w:p>
        </w:tc>
        <w:tc>
          <w:tcPr>
            <w:tcW w:w="119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2,90</w:t>
            </w:r>
          </w:p>
        </w:tc>
        <w:tc>
          <w:tcPr>
            <w:tcW w:w="119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3,97</w:t>
            </w:r>
          </w:p>
        </w:tc>
        <w:tc>
          <w:tcPr>
            <w:tcW w:w="119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200</w:t>
            </w:r>
          </w:p>
        </w:tc>
        <w:tc>
          <w:tcPr>
            <w:tcW w:w="1197"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1,97</w:t>
            </w:r>
          </w:p>
        </w:tc>
        <w:tc>
          <w:tcPr>
            <w:tcW w:w="1197"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2,60</w:t>
            </w:r>
          </w:p>
        </w:tc>
        <w:tc>
          <w:tcPr>
            <w:tcW w:w="1197"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3,34</w:t>
            </w:r>
          </w:p>
        </w:tc>
      </w:tr>
      <w:tr w:rsidR="00212B6C" w:rsidRPr="008D5E92" w:rsidTr="00212B6C">
        <w:tc>
          <w:tcPr>
            <w:tcW w:w="119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lastRenderedPageBreak/>
              <w:t>18</w:t>
            </w:r>
          </w:p>
        </w:tc>
        <w:tc>
          <w:tcPr>
            <w:tcW w:w="119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2,10</w:t>
            </w:r>
          </w:p>
        </w:tc>
        <w:tc>
          <w:tcPr>
            <w:tcW w:w="119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2,88</w:t>
            </w:r>
          </w:p>
        </w:tc>
        <w:tc>
          <w:tcPr>
            <w:tcW w:w="119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3,92</w:t>
            </w:r>
          </w:p>
        </w:tc>
        <w:tc>
          <w:tcPr>
            <w:tcW w:w="119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500</w:t>
            </w:r>
          </w:p>
        </w:tc>
        <w:tc>
          <w:tcPr>
            <w:tcW w:w="1197"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1,96</w:t>
            </w:r>
          </w:p>
        </w:tc>
        <w:tc>
          <w:tcPr>
            <w:tcW w:w="1197"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2,59</w:t>
            </w:r>
          </w:p>
        </w:tc>
        <w:tc>
          <w:tcPr>
            <w:tcW w:w="1197"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3,31</w:t>
            </w:r>
          </w:p>
        </w:tc>
      </w:tr>
      <w:tr w:rsidR="00212B6C" w:rsidRPr="008D5E92" w:rsidTr="00212B6C">
        <w:tc>
          <w:tcPr>
            <w:tcW w:w="119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19</w:t>
            </w:r>
          </w:p>
        </w:tc>
        <w:tc>
          <w:tcPr>
            <w:tcW w:w="119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2,09</w:t>
            </w:r>
          </w:p>
        </w:tc>
        <w:tc>
          <w:tcPr>
            <w:tcW w:w="119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2,86</w:t>
            </w:r>
          </w:p>
        </w:tc>
        <w:tc>
          <w:tcPr>
            <w:tcW w:w="119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3,88</w:t>
            </w:r>
          </w:p>
        </w:tc>
        <w:tc>
          <w:tcPr>
            <w:tcW w:w="119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1000</w:t>
            </w:r>
          </w:p>
        </w:tc>
        <w:tc>
          <w:tcPr>
            <w:tcW w:w="1197"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1,96</w:t>
            </w:r>
          </w:p>
        </w:tc>
        <w:tc>
          <w:tcPr>
            <w:tcW w:w="1197"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2,58</w:t>
            </w:r>
          </w:p>
        </w:tc>
        <w:tc>
          <w:tcPr>
            <w:tcW w:w="1197"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3,29</w:t>
            </w:r>
          </w:p>
        </w:tc>
      </w:tr>
      <w:tr w:rsidR="00212B6C" w:rsidRPr="008D5E92" w:rsidTr="00212B6C">
        <w:tc>
          <w:tcPr>
            <w:tcW w:w="119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20</w:t>
            </w:r>
          </w:p>
        </w:tc>
        <w:tc>
          <w:tcPr>
            <w:tcW w:w="119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2,09</w:t>
            </w:r>
          </w:p>
        </w:tc>
        <w:tc>
          <w:tcPr>
            <w:tcW w:w="119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2,85</w:t>
            </w:r>
          </w:p>
        </w:tc>
        <w:tc>
          <w:tcPr>
            <w:tcW w:w="119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3,85</w:t>
            </w:r>
          </w:p>
        </w:tc>
        <w:tc>
          <w:tcPr>
            <w:tcW w:w="1196"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val="en-US" w:eastAsia="ru-RU"/>
              </w:rPr>
            </w:pPr>
            <w:r w:rsidRPr="008D5E92">
              <w:rPr>
                <w:rFonts w:ascii="Times New Roman" w:eastAsia="Times New Roman" w:hAnsi="Times New Roman" w:cs="Times New Roman"/>
                <w:caps/>
                <w:color w:val="000000"/>
                <w:sz w:val="24"/>
                <w:szCs w:val="24"/>
                <w:lang w:val="en-US" w:eastAsia="ru-RU"/>
              </w:rPr>
              <w:t>&gt;1000</w:t>
            </w:r>
          </w:p>
        </w:tc>
        <w:tc>
          <w:tcPr>
            <w:tcW w:w="1197"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p>
        </w:tc>
        <w:tc>
          <w:tcPr>
            <w:tcW w:w="1197"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p>
        </w:tc>
        <w:tc>
          <w:tcPr>
            <w:tcW w:w="1197" w:type="dxa"/>
          </w:tcPr>
          <w:p w:rsidR="00212B6C" w:rsidRPr="008D5E92" w:rsidRDefault="00212B6C" w:rsidP="00212B6C">
            <w:pPr>
              <w:autoSpaceDE w:val="0"/>
              <w:autoSpaceDN w:val="0"/>
              <w:adjustRightInd w:val="0"/>
              <w:jc w:val="center"/>
              <w:rPr>
                <w:rFonts w:ascii="Times New Roman" w:eastAsia="Times New Roman" w:hAnsi="Times New Roman" w:cs="Times New Roman"/>
                <w:caps/>
                <w:color w:val="000000"/>
                <w:sz w:val="24"/>
                <w:szCs w:val="24"/>
                <w:lang w:eastAsia="ru-RU"/>
              </w:rPr>
            </w:pPr>
          </w:p>
        </w:tc>
      </w:tr>
    </w:tbl>
    <w:p w:rsidR="00212B6C" w:rsidRPr="008D5E92" w:rsidRDefault="00212B6C" w:rsidP="00212B6C">
      <w:pPr>
        <w:shd w:val="clear" w:color="auto" w:fill="FFFFFF"/>
        <w:autoSpaceDE w:val="0"/>
        <w:autoSpaceDN w:val="0"/>
        <w:adjustRightInd w:val="0"/>
        <w:spacing w:after="0" w:line="240" w:lineRule="auto"/>
        <w:ind w:firstLine="709"/>
        <w:jc w:val="center"/>
        <w:rPr>
          <w:rFonts w:ascii="Times New Roman" w:eastAsia="Times New Roman" w:hAnsi="Times New Roman" w:cs="Times New Roman"/>
          <w:caps/>
          <w:color w:val="000000"/>
          <w:sz w:val="24"/>
          <w:szCs w:val="24"/>
          <w:lang w:eastAsia="ru-RU"/>
        </w:rPr>
      </w:pPr>
    </w:p>
    <w:p w:rsidR="00212B6C" w:rsidRDefault="00212B6C" w:rsidP="00212B6C">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212B6C" w:rsidRDefault="00212B6C" w:rsidP="00212B6C">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212B6C" w:rsidRDefault="00212B6C" w:rsidP="00212B6C">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212B6C" w:rsidRDefault="00212B6C" w:rsidP="00212B6C">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212B6C" w:rsidRDefault="00212B6C" w:rsidP="00212B6C">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212B6C" w:rsidRDefault="00212B6C" w:rsidP="00212B6C">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212B6C" w:rsidRDefault="00212B6C" w:rsidP="00212B6C">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212B6C" w:rsidRDefault="00212B6C" w:rsidP="00212B6C">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212B6C" w:rsidRDefault="00212B6C" w:rsidP="00212B6C">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212B6C" w:rsidRDefault="00212B6C" w:rsidP="00212B6C">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212B6C" w:rsidRDefault="00212B6C" w:rsidP="00212B6C">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212B6C" w:rsidRDefault="00212B6C" w:rsidP="00212B6C">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212B6C" w:rsidRDefault="00212B6C" w:rsidP="00212B6C">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212B6C" w:rsidRDefault="00212B6C" w:rsidP="00212B6C">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212B6C" w:rsidRDefault="00212B6C" w:rsidP="00212B6C">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212B6C" w:rsidRDefault="00212B6C" w:rsidP="00212B6C">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212B6C" w:rsidRDefault="00212B6C" w:rsidP="00212B6C">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212B6C" w:rsidRDefault="00212B6C" w:rsidP="00212B6C">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212B6C" w:rsidRDefault="00212B6C" w:rsidP="00212B6C">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212B6C" w:rsidRDefault="00212B6C" w:rsidP="00212B6C">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212B6C" w:rsidRDefault="00212B6C" w:rsidP="00212B6C">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212B6C" w:rsidRDefault="00212B6C" w:rsidP="00212B6C">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212B6C" w:rsidRDefault="00212B6C" w:rsidP="00212B6C">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212B6C" w:rsidRDefault="00212B6C" w:rsidP="00212B6C">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212B6C" w:rsidRDefault="00212B6C" w:rsidP="00212B6C">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212B6C" w:rsidRDefault="00212B6C" w:rsidP="00212B6C">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212B6C" w:rsidRDefault="00212B6C" w:rsidP="00212B6C">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212B6C" w:rsidRDefault="00212B6C" w:rsidP="00212B6C">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212B6C" w:rsidRDefault="00212B6C" w:rsidP="00212B6C">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212B6C" w:rsidRDefault="00212B6C" w:rsidP="00212B6C">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212B6C" w:rsidRDefault="00212B6C" w:rsidP="00212B6C">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212B6C" w:rsidRDefault="00212B6C" w:rsidP="00212B6C">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212B6C" w:rsidRDefault="00212B6C" w:rsidP="00212B6C">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212B6C" w:rsidRDefault="00212B6C" w:rsidP="00212B6C">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212B6C" w:rsidRDefault="00212B6C" w:rsidP="00212B6C">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212B6C" w:rsidRDefault="00212B6C" w:rsidP="00212B6C">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212B6C" w:rsidRDefault="00212B6C" w:rsidP="00212B6C">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212B6C" w:rsidRDefault="00212B6C" w:rsidP="00212B6C">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212B6C" w:rsidRDefault="00212B6C" w:rsidP="00212B6C">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212B6C" w:rsidRDefault="00212B6C" w:rsidP="00212B6C">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212B6C" w:rsidRDefault="00212B6C" w:rsidP="00212B6C">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212B6C" w:rsidRDefault="00212B6C" w:rsidP="00212B6C">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212B6C" w:rsidRDefault="00212B6C" w:rsidP="00212B6C">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212B6C" w:rsidRDefault="00212B6C" w:rsidP="00212B6C">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212B6C" w:rsidRDefault="00212B6C" w:rsidP="00212B6C">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212B6C" w:rsidRDefault="00212B6C" w:rsidP="00212B6C">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212B6C" w:rsidRDefault="00212B6C" w:rsidP="00212B6C">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212B6C" w:rsidRDefault="00212B6C" w:rsidP="00212B6C">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212B6C" w:rsidRDefault="00212B6C" w:rsidP="00212B6C">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212B6C" w:rsidRPr="008D5E92" w:rsidRDefault="00212B6C" w:rsidP="00212B6C">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D5E92">
        <w:rPr>
          <w:rFonts w:ascii="Times New Roman" w:eastAsia="Times New Roman" w:hAnsi="Times New Roman" w:cs="Times New Roman"/>
          <w:b/>
          <w:sz w:val="24"/>
          <w:szCs w:val="24"/>
          <w:lang w:eastAsia="ru-RU"/>
        </w:rPr>
        <w:t>Макет титульного листа</w:t>
      </w:r>
    </w:p>
    <w:p w:rsidR="00212B6C" w:rsidRPr="008D5E92" w:rsidRDefault="00212B6C" w:rsidP="00212B6C">
      <w:pPr>
        <w:shd w:val="clear" w:color="auto" w:fill="FFFFFF"/>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p>
    <w:p w:rsidR="00212B6C" w:rsidRPr="008D5E92" w:rsidRDefault="00212B6C" w:rsidP="00212B6C">
      <w:pPr>
        <w:spacing w:after="120" w:line="240" w:lineRule="auto"/>
        <w:jc w:val="center"/>
        <w:rPr>
          <w:rFonts w:ascii="Times New Roman" w:eastAsia="Times New Roman" w:hAnsi="Times New Roman" w:cs="Times New Roman"/>
          <w:bCs/>
          <w:caps/>
          <w:sz w:val="24"/>
          <w:szCs w:val="24"/>
          <w:lang w:eastAsia="ru-RU"/>
        </w:rPr>
      </w:pPr>
      <w:r w:rsidRPr="008D5E92">
        <w:rPr>
          <w:rFonts w:ascii="Times New Roman" w:eastAsia="Times New Roman" w:hAnsi="Times New Roman" w:cs="Times New Roman"/>
          <w:bCs/>
          <w:caps/>
          <w:sz w:val="24"/>
          <w:szCs w:val="24"/>
          <w:lang w:eastAsia="ru-RU"/>
        </w:rPr>
        <w:t xml:space="preserve">НАЦИОНАЛЬНЫЙ государственнЫЙ УНИВЕРСИТЕТ физической культуры, СПОРТА И ЗДОРОВЬЯ </w:t>
      </w:r>
    </w:p>
    <w:p w:rsidR="00212B6C" w:rsidRPr="008D5E92" w:rsidRDefault="00212B6C" w:rsidP="00212B6C">
      <w:pPr>
        <w:spacing w:after="120" w:line="240" w:lineRule="auto"/>
        <w:jc w:val="center"/>
        <w:rPr>
          <w:rFonts w:ascii="Times New Roman" w:eastAsia="Times New Roman" w:hAnsi="Times New Roman" w:cs="Times New Roman"/>
          <w:bCs/>
          <w:caps/>
          <w:sz w:val="24"/>
          <w:szCs w:val="24"/>
          <w:lang w:eastAsia="ru-RU"/>
        </w:rPr>
      </w:pPr>
      <w:r w:rsidRPr="008D5E92">
        <w:rPr>
          <w:rFonts w:ascii="Times New Roman" w:eastAsia="Times New Roman" w:hAnsi="Times New Roman" w:cs="Times New Roman"/>
          <w:bCs/>
          <w:caps/>
          <w:sz w:val="24"/>
          <w:szCs w:val="24"/>
          <w:lang w:eastAsia="ru-RU"/>
        </w:rPr>
        <w:t xml:space="preserve">ИМЕНИ П.Ф. ЛЕСГАФТА, САНКТ-ПЕТЕРБУРГ </w:t>
      </w:r>
    </w:p>
    <w:p w:rsidR="00212B6C" w:rsidRDefault="00212B6C" w:rsidP="00212B6C">
      <w:pPr>
        <w:spacing w:after="0" w:line="240" w:lineRule="auto"/>
        <w:ind w:firstLine="709"/>
        <w:rPr>
          <w:rFonts w:ascii="Times New Roman" w:eastAsia="Times New Roman" w:hAnsi="Times New Roman" w:cs="Times New Roman"/>
          <w:b/>
          <w:caps/>
          <w:noProof/>
          <w:sz w:val="24"/>
          <w:szCs w:val="24"/>
          <w:lang w:eastAsia="ru-RU"/>
        </w:rPr>
      </w:pPr>
      <w:r>
        <w:rPr>
          <w:rFonts w:ascii="Times New Roman" w:eastAsia="Times New Roman" w:hAnsi="Times New Roman" w:cs="Times New Roman"/>
          <w:b/>
          <w:caps/>
          <w:noProof/>
          <w:sz w:val="24"/>
          <w:szCs w:val="24"/>
          <w:lang w:eastAsia="ru-RU"/>
        </w:rPr>
        <w:t xml:space="preserve">                                         </w:t>
      </w:r>
    </w:p>
    <w:p w:rsidR="00212B6C" w:rsidRDefault="00212B6C" w:rsidP="00212B6C">
      <w:pPr>
        <w:spacing w:after="0" w:line="240" w:lineRule="auto"/>
        <w:ind w:firstLine="709"/>
        <w:rPr>
          <w:rFonts w:ascii="Times New Roman" w:eastAsia="Times New Roman" w:hAnsi="Times New Roman" w:cs="Times New Roman"/>
          <w:b/>
          <w:caps/>
          <w:noProof/>
          <w:sz w:val="24"/>
          <w:szCs w:val="24"/>
          <w:lang w:eastAsia="ru-RU"/>
        </w:rPr>
      </w:pPr>
    </w:p>
    <w:p w:rsidR="00212B6C" w:rsidRPr="008D5E92" w:rsidRDefault="00212B6C" w:rsidP="00212B6C">
      <w:pPr>
        <w:spacing w:after="0" w:line="240" w:lineRule="auto"/>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b/>
          <w:caps/>
          <w:noProof/>
          <w:sz w:val="24"/>
          <w:szCs w:val="24"/>
          <w:lang w:eastAsia="ru-RU"/>
        </w:rPr>
        <w:t xml:space="preserve">                                        </w:t>
      </w:r>
      <w:r w:rsidRPr="008D5E92">
        <w:rPr>
          <w:rFonts w:ascii="Times New Roman" w:eastAsia="Times New Roman" w:hAnsi="Times New Roman" w:cs="Times New Roman"/>
          <w:sz w:val="24"/>
          <w:szCs w:val="24"/>
          <w:lang w:eastAsia="ru-RU"/>
        </w:rPr>
        <w:t>Кафедра физиологии</w:t>
      </w:r>
    </w:p>
    <w:p w:rsidR="00212B6C" w:rsidRPr="008D5E92" w:rsidRDefault="00212B6C" w:rsidP="00212B6C">
      <w:pPr>
        <w:tabs>
          <w:tab w:val="left" w:pos="6300"/>
        </w:tabs>
        <w:spacing w:after="0" w:line="360" w:lineRule="auto"/>
        <w:ind w:right="45" w:firstLine="709"/>
        <w:jc w:val="center"/>
        <w:rPr>
          <w:rFonts w:ascii="Times New Roman" w:eastAsia="Times New Roman" w:hAnsi="Times New Roman" w:cs="Times New Roman"/>
          <w:bCs/>
          <w:sz w:val="24"/>
          <w:szCs w:val="24"/>
          <w:lang w:eastAsia="ru-RU"/>
        </w:rPr>
      </w:pPr>
    </w:p>
    <w:p w:rsidR="00212B6C" w:rsidRPr="008D5E92" w:rsidRDefault="00212B6C" w:rsidP="00212B6C">
      <w:pPr>
        <w:keepNext/>
        <w:tabs>
          <w:tab w:val="left" w:pos="6300"/>
        </w:tabs>
        <w:spacing w:before="240" w:after="60" w:line="240" w:lineRule="auto"/>
        <w:ind w:left="6372" w:firstLine="709"/>
        <w:outlineLvl w:val="1"/>
        <w:rPr>
          <w:rFonts w:ascii="Arial" w:eastAsia="Times New Roman" w:hAnsi="Arial" w:cs="Times New Roman"/>
          <w:b/>
          <w:i/>
          <w:iCs/>
          <w:caps/>
          <w:sz w:val="24"/>
          <w:szCs w:val="24"/>
          <w:lang w:eastAsia="ru-RU"/>
        </w:rPr>
      </w:pPr>
    </w:p>
    <w:p w:rsidR="00212B6C" w:rsidRPr="008D5E92" w:rsidRDefault="00212B6C" w:rsidP="00212B6C">
      <w:pPr>
        <w:spacing w:after="0" w:line="240" w:lineRule="auto"/>
        <w:ind w:firstLine="709"/>
        <w:rPr>
          <w:rFonts w:ascii="Times New Roman" w:eastAsia="Times New Roman" w:hAnsi="Times New Roman" w:cs="Times New Roman"/>
          <w:sz w:val="24"/>
          <w:szCs w:val="24"/>
          <w:lang w:eastAsia="ru-RU"/>
        </w:rPr>
      </w:pPr>
    </w:p>
    <w:p w:rsidR="00212B6C" w:rsidRPr="008D5E92" w:rsidRDefault="00212B6C" w:rsidP="00212B6C">
      <w:pPr>
        <w:spacing w:after="0" w:line="240" w:lineRule="auto"/>
        <w:ind w:firstLine="709"/>
        <w:rPr>
          <w:rFonts w:ascii="Times New Roman" w:eastAsia="Times New Roman" w:hAnsi="Times New Roman" w:cs="Times New Roman"/>
          <w:sz w:val="24"/>
          <w:szCs w:val="24"/>
          <w:lang w:eastAsia="ru-RU"/>
        </w:rPr>
      </w:pPr>
    </w:p>
    <w:p w:rsidR="00212B6C" w:rsidRPr="008D5E92" w:rsidRDefault="00212B6C" w:rsidP="00212B6C">
      <w:pPr>
        <w:spacing w:after="0" w:line="240" w:lineRule="auto"/>
        <w:ind w:firstLine="709"/>
        <w:rPr>
          <w:rFonts w:ascii="Times New Roman" w:eastAsia="Times New Roman" w:hAnsi="Times New Roman" w:cs="Times New Roman"/>
          <w:sz w:val="24"/>
          <w:szCs w:val="24"/>
          <w:lang w:eastAsia="ru-RU"/>
        </w:rPr>
      </w:pPr>
    </w:p>
    <w:p w:rsidR="00212B6C" w:rsidRPr="008D5E92" w:rsidRDefault="00212B6C" w:rsidP="00212B6C">
      <w:pPr>
        <w:spacing w:after="0" w:line="240" w:lineRule="auto"/>
        <w:ind w:firstLine="709"/>
        <w:rPr>
          <w:rFonts w:ascii="Times New Roman" w:eastAsia="Times New Roman" w:hAnsi="Times New Roman" w:cs="Times New Roman"/>
          <w:sz w:val="24"/>
          <w:szCs w:val="24"/>
          <w:lang w:eastAsia="ru-RU"/>
        </w:rPr>
      </w:pPr>
    </w:p>
    <w:p w:rsidR="00212B6C" w:rsidRPr="008D5E92" w:rsidRDefault="00212B6C" w:rsidP="00212B6C">
      <w:pPr>
        <w:spacing w:after="0" w:line="240" w:lineRule="auto"/>
        <w:ind w:firstLine="709"/>
        <w:rPr>
          <w:rFonts w:ascii="Times New Roman" w:eastAsia="Times New Roman" w:hAnsi="Times New Roman" w:cs="Times New Roman"/>
          <w:sz w:val="24"/>
          <w:szCs w:val="24"/>
          <w:lang w:eastAsia="ru-RU"/>
        </w:rPr>
      </w:pPr>
    </w:p>
    <w:p w:rsidR="00212B6C" w:rsidRPr="008D5E92" w:rsidRDefault="00212B6C" w:rsidP="00212B6C">
      <w:pPr>
        <w:keepNext/>
        <w:tabs>
          <w:tab w:val="left" w:pos="6300"/>
        </w:tabs>
        <w:spacing w:before="240" w:after="60" w:line="240" w:lineRule="auto"/>
        <w:ind w:left="6372" w:firstLine="709"/>
        <w:outlineLvl w:val="1"/>
        <w:rPr>
          <w:rFonts w:ascii="Arial" w:eastAsia="Times New Roman" w:hAnsi="Arial" w:cs="Times New Roman"/>
          <w:i/>
          <w:iCs/>
          <w:caps/>
          <w:sz w:val="24"/>
          <w:szCs w:val="24"/>
          <w:lang w:eastAsia="ru-RU"/>
        </w:rPr>
      </w:pPr>
    </w:p>
    <w:p w:rsidR="00212B6C" w:rsidRPr="008D5E92" w:rsidRDefault="00212B6C" w:rsidP="00212B6C">
      <w:pPr>
        <w:spacing w:after="0" w:line="240" w:lineRule="auto"/>
        <w:jc w:val="center"/>
        <w:rPr>
          <w:rFonts w:ascii="Times New Roman" w:eastAsia="Times New Roman" w:hAnsi="Times New Roman" w:cs="Times New Roman"/>
          <w:b/>
          <w:bCs/>
          <w:caps/>
          <w:sz w:val="24"/>
          <w:szCs w:val="24"/>
          <w:lang w:eastAsia="ru-RU"/>
        </w:rPr>
      </w:pPr>
      <w:r w:rsidRPr="008D5E92">
        <w:rPr>
          <w:rFonts w:ascii="Times New Roman" w:eastAsia="Times New Roman" w:hAnsi="Times New Roman" w:cs="Times New Roman"/>
          <w:b/>
          <w:sz w:val="24"/>
          <w:szCs w:val="24"/>
          <w:lang w:eastAsia="ru-RU"/>
        </w:rPr>
        <w:t>ВЛИЯНИЕ ЗАНЯТИЙ СПОРТОМ НА СИЛОВЫЕ ПОКАЗАТЕЛИ У ЮНОШЕЙ 18-20 ЛЕТ</w:t>
      </w:r>
    </w:p>
    <w:p w:rsidR="00212B6C" w:rsidRPr="008D5E92" w:rsidRDefault="00212B6C" w:rsidP="00212B6C">
      <w:pPr>
        <w:spacing w:after="0" w:line="240" w:lineRule="auto"/>
        <w:ind w:firstLine="709"/>
        <w:rPr>
          <w:rFonts w:ascii="Times New Roman" w:eastAsia="Times New Roman" w:hAnsi="Times New Roman" w:cs="Times New Roman"/>
          <w:sz w:val="24"/>
          <w:szCs w:val="24"/>
          <w:lang w:eastAsia="ru-RU"/>
        </w:rPr>
      </w:pPr>
    </w:p>
    <w:p w:rsidR="00212B6C" w:rsidRPr="008D5E92" w:rsidRDefault="00212B6C" w:rsidP="00212B6C">
      <w:pPr>
        <w:spacing w:after="0" w:line="240" w:lineRule="auto"/>
        <w:rPr>
          <w:rFonts w:ascii="Times New Roman" w:eastAsia="Times New Roman" w:hAnsi="Times New Roman" w:cs="Times New Roman"/>
          <w:sz w:val="24"/>
          <w:szCs w:val="24"/>
          <w:lang w:eastAsia="ru-RU"/>
        </w:rPr>
      </w:pPr>
    </w:p>
    <w:p w:rsidR="00212B6C" w:rsidRPr="008D5E92" w:rsidRDefault="00212B6C" w:rsidP="00212B6C">
      <w:pPr>
        <w:spacing w:after="0" w:line="240" w:lineRule="auto"/>
        <w:ind w:firstLine="709"/>
        <w:rPr>
          <w:rFonts w:ascii="Times New Roman" w:eastAsia="Times New Roman" w:hAnsi="Times New Roman" w:cs="Times New Roman"/>
          <w:sz w:val="24"/>
          <w:szCs w:val="24"/>
          <w:lang w:eastAsia="ru-RU"/>
        </w:rPr>
      </w:pPr>
    </w:p>
    <w:p w:rsidR="00212B6C" w:rsidRPr="008D5E92" w:rsidRDefault="00212B6C" w:rsidP="00212B6C">
      <w:pPr>
        <w:tabs>
          <w:tab w:val="left" w:pos="0"/>
        </w:tabs>
        <w:spacing w:after="120" w:line="240" w:lineRule="auto"/>
        <w:jc w:val="center"/>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курсовая работа </w:t>
      </w:r>
    </w:p>
    <w:p w:rsidR="00212B6C" w:rsidRPr="008D5E92" w:rsidRDefault="00212B6C" w:rsidP="00212B6C">
      <w:pPr>
        <w:tabs>
          <w:tab w:val="left" w:pos="0"/>
        </w:tabs>
        <w:spacing w:after="120" w:line="240" w:lineRule="auto"/>
        <w:rPr>
          <w:rFonts w:ascii="Times New Roman" w:eastAsia="Times New Roman" w:hAnsi="Times New Roman" w:cs="Times New Roman"/>
          <w:sz w:val="24"/>
          <w:szCs w:val="24"/>
          <w:lang w:eastAsia="ru-RU"/>
        </w:rPr>
      </w:pPr>
    </w:p>
    <w:p w:rsidR="00212B6C" w:rsidRDefault="00212B6C" w:rsidP="00212B6C">
      <w:pPr>
        <w:tabs>
          <w:tab w:val="left" w:pos="0"/>
        </w:tabs>
        <w:spacing w:after="120" w:line="240" w:lineRule="auto"/>
        <w:rPr>
          <w:rFonts w:ascii="Times New Roman" w:eastAsia="Times New Roman" w:hAnsi="Times New Roman" w:cs="Times New Roman"/>
          <w:sz w:val="24"/>
          <w:szCs w:val="24"/>
          <w:lang w:eastAsia="ru-RU"/>
        </w:rPr>
      </w:pPr>
    </w:p>
    <w:p w:rsidR="00212B6C" w:rsidRDefault="00212B6C" w:rsidP="00212B6C">
      <w:pPr>
        <w:tabs>
          <w:tab w:val="left" w:pos="0"/>
        </w:tabs>
        <w:spacing w:after="12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Студент (ФИО)…………..</w:t>
      </w:r>
    </w:p>
    <w:p w:rsidR="00212B6C" w:rsidRDefault="00212B6C" w:rsidP="00212B6C">
      <w:pPr>
        <w:tabs>
          <w:tab w:val="left" w:pos="0"/>
        </w:tabs>
        <w:spacing w:after="12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Курс………..</w:t>
      </w:r>
    </w:p>
    <w:p w:rsidR="00212B6C" w:rsidRDefault="00212B6C" w:rsidP="00212B6C">
      <w:pPr>
        <w:tabs>
          <w:tab w:val="left" w:pos="0"/>
        </w:tabs>
        <w:spacing w:after="12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Группа………</w:t>
      </w:r>
    </w:p>
    <w:p w:rsidR="00212B6C" w:rsidRDefault="00212B6C" w:rsidP="00212B6C">
      <w:pPr>
        <w:tabs>
          <w:tab w:val="left" w:pos="0"/>
        </w:tabs>
        <w:spacing w:after="12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Форма обучения (очное,заочное)……..</w:t>
      </w:r>
    </w:p>
    <w:p w:rsidR="00212B6C" w:rsidRDefault="00212B6C" w:rsidP="00212B6C">
      <w:pPr>
        <w:tabs>
          <w:tab w:val="left" w:pos="0"/>
        </w:tabs>
        <w:spacing w:after="120" w:line="240" w:lineRule="auto"/>
        <w:jc w:val="center"/>
        <w:rPr>
          <w:rFonts w:ascii="Times New Roman" w:eastAsia="Times New Roman" w:hAnsi="Times New Roman" w:cs="Times New Roman"/>
          <w:sz w:val="24"/>
          <w:szCs w:val="24"/>
          <w:lang w:eastAsia="ru-RU"/>
        </w:rPr>
      </w:pPr>
    </w:p>
    <w:p w:rsidR="00212B6C" w:rsidRDefault="00212B6C" w:rsidP="00212B6C">
      <w:pPr>
        <w:tabs>
          <w:tab w:val="left" w:pos="0"/>
        </w:tabs>
        <w:spacing w:after="120" w:line="240" w:lineRule="auto"/>
        <w:jc w:val="center"/>
        <w:rPr>
          <w:rFonts w:ascii="Times New Roman" w:eastAsia="Times New Roman" w:hAnsi="Times New Roman" w:cs="Times New Roman"/>
          <w:sz w:val="24"/>
          <w:szCs w:val="24"/>
          <w:lang w:eastAsia="ru-RU"/>
        </w:rPr>
      </w:pPr>
    </w:p>
    <w:p w:rsidR="00212B6C" w:rsidRPr="008D5E92" w:rsidRDefault="00212B6C" w:rsidP="00212B6C">
      <w:pPr>
        <w:tabs>
          <w:tab w:val="left" w:pos="0"/>
        </w:tabs>
        <w:spacing w:after="120" w:line="240" w:lineRule="auto"/>
        <w:jc w:val="center"/>
        <w:rPr>
          <w:rFonts w:ascii="Times New Roman" w:eastAsia="Times New Roman" w:hAnsi="Times New Roman" w:cs="Times New Roman"/>
          <w:sz w:val="24"/>
          <w:szCs w:val="24"/>
          <w:lang w:eastAsia="ru-RU"/>
        </w:rPr>
      </w:pPr>
    </w:p>
    <w:p w:rsidR="00212B6C" w:rsidRPr="008D5E92" w:rsidRDefault="00212B6C" w:rsidP="00212B6C">
      <w:pPr>
        <w:tabs>
          <w:tab w:val="left" w:pos="5580"/>
        </w:tabs>
        <w:spacing w:after="120" w:line="240" w:lineRule="auto"/>
        <w:ind w:left="5580"/>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Научный руководитель:</w:t>
      </w:r>
    </w:p>
    <w:p w:rsidR="00212B6C" w:rsidRPr="008D5E92" w:rsidRDefault="00212B6C" w:rsidP="00212B6C">
      <w:pPr>
        <w:tabs>
          <w:tab w:val="left" w:pos="5760"/>
        </w:tabs>
        <w:spacing w:after="0" w:line="240" w:lineRule="auto"/>
        <w:ind w:right="-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8D5E92">
        <w:rPr>
          <w:rFonts w:ascii="Times New Roman" w:eastAsia="Times New Roman" w:hAnsi="Times New Roman" w:cs="Times New Roman"/>
          <w:sz w:val="24"/>
          <w:szCs w:val="24"/>
          <w:lang w:eastAsia="ru-RU"/>
        </w:rPr>
        <w:t xml:space="preserve"> д.б.н., проф. Петров П.П.</w:t>
      </w:r>
    </w:p>
    <w:p w:rsidR="00212B6C" w:rsidRPr="008D5E92" w:rsidRDefault="00212B6C" w:rsidP="00212B6C">
      <w:pPr>
        <w:spacing w:after="0" w:line="240" w:lineRule="auto"/>
        <w:ind w:firstLine="709"/>
        <w:rPr>
          <w:rFonts w:ascii="Times New Roman" w:eastAsia="Times New Roman" w:hAnsi="Times New Roman" w:cs="Times New Roman"/>
          <w:sz w:val="24"/>
          <w:szCs w:val="24"/>
          <w:lang w:eastAsia="ru-RU"/>
        </w:rPr>
      </w:pPr>
    </w:p>
    <w:p w:rsidR="00212B6C" w:rsidRPr="008D5E92" w:rsidRDefault="00212B6C" w:rsidP="00212B6C">
      <w:pPr>
        <w:spacing w:after="0" w:line="240" w:lineRule="auto"/>
        <w:ind w:firstLine="709"/>
        <w:rPr>
          <w:rFonts w:ascii="Times New Roman" w:eastAsia="Times New Roman" w:hAnsi="Times New Roman" w:cs="Times New Roman"/>
          <w:sz w:val="24"/>
          <w:szCs w:val="24"/>
          <w:lang w:eastAsia="ru-RU"/>
        </w:rPr>
      </w:pPr>
    </w:p>
    <w:p w:rsidR="00212B6C" w:rsidRPr="008D5E92" w:rsidRDefault="00212B6C" w:rsidP="00212B6C">
      <w:pPr>
        <w:spacing w:after="0" w:line="240" w:lineRule="auto"/>
        <w:ind w:firstLine="709"/>
        <w:rPr>
          <w:rFonts w:ascii="Times New Roman" w:eastAsia="Times New Roman" w:hAnsi="Times New Roman" w:cs="Times New Roman"/>
          <w:sz w:val="24"/>
          <w:szCs w:val="24"/>
          <w:lang w:eastAsia="ru-RU"/>
        </w:rPr>
      </w:pPr>
    </w:p>
    <w:p w:rsidR="00212B6C" w:rsidRPr="008D5E92" w:rsidRDefault="00212B6C" w:rsidP="00212B6C">
      <w:pPr>
        <w:spacing w:after="0" w:line="240" w:lineRule="auto"/>
        <w:ind w:firstLine="709"/>
        <w:rPr>
          <w:rFonts w:ascii="Times New Roman" w:eastAsia="Times New Roman" w:hAnsi="Times New Roman" w:cs="Times New Roman"/>
          <w:sz w:val="24"/>
          <w:szCs w:val="24"/>
          <w:lang w:eastAsia="ru-RU"/>
        </w:rPr>
      </w:pPr>
    </w:p>
    <w:p w:rsidR="00212B6C" w:rsidRPr="008D5E92" w:rsidRDefault="00212B6C" w:rsidP="00212B6C">
      <w:pPr>
        <w:spacing w:after="0" w:line="240" w:lineRule="auto"/>
        <w:ind w:firstLine="709"/>
        <w:rPr>
          <w:rFonts w:ascii="Times New Roman" w:eastAsia="Times New Roman" w:hAnsi="Times New Roman" w:cs="Times New Roman"/>
          <w:sz w:val="24"/>
          <w:szCs w:val="24"/>
          <w:lang w:eastAsia="ru-RU"/>
        </w:rPr>
      </w:pPr>
    </w:p>
    <w:p w:rsidR="00212B6C" w:rsidRDefault="00212B6C" w:rsidP="00212B6C">
      <w:pPr>
        <w:spacing w:after="0" w:line="240" w:lineRule="auto"/>
        <w:ind w:firstLine="709"/>
        <w:rPr>
          <w:rFonts w:ascii="Times New Roman" w:eastAsia="Times New Roman" w:hAnsi="Times New Roman" w:cs="Times New Roman"/>
          <w:sz w:val="24"/>
          <w:szCs w:val="24"/>
          <w:lang w:eastAsia="ru-RU"/>
        </w:rPr>
      </w:pPr>
    </w:p>
    <w:p w:rsidR="00212B6C" w:rsidRDefault="00212B6C" w:rsidP="00212B6C">
      <w:pPr>
        <w:spacing w:after="0" w:line="240" w:lineRule="auto"/>
        <w:ind w:firstLine="709"/>
        <w:rPr>
          <w:rFonts w:ascii="Times New Roman" w:eastAsia="Times New Roman" w:hAnsi="Times New Roman" w:cs="Times New Roman"/>
          <w:sz w:val="24"/>
          <w:szCs w:val="24"/>
          <w:lang w:eastAsia="ru-RU"/>
        </w:rPr>
      </w:pPr>
    </w:p>
    <w:p w:rsidR="00212B6C" w:rsidRPr="008D5E92" w:rsidRDefault="00212B6C" w:rsidP="00212B6C">
      <w:pPr>
        <w:spacing w:after="0" w:line="240" w:lineRule="auto"/>
        <w:rPr>
          <w:rFonts w:ascii="Times New Roman" w:eastAsia="Times New Roman" w:hAnsi="Times New Roman" w:cs="Times New Roman"/>
          <w:sz w:val="24"/>
          <w:szCs w:val="24"/>
          <w:lang w:eastAsia="ru-RU"/>
        </w:rPr>
      </w:pPr>
    </w:p>
    <w:p w:rsidR="00212B6C" w:rsidRPr="008D5E92" w:rsidRDefault="00212B6C" w:rsidP="00212B6C">
      <w:pPr>
        <w:spacing w:after="0" w:line="240" w:lineRule="auto"/>
        <w:ind w:right="-5" w:firstLine="709"/>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Санкт-Петербург, 20….</w:t>
      </w:r>
    </w:p>
    <w:p w:rsidR="00212B6C" w:rsidRPr="008D5E92" w:rsidRDefault="00212B6C" w:rsidP="00212B6C">
      <w:pPr>
        <w:shd w:val="clear" w:color="auto" w:fill="FFFFFF"/>
        <w:autoSpaceDE w:val="0"/>
        <w:autoSpaceDN w:val="0"/>
        <w:adjustRightInd w:val="0"/>
        <w:spacing w:after="0" w:line="240" w:lineRule="auto"/>
        <w:ind w:firstLine="709"/>
        <w:jc w:val="right"/>
        <w:rPr>
          <w:rFonts w:ascii="Times New Roman" w:eastAsia="Times New Roman" w:hAnsi="Times New Roman" w:cs="Times New Roman"/>
          <w:b/>
          <w:sz w:val="24"/>
          <w:szCs w:val="24"/>
          <w:lang w:eastAsia="ru-RU"/>
        </w:rPr>
      </w:pPr>
      <w:r w:rsidRPr="008D5E92">
        <w:rPr>
          <w:rFonts w:ascii="Times New Roman" w:eastAsia="Times New Roman" w:hAnsi="Times New Roman" w:cs="Times New Roman"/>
          <w:b/>
          <w:sz w:val="24"/>
          <w:szCs w:val="24"/>
          <w:lang w:eastAsia="ru-RU"/>
        </w:rPr>
        <w:br w:type="page"/>
      </w:r>
      <w:r w:rsidRPr="008D5E92">
        <w:rPr>
          <w:rFonts w:ascii="Times New Roman" w:eastAsia="Times New Roman" w:hAnsi="Times New Roman" w:cs="Times New Roman"/>
          <w:b/>
          <w:sz w:val="24"/>
          <w:szCs w:val="24"/>
          <w:lang w:eastAsia="ru-RU"/>
        </w:rPr>
        <w:lastRenderedPageBreak/>
        <w:t>Приложение В</w:t>
      </w:r>
    </w:p>
    <w:p w:rsidR="00212B6C" w:rsidRPr="008D5E92" w:rsidRDefault="00212B6C" w:rsidP="00212B6C">
      <w:pPr>
        <w:shd w:val="clear" w:color="auto" w:fill="FFFFFF"/>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sidRPr="008D5E92">
        <w:rPr>
          <w:rFonts w:ascii="Times New Roman" w:eastAsia="Times New Roman" w:hAnsi="Times New Roman" w:cs="Times New Roman"/>
          <w:b/>
          <w:sz w:val="24"/>
          <w:szCs w:val="24"/>
          <w:lang w:eastAsia="ru-RU"/>
        </w:rPr>
        <w:t>Макет оглавления</w:t>
      </w:r>
    </w:p>
    <w:p w:rsidR="00212B6C" w:rsidRPr="008D5E92" w:rsidRDefault="00212B6C" w:rsidP="00212B6C">
      <w:pPr>
        <w:shd w:val="clear" w:color="auto" w:fill="FFFFFF"/>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p>
    <w:p w:rsidR="00212B6C" w:rsidRPr="008D5E92" w:rsidRDefault="00212B6C" w:rsidP="00212B6C">
      <w:pPr>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8D5E92">
        <w:rPr>
          <w:rFonts w:ascii="Times New Roman" w:eastAsia="Times New Roman" w:hAnsi="Times New Roman" w:cs="Times New Roman"/>
          <w:b/>
          <w:sz w:val="24"/>
          <w:szCs w:val="24"/>
          <w:lang w:eastAsia="ru-RU"/>
        </w:rPr>
        <w:t>ОГЛАВЛЕНИЕ</w:t>
      </w:r>
    </w:p>
    <w:p w:rsidR="00212B6C" w:rsidRPr="008D5E92" w:rsidRDefault="00212B6C" w:rsidP="00212B6C">
      <w:pPr>
        <w:shd w:val="clear" w:color="auto" w:fill="FFFFFF"/>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p>
    <w:p w:rsidR="00212B6C" w:rsidRPr="008D5E92" w:rsidRDefault="00212B6C" w:rsidP="00212B6C">
      <w:pPr>
        <w:tabs>
          <w:tab w:val="right" w:leader="dot" w:pos="9345"/>
        </w:tabs>
        <w:spacing w:after="0" w:line="240" w:lineRule="auto"/>
        <w:rPr>
          <w:rFonts w:ascii="Times New Roman" w:eastAsia="Times New Roman" w:hAnsi="Times New Roman" w:cs="Times New Roman"/>
          <w:b/>
          <w:caps/>
          <w:noProof/>
          <w:color w:val="0000FF"/>
          <w:sz w:val="24"/>
          <w:szCs w:val="24"/>
          <w:u w:val="single"/>
          <w:lang w:eastAsia="ru-RU"/>
        </w:rPr>
      </w:pPr>
      <w:r w:rsidRPr="008D5E92">
        <w:rPr>
          <w:rFonts w:ascii="Times New Roman" w:eastAsia="Times New Roman" w:hAnsi="Times New Roman" w:cs="Times New Roman"/>
          <w:b/>
          <w:bCs/>
          <w:caps/>
          <w:noProof/>
          <w:sz w:val="24"/>
          <w:szCs w:val="24"/>
          <w:lang w:eastAsia="ru-RU"/>
        </w:rPr>
        <w:fldChar w:fldCharType="begin"/>
      </w:r>
      <w:r w:rsidRPr="008D5E92">
        <w:rPr>
          <w:rFonts w:ascii="Times New Roman" w:eastAsia="Times New Roman" w:hAnsi="Times New Roman" w:cs="Times New Roman"/>
          <w:b/>
          <w:bCs/>
          <w:caps/>
          <w:noProof/>
          <w:sz w:val="24"/>
          <w:szCs w:val="24"/>
          <w:lang w:eastAsia="ru-RU"/>
        </w:rPr>
        <w:instrText xml:space="preserve"> TOC \o "1-2" \h \z </w:instrText>
      </w:r>
      <w:r w:rsidRPr="008D5E92">
        <w:rPr>
          <w:rFonts w:ascii="Times New Roman" w:eastAsia="Times New Roman" w:hAnsi="Times New Roman" w:cs="Times New Roman"/>
          <w:b/>
          <w:bCs/>
          <w:caps/>
          <w:noProof/>
          <w:sz w:val="24"/>
          <w:szCs w:val="24"/>
          <w:lang w:eastAsia="ru-RU"/>
        </w:rPr>
        <w:fldChar w:fldCharType="separate"/>
      </w:r>
      <w:hyperlink w:anchor="_Toc73010062" w:history="1">
        <w:r w:rsidRPr="008D5E92">
          <w:rPr>
            <w:rFonts w:ascii="Times New Roman" w:eastAsia="Times New Roman" w:hAnsi="Times New Roman" w:cs="Times New Roman"/>
            <w:b/>
            <w:caps/>
            <w:noProof/>
            <w:color w:val="0000FF"/>
            <w:sz w:val="24"/>
            <w:szCs w:val="24"/>
            <w:u w:val="single"/>
            <w:lang w:eastAsia="ru-RU"/>
          </w:rPr>
          <w:t>введение</w:t>
        </w:r>
        <w:r w:rsidRPr="008D5E92">
          <w:rPr>
            <w:rFonts w:ascii="Times New Roman" w:eastAsia="Times New Roman" w:hAnsi="Times New Roman" w:cs="Times New Roman"/>
            <w:b/>
            <w:caps/>
            <w:noProof/>
            <w:webHidden/>
            <w:sz w:val="24"/>
            <w:szCs w:val="24"/>
            <w:lang w:eastAsia="ru-RU"/>
          </w:rPr>
          <w:tab/>
        </w:r>
      </w:hyperlink>
    </w:p>
    <w:p w:rsidR="00212B6C" w:rsidRPr="008D5E92" w:rsidRDefault="00212B6C" w:rsidP="00212B6C">
      <w:pPr>
        <w:tabs>
          <w:tab w:val="right" w:leader="dot" w:pos="9345"/>
        </w:tabs>
        <w:spacing w:after="0" w:line="240" w:lineRule="auto"/>
        <w:rPr>
          <w:rFonts w:ascii="Times New Roman" w:eastAsia="Times New Roman" w:hAnsi="Times New Roman" w:cs="Times New Roman"/>
          <w:sz w:val="24"/>
          <w:szCs w:val="24"/>
          <w:lang w:eastAsia="ru-RU"/>
        </w:rPr>
      </w:pPr>
    </w:p>
    <w:p w:rsidR="00212B6C" w:rsidRPr="008D5E92" w:rsidRDefault="00D16A81" w:rsidP="00212B6C">
      <w:pPr>
        <w:tabs>
          <w:tab w:val="right" w:leader="dot" w:pos="9345"/>
        </w:tabs>
        <w:spacing w:after="0" w:line="240" w:lineRule="auto"/>
        <w:rPr>
          <w:rFonts w:ascii="Times New Roman" w:eastAsia="Times New Roman" w:hAnsi="Times New Roman" w:cs="Times New Roman"/>
          <w:b/>
          <w:caps/>
          <w:noProof/>
          <w:sz w:val="24"/>
          <w:szCs w:val="24"/>
          <w:lang w:eastAsia="ru-RU"/>
        </w:rPr>
      </w:pPr>
      <w:hyperlink w:anchor="_Toc73010063" w:history="1">
        <w:r w:rsidR="00212B6C" w:rsidRPr="008D5E92">
          <w:rPr>
            <w:rFonts w:ascii="Times New Roman" w:eastAsia="Times New Roman" w:hAnsi="Times New Roman" w:cs="Times New Roman"/>
            <w:b/>
            <w:caps/>
            <w:noProof/>
            <w:color w:val="0000FF"/>
            <w:sz w:val="24"/>
            <w:szCs w:val="24"/>
            <w:u w:val="single"/>
            <w:lang w:eastAsia="ru-RU"/>
          </w:rPr>
          <w:t>Глава 1. Обзор литературы</w:t>
        </w:r>
        <w:r w:rsidR="00212B6C" w:rsidRPr="008D5E92">
          <w:rPr>
            <w:rFonts w:ascii="Times New Roman" w:eastAsia="Times New Roman" w:hAnsi="Times New Roman" w:cs="Times New Roman"/>
            <w:b/>
            <w:caps/>
            <w:noProof/>
            <w:webHidden/>
            <w:sz w:val="24"/>
            <w:szCs w:val="24"/>
            <w:lang w:eastAsia="ru-RU"/>
          </w:rPr>
          <w:tab/>
        </w:r>
      </w:hyperlink>
    </w:p>
    <w:p w:rsidR="00212B6C" w:rsidRPr="008D5E92" w:rsidRDefault="00D16A81" w:rsidP="00212B6C">
      <w:pPr>
        <w:tabs>
          <w:tab w:val="right" w:leader="dot" w:pos="8364"/>
        </w:tabs>
        <w:spacing w:after="0" w:line="240" w:lineRule="auto"/>
        <w:rPr>
          <w:rFonts w:ascii="Times New Roman" w:eastAsia="Times New Roman" w:hAnsi="Times New Roman" w:cs="Times New Roman"/>
          <w:noProof/>
          <w:sz w:val="24"/>
          <w:szCs w:val="24"/>
          <w:lang w:eastAsia="ru-RU"/>
        </w:rPr>
      </w:pPr>
      <w:hyperlink w:anchor="_Toc73010064" w:history="1">
        <w:r w:rsidR="00212B6C" w:rsidRPr="008D5E92">
          <w:rPr>
            <w:rFonts w:ascii="Times New Roman" w:eastAsia="Times New Roman" w:hAnsi="Times New Roman" w:cs="Times New Roman"/>
            <w:b/>
            <w:noProof/>
            <w:color w:val="0000FF"/>
            <w:sz w:val="24"/>
            <w:szCs w:val="24"/>
            <w:u w:val="single"/>
            <w:lang w:eastAsia="ru-RU"/>
          </w:rPr>
          <w:t>1.1. Особенности развития физических качеств в подростковом возрасте</w:t>
        </w:r>
        <w:r w:rsidR="00212B6C" w:rsidRPr="008D5E92">
          <w:rPr>
            <w:rFonts w:ascii="Times New Roman" w:eastAsia="Times New Roman" w:hAnsi="Times New Roman" w:cs="Times New Roman"/>
            <w:noProof/>
            <w:webHidden/>
            <w:sz w:val="24"/>
            <w:szCs w:val="24"/>
            <w:lang w:eastAsia="ru-RU"/>
          </w:rPr>
          <w:tab/>
        </w:r>
      </w:hyperlink>
    </w:p>
    <w:p w:rsidR="00212B6C" w:rsidRPr="008D5E92" w:rsidRDefault="00D16A81" w:rsidP="00212B6C">
      <w:pPr>
        <w:tabs>
          <w:tab w:val="right" w:leader="dot" w:pos="8364"/>
        </w:tabs>
        <w:spacing w:after="0" w:line="240" w:lineRule="auto"/>
        <w:rPr>
          <w:rFonts w:ascii="Times New Roman" w:eastAsia="Times New Roman" w:hAnsi="Times New Roman" w:cs="Times New Roman"/>
          <w:noProof/>
          <w:sz w:val="24"/>
          <w:szCs w:val="24"/>
          <w:lang w:eastAsia="ru-RU"/>
        </w:rPr>
      </w:pPr>
      <w:hyperlink w:anchor="_Toc73010065" w:history="1">
        <w:r w:rsidR="00212B6C" w:rsidRPr="008D5E92">
          <w:rPr>
            <w:rFonts w:ascii="Times New Roman" w:eastAsia="Times New Roman" w:hAnsi="Times New Roman" w:cs="Times New Roman"/>
            <w:b/>
            <w:noProof/>
            <w:color w:val="0000FF"/>
            <w:sz w:val="24"/>
            <w:szCs w:val="24"/>
            <w:u w:val="single"/>
            <w:lang w:eastAsia="ru-RU"/>
          </w:rPr>
          <w:t>1.2. Физиологические механизмы развития силы</w:t>
        </w:r>
        <w:r w:rsidR="00212B6C" w:rsidRPr="008D5E92">
          <w:rPr>
            <w:rFonts w:ascii="Times New Roman" w:eastAsia="Times New Roman" w:hAnsi="Times New Roman" w:cs="Times New Roman"/>
            <w:noProof/>
            <w:webHidden/>
            <w:sz w:val="24"/>
            <w:szCs w:val="24"/>
            <w:lang w:eastAsia="ru-RU"/>
          </w:rPr>
          <w:tab/>
        </w:r>
      </w:hyperlink>
    </w:p>
    <w:p w:rsidR="00212B6C" w:rsidRPr="008D5E92" w:rsidRDefault="00D16A81" w:rsidP="00212B6C">
      <w:pPr>
        <w:tabs>
          <w:tab w:val="right" w:leader="dot" w:pos="8364"/>
        </w:tabs>
        <w:spacing w:after="0" w:line="240" w:lineRule="auto"/>
        <w:rPr>
          <w:rFonts w:ascii="Times New Roman" w:eastAsia="Times New Roman" w:hAnsi="Times New Roman" w:cs="Times New Roman"/>
          <w:b/>
          <w:noProof/>
          <w:color w:val="0000FF"/>
          <w:sz w:val="24"/>
          <w:szCs w:val="24"/>
          <w:u w:val="single"/>
          <w:lang w:eastAsia="ru-RU"/>
        </w:rPr>
      </w:pPr>
      <w:hyperlink w:anchor="_Toc73010066" w:history="1">
        <w:r w:rsidR="00212B6C" w:rsidRPr="008D5E92">
          <w:rPr>
            <w:rFonts w:ascii="Times New Roman" w:eastAsia="Times New Roman" w:hAnsi="Times New Roman" w:cs="Times New Roman"/>
            <w:b/>
            <w:noProof/>
            <w:color w:val="0000FF"/>
            <w:sz w:val="24"/>
            <w:szCs w:val="24"/>
            <w:u w:val="single"/>
            <w:lang w:eastAsia="ru-RU"/>
          </w:rPr>
          <w:t>1.3. Особенности развития силы у подростков при помощи отягощений</w:t>
        </w:r>
        <w:r w:rsidR="00212B6C" w:rsidRPr="008D5E92">
          <w:rPr>
            <w:rFonts w:ascii="Times New Roman" w:eastAsia="Times New Roman" w:hAnsi="Times New Roman" w:cs="Times New Roman"/>
            <w:noProof/>
            <w:webHidden/>
            <w:sz w:val="24"/>
            <w:szCs w:val="24"/>
            <w:lang w:eastAsia="ru-RU"/>
          </w:rPr>
          <w:tab/>
        </w:r>
      </w:hyperlink>
    </w:p>
    <w:p w:rsidR="00212B6C" w:rsidRPr="008D5E92" w:rsidRDefault="00212B6C" w:rsidP="00212B6C">
      <w:pPr>
        <w:tabs>
          <w:tab w:val="right" w:leader="dot" w:pos="9345"/>
        </w:tabs>
        <w:spacing w:after="0" w:line="240" w:lineRule="auto"/>
        <w:rPr>
          <w:rFonts w:ascii="Times New Roman" w:eastAsia="Times New Roman" w:hAnsi="Times New Roman" w:cs="Times New Roman"/>
          <w:sz w:val="24"/>
          <w:szCs w:val="24"/>
          <w:lang w:eastAsia="ru-RU"/>
        </w:rPr>
      </w:pPr>
    </w:p>
    <w:p w:rsidR="00212B6C" w:rsidRPr="008D5E92" w:rsidRDefault="00D16A81" w:rsidP="00212B6C">
      <w:pPr>
        <w:tabs>
          <w:tab w:val="right" w:leader="dot" w:pos="9345"/>
        </w:tabs>
        <w:spacing w:after="0" w:line="240" w:lineRule="auto"/>
        <w:rPr>
          <w:rFonts w:ascii="Times New Roman" w:eastAsia="Times New Roman" w:hAnsi="Times New Roman" w:cs="Times New Roman"/>
          <w:b/>
          <w:caps/>
          <w:noProof/>
          <w:sz w:val="24"/>
          <w:szCs w:val="24"/>
          <w:lang w:eastAsia="ru-RU"/>
        </w:rPr>
      </w:pPr>
      <w:hyperlink w:anchor="_Toc73010067" w:history="1">
        <w:r w:rsidR="00212B6C" w:rsidRPr="008D5E92">
          <w:rPr>
            <w:rFonts w:ascii="Times New Roman" w:eastAsia="Times New Roman" w:hAnsi="Times New Roman" w:cs="Times New Roman"/>
            <w:b/>
            <w:caps/>
            <w:noProof/>
            <w:color w:val="0000FF"/>
            <w:sz w:val="24"/>
            <w:szCs w:val="24"/>
            <w:u w:val="single"/>
            <w:lang w:eastAsia="ru-RU"/>
          </w:rPr>
          <w:t>Глава 2. задачи, методы и организация исследования</w:t>
        </w:r>
        <w:r w:rsidR="00212B6C" w:rsidRPr="008D5E92">
          <w:rPr>
            <w:rFonts w:ascii="Times New Roman" w:eastAsia="Times New Roman" w:hAnsi="Times New Roman" w:cs="Times New Roman"/>
            <w:b/>
            <w:caps/>
            <w:noProof/>
            <w:webHidden/>
            <w:sz w:val="24"/>
            <w:szCs w:val="24"/>
            <w:lang w:eastAsia="ru-RU"/>
          </w:rPr>
          <w:tab/>
        </w:r>
      </w:hyperlink>
    </w:p>
    <w:p w:rsidR="00212B6C" w:rsidRPr="008D5E92" w:rsidRDefault="00D16A81" w:rsidP="00212B6C">
      <w:pPr>
        <w:tabs>
          <w:tab w:val="right" w:leader="dot" w:pos="8364"/>
        </w:tabs>
        <w:spacing w:after="0" w:line="240" w:lineRule="auto"/>
        <w:rPr>
          <w:rFonts w:ascii="Times New Roman" w:eastAsia="Times New Roman" w:hAnsi="Times New Roman" w:cs="Times New Roman"/>
          <w:noProof/>
          <w:sz w:val="24"/>
          <w:szCs w:val="24"/>
          <w:lang w:eastAsia="ru-RU"/>
        </w:rPr>
      </w:pPr>
      <w:hyperlink w:anchor="_Toc73010069" w:history="1">
        <w:r w:rsidR="00212B6C" w:rsidRPr="008D5E92">
          <w:rPr>
            <w:rFonts w:ascii="Times New Roman" w:eastAsia="Times New Roman" w:hAnsi="Times New Roman" w:cs="Times New Roman"/>
            <w:b/>
            <w:noProof/>
            <w:color w:val="0000FF"/>
            <w:sz w:val="24"/>
            <w:szCs w:val="24"/>
            <w:u w:val="single"/>
            <w:lang w:eastAsia="ru-RU"/>
          </w:rPr>
          <w:t>2.1. Задачи исследования</w:t>
        </w:r>
        <w:r w:rsidR="00212B6C" w:rsidRPr="008D5E92">
          <w:rPr>
            <w:rFonts w:ascii="Times New Roman" w:eastAsia="Times New Roman" w:hAnsi="Times New Roman" w:cs="Times New Roman"/>
            <w:noProof/>
            <w:webHidden/>
            <w:sz w:val="24"/>
            <w:szCs w:val="24"/>
            <w:lang w:eastAsia="ru-RU"/>
          </w:rPr>
          <w:tab/>
        </w:r>
      </w:hyperlink>
    </w:p>
    <w:p w:rsidR="00212B6C" w:rsidRPr="008D5E92" w:rsidRDefault="00D16A81" w:rsidP="00212B6C">
      <w:pPr>
        <w:tabs>
          <w:tab w:val="right" w:leader="dot" w:pos="8364"/>
        </w:tabs>
        <w:spacing w:after="0" w:line="240" w:lineRule="auto"/>
        <w:rPr>
          <w:rFonts w:ascii="Times New Roman" w:eastAsia="Times New Roman" w:hAnsi="Times New Roman" w:cs="Times New Roman"/>
          <w:noProof/>
          <w:sz w:val="24"/>
          <w:szCs w:val="24"/>
          <w:lang w:eastAsia="ru-RU"/>
        </w:rPr>
      </w:pPr>
      <w:hyperlink w:anchor="_Toc73010070" w:history="1">
        <w:r w:rsidR="00212B6C" w:rsidRPr="008D5E92">
          <w:rPr>
            <w:rFonts w:ascii="Times New Roman" w:eastAsia="Times New Roman" w:hAnsi="Times New Roman" w:cs="Times New Roman"/>
            <w:b/>
            <w:noProof/>
            <w:color w:val="0000FF"/>
            <w:sz w:val="24"/>
            <w:szCs w:val="24"/>
            <w:u w:val="single"/>
            <w:lang w:eastAsia="ru-RU"/>
          </w:rPr>
          <w:t>2.2. Методы исследования</w:t>
        </w:r>
        <w:r w:rsidR="00212B6C" w:rsidRPr="008D5E92">
          <w:rPr>
            <w:rFonts w:ascii="Times New Roman" w:eastAsia="Times New Roman" w:hAnsi="Times New Roman" w:cs="Times New Roman"/>
            <w:noProof/>
            <w:webHidden/>
            <w:sz w:val="24"/>
            <w:szCs w:val="24"/>
            <w:lang w:eastAsia="ru-RU"/>
          </w:rPr>
          <w:tab/>
        </w:r>
      </w:hyperlink>
    </w:p>
    <w:p w:rsidR="00212B6C" w:rsidRPr="008D5E92" w:rsidRDefault="00D16A81" w:rsidP="00212B6C">
      <w:pPr>
        <w:tabs>
          <w:tab w:val="right" w:leader="dot" w:pos="8364"/>
        </w:tabs>
        <w:spacing w:after="0" w:line="240" w:lineRule="auto"/>
        <w:rPr>
          <w:rFonts w:ascii="Times New Roman" w:eastAsia="Times New Roman" w:hAnsi="Times New Roman" w:cs="Times New Roman"/>
          <w:b/>
          <w:noProof/>
          <w:color w:val="0000FF"/>
          <w:sz w:val="24"/>
          <w:szCs w:val="24"/>
          <w:u w:val="single"/>
          <w:lang w:eastAsia="ru-RU"/>
        </w:rPr>
      </w:pPr>
      <w:hyperlink w:anchor="_Toc73010071" w:history="1">
        <w:r w:rsidR="00212B6C" w:rsidRPr="008D5E92">
          <w:rPr>
            <w:rFonts w:ascii="Times New Roman" w:eastAsia="Times New Roman" w:hAnsi="Times New Roman" w:cs="Times New Roman"/>
            <w:b/>
            <w:noProof/>
            <w:color w:val="0000FF"/>
            <w:sz w:val="24"/>
            <w:szCs w:val="24"/>
            <w:u w:val="single"/>
            <w:lang w:eastAsia="ru-RU"/>
          </w:rPr>
          <w:t>2.3. Организация исследования</w:t>
        </w:r>
        <w:r w:rsidR="00212B6C" w:rsidRPr="008D5E92">
          <w:rPr>
            <w:rFonts w:ascii="Times New Roman" w:eastAsia="Times New Roman" w:hAnsi="Times New Roman" w:cs="Times New Roman"/>
            <w:noProof/>
            <w:webHidden/>
            <w:sz w:val="24"/>
            <w:szCs w:val="24"/>
            <w:lang w:eastAsia="ru-RU"/>
          </w:rPr>
          <w:tab/>
        </w:r>
      </w:hyperlink>
    </w:p>
    <w:p w:rsidR="00212B6C" w:rsidRPr="008D5E92" w:rsidRDefault="00212B6C" w:rsidP="00212B6C">
      <w:pPr>
        <w:tabs>
          <w:tab w:val="right" w:leader="dot" w:pos="9345"/>
        </w:tabs>
        <w:spacing w:after="0" w:line="240" w:lineRule="auto"/>
        <w:rPr>
          <w:rFonts w:ascii="Times New Roman" w:eastAsia="Times New Roman" w:hAnsi="Times New Roman" w:cs="Times New Roman"/>
          <w:sz w:val="24"/>
          <w:szCs w:val="24"/>
          <w:lang w:eastAsia="ru-RU"/>
        </w:rPr>
      </w:pPr>
    </w:p>
    <w:p w:rsidR="00212B6C" w:rsidRPr="008D5E92" w:rsidRDefault="00D16A81" w:rsidP="00212B6C">
      <w:pPr>
        <w:tabs>
          <w:tab w:val="right" w:leader="dot" w:pos="9345"/>
        </w:tabs>
        <w:spacing w:after="0" w:line="240" w:lineRule="auto"/>
        <w:rPr>
          <w:rFonts w:ascii="Times New Roman" w:eastAsia="Times New Roman" w:hAnsi="Times New Roman" w:cs="Times New Roman"/>
          <w:b/>
          <w:caps/>
          <w:noProof/>
          <w:color w:val="0000FF"/>
          <w:sz w:val="24"/>
          <w:szCs w:val="24"/>
          <w:u w:val="single"/>
          <w:lang w:eastAsia="ru-RU"/>
        </w:rPr>
      </w:pPr>
      <w:hyperlink w:anchor="_Toc73010072" w:history="1">
        <w:r w:rsidR="00212B6C" w:rsidRPr="008D5E92">
          <w:rPr>
            <w:rFonts w:ascii="Times New Roman" w:eastAsia="Times New Roman" w:hAnsi="Times New Roman" w:cs="Times New Roman"/>
            <w:b/>
            <w:caps/>
            <w:noProof/>
            <w:color w:val="0000FF"/>
            <w:sz w:val="24"/>
            <w:szCs w:val="24"/>
            <w:u w:val="single"/>
            <w:lang w:eastAsia="ru-RU"/>
          </w:rPr>
          <w:t>Глава 3. результаты исследования и их обсуждение</w:t>
        </w:r>
        <w:r w:rsidR="00212B6C" w:rsidRPr="008D5E92">
          <w:rPr>
            <w:rFonts w:ascii="Times New Roman" w:eastAsia="Times New Roman" w:hAnsi="Times New Roman" w:cs="Times New Roman"/>
            <w:b/>
            <w:caps/>
            <w:noProof/>
            <w:webHidden/>
            <w:sz w:val="24"/>
            <w:szCs w:val="24"/>
            <w:lang w:eastAsia="ru-RU"/>
          </w:rPr>
          <w:tab/>
        </w:r>
      </w:hyperlink>
    </w:p>
    <w:p w:rsidR="00212B6C" w:rsidRPr="008D5E92" w:rsidRDefault="00212B6C" w:rsidP="00212B6C">
      <w:pPr>
        <w:spacing w:after="0" w:line="240" w:lineRule="auto"/>
        <w:ind w:firstLine="709"/>
        <w:jc w:val="both"/>
        <w:rPr>
          <w:rFonts w:ascii="Times New Roman" w:eastAsia="Times New Roman" w:hAnsi="Times New Roman" w:cs="Times New Roman"/>
          <w:b/>
          <w:i/>
          <w:color w:val="0000FF"/>
          <w:sz w:val="24"/>
          <w:szCs w:val="24"/>
          <w:lang w:eastAsia="ru-RU"/>
        </w:rPr>
      </w:pPr>
      <w:r w:rsidRPr="008D5E92">
        <w:rPr>
          <w:rFonts w:ascii="Times New Roman" w:eastAsia="Times New Roman" w:hAnsi="Times New Roman" w:cs="Times New Roman"/>
          <w:b/>
          <w:color w:val="0000FF"/>
          <w:sz w:val="24"/>
          <w:szCs w:val="24"/>
          <w:u w:val="single"/>
          <w:lang w:eastAsia="ru-RU"/>
        </w:rPr>
        <w:t>3.1. Результаты исследований, соответствующие первой задаче</w:t>
      </w:r>
      <w:r w:rsidRPr="008D5E92">
        <w:rPr>
          <w:rFonts w:ascii="Times New Roman" w:eastAsia="Times New Roman" w:hAnsi="Times New Roman" w:cs="Times New Roman"/>
          <w:b/>
          <w:i/>
          <w:color w:val="0000FF"/>
          <w:sz w:val="24"/>
          <w:szCs w:val="24"/>
          <w:lang w:eastAsia="ru-RU"/>
        </w:rPr>
        <w:t>……</w:t>
      </w:r>
    </w:p>
    <w:p w:rsidR="00212B6C" w:rsidRPr="008D5E92" w:rsidRDefault="00212B6C" w:rsidP="00212B6C">
      <w:pPr>
        <w:spacing w:after="0" w:line="240" w:lineRule="auto"/>
        <w:ind w:firstLine="709"/>
        <w:jc w:val="both"/>
        <w:rPr>
          <w:rFonts w:ascii="Times New Roman" w:eastAsia="Times New Roman" w:hAnsi="Times New Roman" w:cs="Times New Roman"/>
          <w:color w:val="0000FF"/>
          <w:sz w:val="24"/>
          <w:szCs w:val="24"/>
          <w:lang w:eastAsia="ru-RU"/>
        </w:rPr>
      </w:pPr>
      <w:r w:rsidRPr="008D5E92">
        <w:rPr>
          <w:rFonts w:ascii="Times New Roman" w:eastAsia="Times New Roman" w:hAnsi="Times New Roman" w:cs="Times New Roman"/>
          <w:b/>
          <w:color w:val="0000FF"/>
          <w:sz w:val="24"/>
          <w:szCs w:val="24"/>
          <w:u w:val="single"/>
          <w:lang w:eastAsia="ru-RU"/>
        </w:rPr>
        <w:t>3.2.  Результаты по второй задаче</w:t>
      </w:r>
      <w:r w:rsidRPr="008D5E92">
        <w:rPr>
          <w:rFonts w:ascii="Times New Roman" w:eastAsia="Times New Roman" w:hAnsi="Times New Roman" w:cs="Times New Roman"/>
          <w:b/>
          <w:sz w:val="24"/>
          <w:szCs w:val="24"/>
          <w:lang w:eastAsia="ru-RU"/>
        </w:rPr>
        <w:t>………………………………………</w:t>
      </w:r>
      <w:r w:rsidRPr="008D5E92">
        <w:rPr>
          <w:rFonts w:ascii="Times New Roman" w:eastAsia="Times New Roman" w:hAnsi="Times New Roman" w:cs="Times New Roman"/>
          <w:color w:val="0000FF"/>
          <w:sz w:val="24"/>
          <w:szCs w:val="24"/>
          <w:lang w:eastAsia="ru-RU"/>
        </w:rPr>
        <w:t>.</w:t>
      </w:r>
    </w:p>
    <w:p w:rsidR="00212B6C" w:rsidRPr="008D5E92" w:rsidRDefault="00212B6C" w:rsidP="00212B6C">
      <w:pPr>
        <w:spacing w:after="0" w:line="240" w:lineRule="auto"/>
        <w:ind w:firstLine="709"/>
        <w:jc w:val="both"/>
        <w:rPr>
          <w:rFonts w:ascii="Times New Roman" w:eastAsia="Times New Roman" w:hAnsi="Times New Roman" w:cs="Times New Roman"/>
          <w:color w:val="0000FF"/>
          <w:sz w:val="24"/>
          <w:szCs w:val="24"/>
          <w:lang w:eastAsia="ru-RU"/>
        </w:rPr>
      </w:pPr>
      <w:r w:rsidRPr="008D5E92">
        <w:rPr>
          <w:rFonts w:ascii="Times New Roman" w:eastAsia="Times New Roman" w:hAnsi="Times New Roman" w:cs="Times New Roman"/>
          <w:b/>
          <w:color w:val="0000FF"/>
          <w:sz w:val="24"/>
          <w:szCs w:val="24"/>
          <w:u w:val="single"/>
          <w:lang w:eastAsia="ru-RU"/>
        </w:rPr>
        <w:t>3.3. Результаты третьей задачи</w:t>
      </w:r>
      <w:r w:rsidRPr="008D5E92">
        <w:rPr>
          <w:rStyle w:val="ae"/>
          <w:rFonts w:ascii="Times New Roman" w:eastAsia="Times New Roman" w:hAnsi="Times New Roman" w:cs="Times New Roman"/>
          <w:b/>
          <w:color w:val="0000FF"/>
          <w:sz w:val="24"/>
          <w:szCs w:val="24"/>
          <w:u w:val="single"/>
          <w:lang w:eastAsia="ru-RU"/>
        </w:rPr>
        <w:footnoteReference w:id="1"/>
      </w:r>
      <w:r w:rsidRPr="008D5E92">
        <w:rPr>
          <w:rFonts w:ascii="Times New Roman" w:eastAsia="Times New Roman" w:hAnsi="Times New Roman" w:cs="Times New Roman"/>
          <w:b/>
          <w:color w:val="0000FF"/>
          <w:sz w:val="24"/>
          <w:szCs w:val="24"/>
          <w:u w:val="single"/>
          <w:lang w:eastAsia="ru-RU"/>
        </w:rPr>
        <w:t xml:space="preserve"> </w:t>
      </w:r>
      <w:r w:rsidRPr="008D5E92">
        <w:rPr>
          <w:rFonts w:ascii="Times New Roman" w:eastAsia="Times New Roman" w:hAnsi="Times New Roman" w:cs="Times New Roman"/>
          <w:b/>
          <w:sz w:val="24"/>
          <w:szCs w:val="24"/>
          <w:lang w:eastAsia="ru-RU"/>
        </w:rPr>
        <w:t>…………………………………………</w:t>
      </w:r>
    </w:p>
    <w:p w:rsidR="00212B6C" w:rsidRPr="008D5E92" w:rsidRDefault="00212B6C" w:rsidP="00212B6C">
      <w:pPr>
        <w:tabs>
          <w:tab w:val="right" w:leader="dot" w:pos="9345"/>
        </w:tabs>
        <w:spacing w:after="0" w:line="240" w:lineRule="auto"/>
        <w:rPr>
          <w:rFonts w:ascii="Times New Roman" w:eastAsia="Times New Roman" w:hAnsi="Times New Roman" w:cs="Times New Roman"/>
          <w:sz w:val="24"/>
          <w:szCs w:val="24"/>
          <w:lang w:eastAsia="ru-RU"/>
        </w:rPr>
      </w:pPr>
    </w:p>
    <w:p w:rsidR="00212B6C" w:rsidRPr="008D5E92" w:rsidRDefault="00D16A81" w:rsidP="00212B6C">
      <w:pPr>
        <w:tabs>
          <w:tab w:val="right" w:leader="dot" w:pos="9345"/>
        </w:tabs>
        <w:spacing w:after="0" w:line="240" w:lineRule="auto"/>
        <w:rPr>
          <w:rFonts w:ascii="Times New Roman" w:eastAsia="Times New Roman" w:hAnsi="Times New Roman" w:cs="Times New Roman"/>
          <w:b/>
          <w:caps/>
          <w:noProof/>
          <w:color w:val="0000FF"/>
          <w:sz w:val="24"/>
          <w:szCs w:val="24"/>
          <w:u w:val="single"/>
          <w:lang w:eastAsia="ru-RU"/>
        </w:rPr>
      </w:pPr>
      <w:hyperlink w:anchor="_Toc73010073" w:history="1">
        <w:r w:rsidR="00212B6C" w:rsidRPr="008D5E92">
          <w:rPr>
            <w:rFonts w:ascii="Times New Roman" w:eastAsia="Times New Roman" w:hAnsi="Times New Roman" w:cs="Times New Roman"/>
            <w:b/>
            <w:caps/>
            <w:noProof/>
            <w:color w:val="0000FF"/>
            <w:sz w:val="24"/>
            <w:szCs w:val="24"/>
            <w:u w:val="single"/>
            <w:lang w:eastAsia="ru-RU"/>
          </w:rPr>
          <w:t>Выводы</w:t>
        </w:r>
        <w:r w:rsidR="00212B6C" w:rsidRPr="008D5E92">
          <w:rPr>
            <w:rFonts w:ascii="Times New Roman" w:eastAsia="Times New Roman" w:hAnsi="Times New Roman" w:cs="Times New Roman"/>
            <w:b/>
            <w:caps/>
            <w:noProof/>
            <w:webHidden/>
            <w:sz w:val="24"/>
            <w:szCs w:val="24"/>
            <w:lang w:eastAsia="ru-RU"/>
          </w:rPr>
          <w:tab/>
        </w:r>
      </w:hyperlink>
    </w:p>
    <w:p w:rsidR="00212B6C" w:rsidRPr="008D5E92" w:rsidRDefault="00212B6C" w:rsidP="00212B6C">
      <w:pPr>
        <w:tabs>
          <w:tab w:val="right" w:leader="dot" w:pos="9345"/>
        </w:tabs>
        <w:spacing w:after="0" w:line="240" w:lineRule="auto"/>
        <w:rPr>
          <w:rFonts w:ascii="Times New Roman" w:eastAsia="Times New Roman" w:hAnsi="Times New Roman" w:cs="Times New Roman"/>
          <w:sz w:val="24"/>
          <w:szCs w:val="24"/>
          <w:lang w:eastAsia="ru-RU"/>
        </w:rPr>
      </w:pPr>
    </w:p>
    <w:p w:rsidR="00212B6C" w:rsidRPr="008D5E92" w:rsidRDefault="00D16A81" w:rsidP="00212B6C">
      <w:pPr>
        <w:tabs>
          <w:tab w:val="right" w:leader="dot" w:pos="9345"/>
        </w:tabs>
        <w:spacing w:after="0" w:line="240" w:lineRule="auto"/>
        <w:rPr>
          <w:rFonts w:ascii="Times New Roman" w:eastAsia="Times New Roman" w:hAnsi="Times New Roman" w:cs="Times New Roman"/>
          <w:b/>
          <w:caps/>
          <w:noProof/>
          <w:color w:val="0000FF"/>
          <w:sz w:val="24"/>
          <w:szCs w:val="24"/>
          <w:u w:val="single"/>
          <w:lang w:eastAsia="ru-RU"/>
        </w:rPr>
      </w:pPr>
      <w:hyperlink w:anchor="_Toc73010074" w:history="1">
        <w:r w:rsidR="00212B6C" w:rsidRPr="008D5E92">
          <w:rPr>
            <w:rFonts w:ascii="Times New Roman" w:eastAsia="Times New Roman" w:hAnsi="Times New Roman" w:cs="Times New Roman"/>
            <w:b/>
            <w:caps/>
            <w:noProof/>
            <w:color w:val="0000FF"/>
            <w:sz w:val="24"/>
            <w:szCs w:val="24"/>
            <w:u w:val="single"/>
            <w:lang w:eastAsia="ru-RU"/>
          </w:rPr>
          <w:t>Практические рекомендации</w:t>
        </w:r>
        <w:r w:rsidR="00212B6C" w:rsidRPr="008D5E92">
          <w:rPr>
            <w:rFonts w:ascii="Times New Roman" w:eastAsia="Times New Roman" w:hAnsi="Times New Roman" w:cs="Times New Roman"/>
            <w:b/>
            <w:caps/>
            <w:noProof/>
            <w:webHidden/>
            <w:sz w:val="24"/>
            <w:szCs w:val="24"/>
            <w:lang w:eastAsia="ru-RU"/>
          </w:rPr>
          <w:tab/>
        </w:r>
      </w:hyperlink>
    </w:p>
    <w:p w:rsidR="00212B6C" w:rsidRPr="008D5E92" w:rsidRDefault="00212B6C" w:rsidP="00212B6C">
      <w:pPr>
        <w:tabs>
          <w:tab w:val="right" w:leader="dot" w:pos="9345"/>
        </w:tabs>
        <w:spacing w:after="0" w:line="240" w:lineRule="auto"/>
        <w:rPr>
          <w:rFonts w:ascii="Times New Roman" w:eastAsia="Times New Roman" w:hAnsi="Times New Roman" w:cs="Times New Roman"/>
          <w:sz w:val="24"/>
          <w:szCs w:val="24"/>
          <w:lang w:eastAsia="ru-RU"/>
        </w:rPr>
      </w:pPr>
    </w:p>
    <w:p w:rsidR="00212B6C" w:rsidRPr="008D5E92" w:rsidRDefault="00D16A81" w:rsidP="00212B6C">
      <w:pPr>
        <w:tabs>
          <w:tab w:val="right" w:leader="dot" w:pos="9345"/>
        </w:tabs>
        <w:spacing w:after="0" w:line="240" w:lineRule="auto"/>
        <w:rPr>
          <w:rFonts w:ascii="Times New Roman" w:eastAsia="Times New Roman" w:hAnsi="Times New Roman" w:cs="Times New Roman"/>
          <w:b/>
          <w:caps/>
          <w:noProof/>
          <w:color w:val="0000FF"/>
          <w:sz w:val="24"/>
          <w:szCs w:val="24"/>
          <w:u w:val="single"/>
          <w:lang w:eastAsia="ru-RU"/>
        </w:rPr>
      </w:pPr>
      <w:hyperlink w:anchor="_Toc73010075" w:history="1">
        <w:r w:rsidR="00212B6C" w:rsidRPr="008D5E92">
          <w:rPr>
            <w:rFonts w:ascii="Times New Roman" w:eastAsia="Times New Roman" w:hAnsi="Times New Roman" w:cs="Times New Roman"/>
            <w:b/>
            <w:caps/>
            <w:noProof/>
            <w:color w:val="0000FF"/>
            <w:sz w:val="24"/>
            <w:szCs w:val="24"/>
            <w:u w:val="single"/>
            <w:lang w:eastAsia="ru-RU"/>
          </w:rPr>
          <w:t>Список литературы</w:t>
        </w:r>
        <w:r w:rsidR="00212B6C" w:rsidRPr="008D5E92">
          <w:rPr>
            <w:rFonts w:ascii="Times New Roman" w:eastAsia="Times New Roman" w:hAnsi="Times New Roman" w:cs="Times New Roman"/>
            <w:b/>
            <w:caps/>
            <w:noProof/>
            <w:webHidden/>
            <w:sz w:val="24"/>
            <w:szCs w:val="24"/>
            <w:lang w:eastAsia="ru-RU"/>
          </w:rPr>
          <w:tab/>
        </w:r>
      </w:hyperlink>
    </w:p>
    <w:p w:rsidR="00212B6C" w:rsidRPr="008D5E92" w:rsidRDefault="00212B6C" w:rsidP="00212B6C">
      <w:pPr>
        <w:tabs>
          <w:tab w:val="right" w:leader="dot" w:pos="9345"/>
        </w:tabs>
        <w:spacing w:after="0" w:line="240" w:lineRule="auto"/>
        <w:rPr>
          <w:rFonts w:ascii="Times New Roman" w:eastAsia="Times New Roman" w:hAnsi="Times New Roman" w:cs="Times New Roman"/>
          <w:sz w:val="24"/>
          <w:szCs w:val="24"/>
          <w:lang w:eastAsia="ru-RU"/>
        </w:rPr>
      </w:pPr>
    </w:p>
    <w:p w:rsidR="00212B6C" w:rsidRPr="008D5E92" w:rsidRDefault="00D16A81" w:rsidP="00212B6C">
      <w:pPr>
        <w:tabs>
          <w:tab w:val="right" w:leader="dot" w:pos="9345"/>
        </w:tabs>
        <w:spacing w:after="0" w:line="240" w:lineRule="auto"/>
        <w:rPr>
          <w:rFonts w:ascii="Times New Roman" w:eastAsia="Times New Roman" w:hAnsi="Times New Roman" w:cs="Times New Roman"/>
          <w:b/>
          <w:caps/>
          <w:noProof/>
          <w:sz w:val="24"/>
          <w:szCs w:val="24"/>
          <w:lang w:eastAsia="ru-RU"/>
        </w:rPr>
      </w:pPr>
      <w:hyperlink w:anchor="_Toc73010076" w:history="1">
        <w:r w:rsidR="00212B6C" w:rsidRPr="008D5E92">
          <w:rPr>
            <w:rFonts w:ascii="Times New Roman" w:eastAsia="Times New Roman" w:hAnsi="Times New Roman" w:cs="Times New Roman"/>
            <w:b/>
            <w:caps/>
            <w:noProof/>
            <w:color w:val="0000FF"/>
            <w:sz w:val="24"/>
            <w:szCs w:val="24"/>
            <w:u w:val="single"/>
            <w:lang w:eastAsia="ru-RU"/>
          </w:rPr>
          <w:t>приложения</w:t>
        </w:r>
        <w:r w:rsidR="00212B6C" w:rsidRPr="008D5E92">
          <w:rPr>
            <w:rFonts w:ascii="Times New Roman" w:eastAsia="Times New Roman" w:hAnsi="Times New Roman" w:cs="Times New Roman"/>
            <w:b/>
            <w:caps/>
            <w:noProof/>
            <w:webHidden/>
            <w:sz w:val="24"/>
            <w:szCs w:val="24"/>
            <w:lang w:eastAsia="ru-RU"/>
          </w:rPr>
          <w:tab/>
        </w:r>
      </w:hyperlink>
    </w:p>
    <w:p w:rsidR="00212B6C" w:rsidRPr="008D5E92" w:rsidRDefault="00212B6C" w:rsidP="00212B6C">
      <w:pPr>
        <w:shd w:val="clear" w:color="auto" w:fill="FFFFFF"/>
        <w:tabs>
          <w:tab w:val="right" w:leader="dot" w:pos="9345"/>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D5E92">
        <w:rPr>
          <w:rFonts w:ascii="Times New Roman" w:eastAsia="Times New Roman" w:hAnsi="Times New Roman" w:cs="Times New Roman"/>
          <w:bCs/>
          <w:sz w:val="24"/>
          <w:szCs w:val="24"/>
          <w:lang w:eastAsia="ru-RU"/>
        </w:rPr>
        <w:fldChar w:fldCharType="end"/>
      </w:r>
    </w:p>
    <w:p w:rsidR="00212B6C" w:rsidRPr="008D5E92" w:rsidRDefault="00212B6C" w:rsidP="00212B6C">
      <w:pPr>
        <w:shd w:val="clear" w:color="auto" w:fill="FFFFFF"/>
        <w:autoSpaceDE w:val="0"/>
        <w:autoSpaceDN w:val="0"/>
        <w:adjustRightInd w:val="0"/>
        <w:ind w:firstLine="709"/>
        <w:jc w:val="right"/>
        <w:rPr>
          <w:rFonts w:ascii="Times New Roman" w:eastAsia="Times New Roman" w:hAnsi="Times New Roman" w:cs="Times New Roman"/>
          <w:b/>
          <w:sz w:val="24"/>
          <w:szCs w:val="24"/>
          <w:lang w:eastAsia="ru-RU"/>
        </w:rPr>
      </w:pPr>
      <w:r w:rsidRPr="008D5E92">
        <w:rPr>
          <w:rFonts w:ascii="Times New Roman" w:eastAsia="Times New Roman" w:hAnsi="Times New Roman" w:cs="Times New Roman"/>
          <w:b/>
          <w:sz w:val="24"/>
          <w:szCs w:val="24"/>
          <w:lang w:eastAsia="ru-RU"/>
        </w:rPr>
        <w:t xml:space="preserve"> </w:t>
      </w:r>
      <w:r w:rsidRPr="008D5E92">
        <w:rPr>
          <w:rFonts w:ascii="Times New Roman" w:eastAsia="Times New Roman" w:hAnsi="Times New Roman" w:cs="Times New Roman"/>
          <w:b/>
          <w:sz w:val="24"/>
          <w:szCs w:val="24"/>
          <w:lang w:eastAsia="ru-RU"/>
        </w:rPr>
        <w:br w:type="page"/>
      </w:r>
      <w:r w:rsidRPr="008D5E92">
        <w:rPr>
          <w:rFonts w:ascii="Times New Roman" w:eastAsia="Times New Roman" w:hAnsi="Times New Roman" w:cs="Times New Roman"/>
          <w:b/>
          <w:sz w:val="24"/>
          <w:szCs w:val="24"/>
          <w:lang w:eastAsia="ru-RU"/>
        </w:rPr>
        <w:lastRenderedPageBreak/>
        <w:t>Приложение Д</w:t>
      </w:r>
    </w:p>
    <w:p w:rsidR="00212B6C" w:rsidRPr="008D5E92" w:rsidRDefault="00212B6C" w:rsidP="00212B6C">
      <w:pPr>
        <w:spacing w:after="0" w:line="240" w:lineRule="auto"/>
        <w:jc w:val="center"/>
        <w:rPr>
          <w:rFonts w:ascii="Times New Roman" w:eastAsia="Times New Roman" w:hAnsi="Times New Roman" w:cs="Times New Roman"/>
          <w:b/>
          <w:sz w:val="24"/>
          <w:szCs w:val="24"/>
          <w:lang w:eastAsia="ru-RU"/>
        </w:rPr>
      </w:pPr>
      <w:r w:rsidRPr="008D5E92">
        <w:rPr>
          <w:rFonts w:ascii="Times New Roman" w:eastAsia="Times New Roman" w:hAnsi="Times New Roman" w:cs="Times New Roman"/>
          <w:b/>
          <w:sz w:val="24"/>
          <w:szCs w:val="24"/>
          <w:lang w:eastAsia="ru-RU"/>
        </w:rPr>
        <w:t xml:space="preserve">ПРИМЕРЫ БИБЛИОГРАФИЧЕСКОГО ОПИСАНИЯ ДОКУМЕНТА В СООТВЕТСТВИИ С ГОСТ 7.1-2003 «Библиографическая запись. Библиографическое описание: Общие требования и правила составления» , ГОСТ 7.82-2001 «Библиографическая запись. Библиографическое описании электронных ресурсов» </w:t>
      </w:r>
    </w:p>
    <w:p w:rsidR="00212B6C" w:rsidRPr="008D5E92" w:rsidRDefault="00212B6C" w:rsidP="00212B6C">
      <w:pPr>
        <w:spacing w:after="0" w:line="240" w:lineRule="auto"/>
        <w:jc w:val="center"/>
        <w:rPr>
          <w:rFonts w:ascii="Times New Roman" w:eastAsia="Times New Roman" w:hAnsi="Times New Roman" w:cs="Times New Roman"/>
          <w:kern w:val="2"/>
          <w:sz w:val="24"/>
          <w:szCs w:val="24"/>
          <w:lang w:eastAsia="ru-RU"/>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79"/>
        <w:gridCol w:w="1418"/>
      </w:tblGrid>
      <w:tr w:rsidR="00212B6C" w:rsidRPr="008D5E92" w:rsidTr="00212B6C">
        <w:tc>
          <w:tcPr>
            <w:tcW w:w="7479" w:type="dxa"/>
            <w:shd w:val="clear" w:color="auto" w:fill="auto"/>
          </w:tcPr>
          <w:p w:rsidR="00212B6C" w:rsidRPr="008D5E92" w:rsidRDefault="00212B6C" w:rsidP="00212B6C">
            <w:pPr>
              <w:spacing w:after="0" w:line="240" w:lineRule="auto"/>
              <w:jc w:val="center"/>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b/>
                <w:kern w:val="2"/>
                <w:sz w:val="24"/>
                <w:szCs w:val="24"/>
                <w:lang w:eastAsia="ru-RU"/>
              </w:rPr>
              <w:t>К н и г а</w:t>
            </w:r>
          </w:p>
        </w:tc>
        <w:tc>
          <w:tcPr>
            <w:tcW w:w="1418" w:type="dxa"/>
            <w:shd w:val="clear" w:color="auto" w:fill="auto"/>
          </w:tcPr>
          <w:p w:rsidR="00212B6C" w:rsidRPr="008D5E92" w:rsidRDefault="00212B6C" w:rsidP="00212B6C">
            <w:pPr>
              <w:overflowPunct w:val="0"/>
              <w:autoSpaceDE w:val="0"/>
              <w:autoSpaceDN w:val="0"/>
              <w:adjustRightInd w:val="0"/>
              <w:spacing w:after="0" w:line="240" w:lineRule="auto"/>
              <w:ind w:left="-57" w:right="-57"/>
              <w:jc w:val="center"/>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Условия</w:t>
            </w:r>
          </w:p>
        </w:tc>
      </w:tr>
      <w:tr w:rsidR="00212B6C" w:rsidRPr="008D5E92" w:rsidTr="00212B6C">
        <w:trPr>
          <w:trHeight w:val="1104"/>
        </w:trPr>
        <w:tc>
          <w:tcPr>
            <w:tcW w:w="7479" w:type="dxa"/>
            <w:shd w:val="clear" w:color="auto" w:fill="auto"/>
          </w:tcPr>
          <w:p w:rsidR="00212B6C" w:rsidRPr="008D5E92" w:rsidRDefault="00212B6C" w:rsidP="00212B6C">
            <w:pPr>
              <w:overflowPunct w:val="0"/>
              <w:autoSpaceDE w:val="0"/>
              <w:autoSpaceDN w:val="0"/>
              <w:adjustRightInd w:val="0"/>
              <w:spacing w:after="0" w:line="220" w:lineRule="exact"/>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Простаков, И.В. Иностранные термины в турбизнесе / И.В. Простаков. - М. : Финансы и статистика, 2008. - 128 с.</w:t>
            </w:r>
          </w:p>
          <w:p w:rsidR="00212B6C" w:rsidRPr="008D5E92" w:rsidRDefault="00212B6C" w:rsidP="00212B6C">
            <w:pPr>
              <w:overflowPunct w:val="0"/>
              <w:autoSpaceDE w:val="0"/>
              <w:autoSpaceDN w:val="0"/>
              <w:adjustRightInd w:val="0"/>
              <w:spacing w:after="0" w:line="220" w:lineRule="exact"/>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Коваль, В.И. Гигиена физического воспитания и спорта / В.И. Коваль, Т.А. Родионова. - М. : Академия, 2010. - 320 с.</w:t>
            </w:r>
          </w:p>
          <w:p w:rsidR="00212B6C" w:rsidRPr="008D5E92" w:rsidRDefault="00212B6C" w:rsidP="00212B6C">
            <w:pPr>
              <w:overflowPunct w:val="0"/>
              <w:autoSpaceDE w:val="0"/>
              <w:autoSpaceDN w:val="0"/>
              <w:adjustRightInd w:val="0"/>
              <w:spacing w:after="0" w:line="220" w:lineRule="exact"/>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Ромашин, О.В. Медицинское обеспечение спортивных соревнований / О.В. Ромашин, А.А. Шлейфер, И.В. Круглова. - М. : Советский спорт, 2009. - 52 с.</w:t>
            </w:r>
          </w:p>
        </w:tc>
        <w:tc>
          <w:tcPr>
            <w:tcW w:w="1418" w:type="dxa"/>
            <w:shd w:val="clear" w:color="auto" w:fill="auto"/>
          </w:tcPr>
          <w:p w:rsidR="00212B6C" w:rsidRPr="008D5E92" w:rsidRDefault="00212B6C" w:rsidP="00212B6C">
            <w:pPr>
              <w:overflowPunct w:val="0"/>
              <w:autoSpaceDE w:val="0"/>
              <w:autoSpaceDN w:val="0"/>
              <w:adjustRightInd w:val="0"/>
              <w:spacing w:after="0" w:line="240" w:lineRule="auto"/>
              <w:ind w:left="-57" w:right="-57"/>
              <w:jc w:val="center"/>
              <w:rPr>
                <w:rFonts w:ascii="Times New Roman" w:eastAsia="Times New Roman" w:hAnsi="Times New Roman" w:cs="Times New Roman"/>
                <w:kern w:val="2"/>
                <w:sz w:val="24"/>
                <w:szCs w:val="24"/>
                <w:lang w:eastAsia="ru-RU"/>
              </w:rPr>
            </w:pPr>
          </w:p>
          <w:p w:rsidR="00212B6C" w:rsidRPr="008D5E92" w:rsidRDefault="00212B6C" w:rsidP="00212B6C">
            <w:pPr>
              <w:overflowPunct w:val="0"/>
              <w:autoSpaceDE w:val="0"/>
              <w:autoSpaceDN w:val="0"/>
              <w:adjustRightInd w:val="0"/>
              <w:spacing w:after="0" w:line="240" w:lineRule="auto"/>
              <w:ind w:left="-57" w:right="-57"/>
              <w:jc w:val="center"/>
              <w:rPr>
                <w:rFonts w:ascii="Times New Roman" w:eastAsia="Times New Roman" w:hAnsi="Times New Roman" w:cs="Times New Roman"/>
                <w:kern w:val="2"/>
                <w:sz w:val="24"/>
                <w:szCs w:val="24"/>
                <w:lang w:eastAsia="ru-RU"/>
              </w:rPr>
            </w:pPr>
          </w:p>
          <w:p w:rsidR="00212B6C" w:rsidRPr="008D5E92" w:rsidRDefault="00212B6C" w:rsidP="00212B6C">
            <w:pPr>
              <w:overflowPunct w:val="0"/>
              <w:autoSpaceDE w:val="0"/>
              <w:autoSpaceDN w:val="0"/>
              <w:adjustRightInd w:val="0"/>
              <w:spacing w:after="0" w:line="240" w:lineRule="auto"/>
              <w:ind w:left="-57" w:right="-57"/>
              <w:jc w:val="center"/>
              <w:rPr>
                <w:rFonts w:ascii="Times New Roman" w:eastAsia="Times New Roman" w:hAnsi="Times New Roman" w:cs="Times New Roman"/>
                <w:kern w:val="2"/>
                <w:sz w:val="24"/>
                <w:szCs w:val="24"/>
                <w:lang w:eastAsia="ru-RU"/>
              </w:rPr>
            </w:pPr>
          </w:p>
          <w:p w:rsidR="00212B6C" w:rsidRPr="008D5E92" w:rsidRDefault="00212B6C" w:rsidP="00212B6C">
            <w:pPr>
              <w:overflowPunct w:val="0"/>
              <w:autoSpaceDE w:val="0"/>
              <w:autoSpaceDN w:val="0"/>
              <w:adjustRightInd w:val="0"/>
              <w:spacing w:after="0" w:line="240" w:lineRule="auto"/>
              <w:ind w:left="-57" w:right="-57"/>
              <w:jc w:val="center"/>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 xml:space="preserve">Авторов </w:t>
            </w:r>
            <w:r w:rsidRPr="008D5E92">
              <w:rPr>
                <w:rFonts w:ascii="Times New Roman" w:eastAsia="Times New Roman" w:hAnsi="Times New Roman" w:cs="Times New Roman"/>
                <w:kern w:val="2"/>
                <w:sz w:val="24"/>
                <w:szCs w:val="24"/>
                <w:lang w:eastAsia="ru-RU"/>
              </w:rPr>
              <w:sym w:font="Symbol" w:char="00A3"/>
            </w:r>
            <w:r w:rsidRPr="008D5E92">
              <w:rPr>
                <w:rFonts w:ascii="Times New Roman" w:eastAsia="Times New Roman" w:hAnsi="Times New Roman" w:cs="Times New Roman"/>
                <w:kern w:val="2"/>
                <w:sz w:val="24"/>
                <w:szCs w:val="24"/>
                <w:lang w:eastAsia="ru-RU"/>
              </w:rPr>
              <w:t xml:space="preserve"> 3</w:t>
            </w:r>
          </w:p>
          <w:p w:rsidR="00212B6C" w:rsidRPr="008D5E92" w:rsidRDefault="00212B6C" w:rsidP="00212B6C">
            <w:pPr>
              <w:overflowPunct w:val="0"/>
              <w:autoSpaceDE w:val="0"/>
              <w:autoSpaceDN w:val="0"/>
              <w:adjustRightInd w:val="0"/>
              <w:spacing w:after="0" w:line="240" w:lineRule="auto"/>
              <w:ind w:left="-57" w:right="-57"/>
              <w:rPr>
                <w:rFonts w:ascii="Times New Roman" w:eastAsia="Times New Roman" w:hAnsi="Times New Roman" w:cs="Times New Roman"/>
                <w:kern w:val="2"/>
                <w:sz w:val="24"/>
                <w:szCs w:val="24"/>
                <w:lang w:eastAsia="ru-RU"/>
              </w:rPr>
            </w:pPr>
          </w:p>
        </w:tc>
      </w:tr>
      <w:tr w:rsidR="00212B6C" w:rsidRPr="008D5E92" w:rsidTr="00212B6C">
        <w:tc>
          <w:tcPr>
            <w:tcW w:w="7479" w:type="dxa"/>
            <w:shd w:val="clear" w:color="auto" w:fill="auto"/>
          </w:tcPr>
          <w:p w:rsidR="00212B6C" w:rsidRPr="008D5E92" w:rsidRDefault="00212B6C" w:rsidP="00212B6C">
            <w:pPr>
              <w:spacing w:after="0" w:line="220" w:lineRule="exact"/>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 xml:space="preserve">  Игра в тренинг. Возможности игрового взаимодействия / Е.А. Леванова, А.Г. Волошина, В.А. Плешаков [и др.]. - СПб. : ПИТЕР, 2009. – 208 с.</w:t>
            </w:r>
          </w:p>
        </w:tc>
        <w:tc>
          <w:tcPr>
            <w:tcW w:w="1418" w:type="dxa"/>
            <w:shd w:val="clear" w:color="auto" w:fill="auto"/>
          </w:tcPr>
          <w:p w:rsidR="00212B6C" w:rsidRPr="008D5E92" w:rsidRDefault="00212B6C" w:rsidP="00212B6C">
            <w:pPr>
              <w:overflowPunct w:val="0"/>
              <w:autoSpaceDE w:val="0"/>
              <w:autoSpaceDN w:val="0"/>
              <w:adjustRightInd w:val="0"/>
              <w:spacing w:after="0" w:line="240" w:lineRule="auto"/>
              <w:ind w:left="-57" w:right="-57"/>
              <w:jc w:val="center"/>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Авторов ≥ 4</w:t>
            </w:r>
          </w:p>
        </w:tc>
      </w:tr>
      <w:tr w:rsidR="00212B6C" w:rsidRPr="008D5E92" w:rsidTr="00212B6C">
        <w:trPr>
          <w:trHeight w:val="1501"/>
        </w:trPr>
        <w:tc>
          <w:tcPr>
            <w:tcW w:w="7479" w:type="dxa"/>
            <w:shd w:val="clear" w:color="auto" w:fill="auto"/>
          </w:tcPr>
          <w:p w:rsidR="00212B6C" w:rsidRPr="008D5E92" w:rsidRDefault="00212B6C" w:rsidP="00212B6C">
            <w:pPr>
              <w:spacing w:after="0" w:line="220" w:lineRule="exact"/>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 xml:space="preserve">Лубышева, Л.И. Социология физической культуры и спорта : учеб. пособие для студ. вузов / Л.И. Лубышева. - М. : Академия, 2010. - 272 с. </w:t>
            </w:r>
          </w:p>
          <w:p w:rsidR="00212B6C" w:rsidRPr="008D5E92" w:rsidRDefault="00212B6C" w:rsidP="00212B6C">
            <w:pPr>
              <w:spacing w:after="0" w:line="220" w:lineRule="exact"/>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 xml:space="preserve">Селье, Г. Стресс без дистресса / Г. Селье; пер. с англ. А.Н. Лука, И.С. Хорола. – М. : Прогресс, 2005. – 123 с. </w:t>
            </w:r>
          </w:p>
          <w:p w:rsidR="00212B6C" w:rsidRPr="008D5E92" w:rsidRDefault="00212B6C" w:rsidP="00212B6C">
            <w:pPr>
              <w:spacing w:after="0" w:line="220" w:lineRule="exact"/>
              <w:jc w:val="center"/>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или</w:t>
            </w:r>
          </w:p>
          <w:p w:rsidR="00212B6C" w:rsidRPr="008D5E92" w:rsidRDefault="00212B6C" w:rsidP="00212B6C">
            <w:pPr>
              <w:spacing w:after="0" w:line="220" w:lineRule="exact"/>
              <w:jc w:val="both"/>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 xml:space="preserve"> Учение о тренировке : пер. с нем. / под ред. Д. Харре. – М. : Физкультура и спорт, 2003. – 328 с. : ил.</w:t>
            </w:r>
          </w:p>
        </w:tc>
        <w:tc>
          <w:tcPr>
            <w:tcW w:w="1418" w:type="dxa"/>
            <w:shd w:val="clear" w:color="auto" w:fill="auto"/>
          </w:tcPr>
          <w:p w:rsidR="00212B6C" w:rsidRPr="008D5E92" w:rsidRDefault="00212B6C" w:rsidP="00212B6C">
            <w:pPr>
              <w:spacing w:after="0" w:line="240" w:lineRule="auto"/>
              <w:ind w:left="-57" w:right="-57"/>
              <w:jc w:val="center"/>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Пояснение</w:t>
            </w:r>
          </w:p>
          <w:p w:rsidR="00212B6C" w:rsidRPr="008D5E92" w:rsidRDefault="00212B6C" w:rsidP="00212B6C">
            <w:pPr>
              <w:spacing w:after="0" w:line="240" w:lineRule="auto"/>
              <w:ind w:left="-57" w:right="-57"/>
              <w:jc w:val="center"/>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заглавия</w:t>
            </w:r>
          </w:p>
          <w:p w:rsidR="00212B6C" w:rsidRPr="008D5E92" w:rsidRDefault="00212B6C" w:rsidP="00212B6C">
            <w:pPr>
              <w:spacing w:after="0" w:line="240" w:lineRule="auto"/>
              <w:ind w:left="-57" w:right="-57"/>
              <w:jc w:val="center"/>
              <w:rPr>
                <w:rFonts w:ascii="Times New Roman" w:eastAsia="Times New Roman" w:hAnsi="Times New Roman" w:cs="Times New Roman"/>
                <w:kern w:val="2"/>
                <w:sz w:val="24"/>
                <w:szCs w:val="24"/>
                <w:lang w:eastAsia="ru-RU"/>
              </w:rPr>
            </w:pPr>
          </w:p>
          <w:p w:rsidR="00212B6C" w:rsidRPr="008D5E92" w:rsidRDefault="00212B6C" w:rsidP="00212B6C">
            <w:pPr>
              <w:overflowPunct w:val="0"/>
              <w:autoSpaceDE w:val="0"/>
              <w:autoSpaceDN w:val="0"/>
              <w:adjustRightInd w:val="0"/>
              <w:spacing w:after="0" w:line="240" w:lineRule="auto"/>
              <w:ind w:left="-57" w:right="-57"/>
              <w:jc w:val="center"/>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Перевод</w:t>
            </w:r>
          </w:p>
        </w:tc>
      </w:tr>
      <w:tr w:rsidR="00212B6C" w:rsidRPr="008D5E92" w:rsidTr="00212B6C">
        <w:tc>
          <w:tcPr>
            <w:tcW w:w="7479" w:type="dxa"/>
            <w:shd w:val="clear" w:color="auto" w:fill="auto"/>
          </w:tcPr>
          <w:p w:rsidR="00212B6C" w:rsidRPr="008D5E92" w:rsidRDefault="00212B6C" w:rsidP="00212B6C">
            <w:pPr>
              <w:spacing w:after="0" w:line="220" w:lineRule="exact"/>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 xml:space="preserve">Казьмин, В.Д. Справочник домашнего врача : в 3 ч. / В.Д. Казьмин. – М. : АСТ Астрель, 2001-2002. </w:t>
            </w:r>
          </w:p>
        </w:tc>
        <w:tc>
          <w:tcPr>
            <w:tcW w:w="1418" w:type="dxa"/>
            <w:shd w:val="clear" w:color="auto" w:fill="auto"/>
          </w:tcPr>
          <w:p w:rsidR="00212B6C" w:rsidRPr="008D5E92" w:rsidRDefault="00212B6C" w:rsidP="00212B6C">
            <w:pPr>
              <w:overflowPunct w:val="0"/>
              <w:autoSpaceDE w:val="0"/>
              <w:autoSpaceDN w:val="0"/>
              <w:adjustRightInd w:val="0"/>
              <w:spacing w:after="0" w:line="240" w:lineRule="auto"/>
              <w:ind w:left="-57" w:right="-57"/>
              <w:jc w:val="center"/>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многотом. изд</w:t>
            </w:r>
          </w:p>
        </w:tc>
      </w:tr>
      <w:tr w:rsidR="00212B6C" w:rsidRPr="008D5E92" w:rsidTr="00212B6C">
        <w:tc>
          <w:tcPr>
            <w:tcW w:w="7479" w:type="dxa"/>
            <w:shd w:val="clear" w:color="auto" w:fill="auto"/>
          </w:tcPr>
          <w:p w:rsidR="00212B6C" w:rsidRPr="008D5E92" w:rsidRDefault="00212B6C" w:rsidP="00212B6C">
            <w:pPr>
              <w:spacing w:after="0" w:line="220" w:lineRule="exact"/>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Лысов, П.К. Анатомия (с основами спортивной морфологии) : учебник для студ. физкультурных вузов : в 2 т. / П.К. Лысов, М.Р. Сапин. - Т.2 . - М. : Академия, 2010. - 320 с.</w:t>
            </w:r>
          </w:p>
        </w:tc>
        <w:tc>
          <w:tcPr>
            <w:tcW w:w="1418" w:type="dxa"/>
            <w:shd w:val="clear" w:color="auto" w:fill="auto"/>
          </w:tcPr>
          <w:p w:rsidR="00212B6C" w:rsidRPr="008D5E92" w:rsidRDefault="00212B6C" w:rsidP="00212B6C">
            <w:pPr>
              <w:overflowPunct w:val="0"/>
              <w:autoSpaceDE w:val="0"/>
              <w:autoSpaceDN w:val="0"/>
              <w:adjustRightInd w:val="0"/>
              <w:spacing w:after="0" w:line="240" w:lineRule="auto"/>
              <w:ind w:left="-57" w:right="-57"/>
              <w:jc w:val="center"/>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Отд. том</w:t>
            </w:r>
          </w:p>
        </w:tc>
      </w:tr>
      <w:tr w:rsidR="00212B6C" w:rsidRPr="008D5E92" w:rsidTr="00212B6C">
        <w:tc>
          <w:tcPr>
            <w:tcW w:w="7479" w:type="dxa"/>
            <w:shd w:val="clear" w:color="auto" w:fill="auto"/>
          </w:tcPr>
          <w:p w:rsidR="00212B6C" w:rsidRPr="008D5E92" w:rsidRDefault="00212B6C" w:rsidP="00212B6C">
            <w:pPr>
              <w:spacing w:after="0" w:line="220" w:lineRule="exact"/>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 xml:space="preserve"> Хомченко, Г.П. Химия для подготовительных отделений / Г.П. Хомченко. – 3-е изд., испр. – М. : Высшая школа, 2003. – 368 с. </w:t>
            </w:r>
          </w:p>
        </w:tc>
        <w:tc>
          <w:tcPr>
            <w:tcW w:w="1418" w:type="dxa"/>
            <w:shd w:val="clear" w:color="auto" w:fill="auto"/>
          </w:tcPr>
          <w:p w:rsidR="00212B6C" w:rsidRPr="008D5E92" w:rsidRDefault="00212B6C" w:rsidP="00212B6C">
            <w:pPr>
              <w:overflowPunct w:val="0"/>
              <w:autoSpaceDE w:val="0"/>
              <w:autoSpaceDN w:val="0"/>
              <w:adjustRightInd w:val="0"/>
              <w:spacing w:after="0" w:line="240" w:lineRule="auto"/>
              <w:ind w:left="-57" w:right="-57"/>
              <w:jc w:val="center"/>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Переиздание</w:t>
            </w:r>
          </w:p>
        </w:tc>
      </w:tr>
      <w:tr w:rsidR="00212B6C" w:rsidRPr="008D5E92" w:rsidTr="00212B6C">
        <w:tc>
          <w:tcPr>
            <w:tcW w:w="7479" w:type="dxa"/>
            <w:shd w:val="clear" w:color="auto" w:fill="auto"/>
          </w:tcPr>
          <w:p w:rsidR="00212B6C" w:rsidRPr="008D5E92" w:rsidRDefault="00212B6C" w:rsidP="00212B6C">
            <w:pPr>
              <w:overflowPunct w:val="0"/>
              <w:autoSpaceDE w:val="0"/>
              <w:autoSpaceDN w:val="0"/>
              <w:adjustRightInd w:val="0"/>
              <w:spacing w:after="0" w:line="220" w:lineRule="exact"/>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 xml:space="preserve">Гайс, А.И. Оздоровительная ходьба / А.И. Гайс. – М. : Советский спорт, 2005. – 48 с. – (Физкультура для здоровья). </w:t>
            </w:r>
          </w:p>
        </w:tc>
        <w:tc>
          <w:tcPr>
            <w:tcW w:w="1418" w:type="dxa"/>
            <w:shd w:val="clear" w:color="auto" w:fill="auto"/>
          </w:tcPr>
          <w:p w:rsidR="00212B6C" w:rsidRPr="008D5E92" w:rsidRDefault="00212B6C" w:rsidP="00212B6C">
            <w:pPr>
              <w:overflowPunct w:val="0"/>
              <w:autoSpaceDE w:val="0"/>
              <w:autoSpaceDN w:val="0"/>
              <w:adjustRightInd w:val="0"/>
              <w:spacing w:after="0" w:line="240" w:lineRule="auto"/>
              <w:ind w:left="-57" w:right="-57"/>
              <w:jc w:val="center"/>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Серия</w:t>
            </w:r>
          </w:p>
        </w:tc>
      </w:tr>
      <w:tr w:rsidR="00212B6C" w:rsidRPr="008D5E92" w:rsidTr="00212B6C">
        <w:tc>
          <w:tcPr>
            <w:tcW w:w="7479" w:type="dxa"/>
            <w:shd w:val="clear" w:color="auto" w:fill="auto"/>
          </w:tcPr>
          <w:p w:rsidR="00212B6C" w:rsidRPr="008D5E92" w:rsidRDefault="00212B6C" w:rsidP="00212B6C">
            <w:pPr>
              <w:spacing w:after="0" w:line="220" w:lineRule="exact"/>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Лыжный спорт : сб. ст. / под ред. В.Н. Манжосова. – М. : Физкультура и спорт, 1995. - Вып. 2. – 64 с.</w:t>
            </w:r>
          </w:p>
        </w:tc>
        <w:tc>
          <w:tcPr>
            <w:tcW w:w="1418" w:type="dxa"/>
            <w:shd w:val="clear" w:color="auto" w:fill="auto"/>
          </w:tcPr>
          <w:p w:rsidR="00212B6C" w:rsidRPr="008D5E92" w:rsidRDefault="00212B6C" w:rsidP="00212B6C">
            <w:pPr>
              <w:spacing w:after="0" w:line="240" w:lineRule="auto"/>
              <w:ind w:left="-57" w:right="-57"/>
              <w:jc w:val="center"/>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Продолжающ.</w:t>
            </w:r>
          </w:p>
          <w:p w:rsidR="00212B6C" w:rsidRPr="008D5E92" w:rsidRDefault="00212B6C" w:rsidP="00212B6C">
            <w:pPr>
              <w:spacing w:after="0" w:line="240" w:lineRule="auto"/>
              <w:ind w:left="-57" w:right="-57"/>
              <w:jc w:val="center"/>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издание</w:t>
            </w:r>
          </w:p>
        </w:tc>
      </w:tr>
      <w:tr w:rsidR="00212B6C" w:rsidRPr="008D5E92" w:rsidTr="00212B6C">
        <w:tc>
          <w:tcPr>
            <w:tcW w:w="7479" w:type="dxa"/>
            <w:shd w:val="clear" w:color="auto" w:fill="auto"/>
          </w:tcPr>
          <w:p w:rsidR="00212B6C" w:rsidRPr="008D5E92" w:rsidRDefault="00212B6C" w:rsidP="00212B6C">
            <w:pPr>
              <w:overflowPunct w:val="0"/>
              <w:autoSpaceDE w:val="0"/>
              <w:autoSpaceDN w:val="0"/>
              <w:adjustRightInd w:val="0"/>
              <w:spacing w:after="0" w:line="220" w:lineRule="exact"/>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Вяльшин, Р.Р. Выявление ошибок в соревновательных поединках борцов 13-15 летнего возраста и методика их устранения : автореф. дис. ... канд. пед. наук / Р.Р. Вяльшин. - Малаховка, 2010. - 21 с.</w:t>
            </w:r>
          </w:p>
        </w:tc>
        <w:tc>
          <w:tcPr>
            <w:tcW w:w="1418" w:type="dxa"/>
            <w:shd w:val="clear" w:color="auto" w:fill="auto"/>
          </w:tcPr>
          <w:p w:rsidR="00212B6C" w:rsidRPr="008D5E92" w:rsidRDefault="00212B6C" w:rsidP="00212B6C">
            <w:pPr>
              <w:overflowPunct w:val="0"/>
              <w:autoSpaceDE w:val="0"/>
              <w:autoSpaceDN w:val="0"/>
              <w:adjustRightInd w:val="0"/>
              <w:spacing w:after="0" w:line="240" w:lineRule="auto"/>
              <w:ind w:left="-57" w:right="-57"/>
              <w:jc w:val="center"/>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Автореферат</w:t>
            </w:r>
          </w:p>
        </w:tc>
      </w:tr>
      <w:tr w:rsidR="00212B6C" w:rsidRPr="008D5E92" w:rsidTr="00212B6C">
        <w:trPr>
          <w:trHeight w:val="1850"/>
        </w:trPr>
        <w:tc>
          <w:tcPr>
            <w:tcW w:w="7479" w:type="dxa"/>
            <w:shd w:val="clear" w:color="auto" w:fill="auto"/>
          </w:tcPr>
          <w:p w:rsidR="00212B6C" w:rsidRPr="008D5E92" w:rsidRDefault="00212B6C" w:rsidP="00212B6C">
            <w:pPr>
              <w:spacing w:after="0" w:line="220" w:lineRule="exact"/>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Медицинский и допинговый контроль спортсменов : сб. науч. тр. / Сибирская гос. акад. физ. культ. – Омск, 1995. – 183 с.</w:t>
            </w:r>
          </w:p>
          <w:p w:rsidR="00212B6C" w:rsidRPr="008D5E92" w:rsidRDefault="00212B6C" w:rsidP="00212B6C">
            <w:pPr>
              <w:spacing w:after="0" w:line="220" w:lineRule="exact"/>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 xml:space="preserve"> Спортсмен как субъект деятельности : матер. всероссийского симпозиума, Омск, 8-10 июня 1993 г. / Омский гос. ин-т физ. культ. – Омск, 2001. – 78 с.</w:t>
            </w:r>
          </w:p>
          <w:p w:rsidR="00212B6C" w:rsidRPr="008D5E92" w:rsidRDefault="00212B6C" w:rsidP="00212B6C">
            <w:pPr>
              <w:spacing w:after="0" w:line="220" w:lineRule="exact"/>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Тезисы Всесоюзной научно-практической конференции “Физическая культура и здоровый образ жизни” (Севастополь, 16-21 февраля 1990 г.) / Всесоюзный науч.-исследоват. ин-т физ. культ. – М., 2008. – 153 с.</w:t>
            </w:r>
          </w:p>
          <w:p w:rsidR="00212B6C" w:rsidRPr="008D5E92" w:rsidRDefault="00212B6C" w:rsidP="00212B6C">
            <w:pPr>
              <w:spacing w:after="0" w:line="240" w:lineRule="auto"/>
              <w:jc w:val="center"/>
              <w:rPr>
                <w:rFonts w:ascii="Times New Roman" w:eastAsia="Times New Roman" w:hAnsi="Times New Roman" w:cs="Times New Roman"/>
                <w:b/>
                <w:kern w:val="2"/>
                <w:sz w:val="24"/>
                <w:szCs w:val="24"/>
                <w:lang w:eastAsia="ru-RU"/>
              </w:rPr>
            </w:pPr>
            <w:r w:rsidRPr="008D5E92">
              <w:rPr>
                <w:rFonts w:ascii="Times New Roman" w:eastAsia="Times New Roman" w:hAnsi="Times New Roman" w:cs="Times New Roman"/>
                <w:b/>
                <w:kern w:val="2"/>
                <w:sz w:val="24"/>
                <w:szCs w:val="24"/>
                <w:lang w:eastAsia="ru-RU"/>
              </w:rPr>
              <w:t>Статья из к н и г и или другого разового издания</w:t>
            </w:r>
          </w:p>
        </w:tc>
        <w:tc>
          <w:tcPr>
            <w:tcW w:w="1418" w:type="dxa"/>
            <w:shd w:val="clear" w:color="auto" w:fill="auto"/>
          </w:tcPr>
          <w:p w:rsidR="00212B6C" w:rsidRPr="008D5E92" w:rsidRDefault="00212B6C" w:rsidP="00212B6C">
            <w:pPr>
              <w:spacing w:after="0" w:line="240" w:lineRule="auto"/>
              <w:ind w:left="-57" w:right="-57"/>
              <w:jc w:val="center"/>
              <w:rPr>
                <w:rFonts w:ascii="Times New Roman" w:eastAsia="Times New Roman" w:hAnsi="Times New Roman" w:cs="Times New Roman"/>
                <w:kern w:val="2"/>
                <w:sz w:val="24"/>
                <w:szCs w:val="24"/>
                <w:lang w:eastAsia="ru-RU"/>
              </w:rPr>
            </w:pPr>
          </w:p>
          <w:p w:rsidR="00212B6C" w:rsidRPr="008D5E92" w:rsidRDefault="00212B6C" w:rsidP="00212B6C">
            <w:pPr>
              <w:overflowPunct w:val="0"/>
              <w:autoSpaceDE w:val="0"/>
              <w:autoSpaceDN w:val="0"/>
              <w:adjustRightInd w:val="0"/>
              <w:spacing w:after="0" w:line="240" w:lineRule="auto"/>
              <w:ind w:left="-57" w:right="-57"/>
              <w:jc w:val="center"/>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Труды</w:t>
            </w:r>
          </w:p>
          <w:p w:rsidR="00212B6C" w:rsidRPr="008D5E92" w:rsidRDefault="00212B6C" w:rsidP="00212B6C">
            <w:pPr>
              <w:spacing w:after="0" w:line="240" w:lineRule="auto"/>
              <w:ind w:left="-57" w:right="-57"/>
              <w:jc w:val="center"/>
              <w:rPr>
                <w:rFonts w:ascii="Times New Roman" w:eastAsia="Times New Roman" w:hAnsi="Times New Roman" w:cs="Times New Roman"/>
                <w:kern w:val="2"/>
                <w:sz w:val="24"/>
                <w:szCs w:val="24"/>
                <w:lang w:eastAsia="ru-RU"/>
              </w:rPr>
            </w:pPr>
          </w:p>
          <w:p w:rsidR="00212B6C" w:rsidRPr="008D5E92" w:rsidRDefault="00212B6C" w:rsidP="00212B6C">
            <w:pPr>
              <w:spacing w:after="0" w:line="240" w:lineRule="auto"/>
              <w:ind w:left="-57" w:right="-57"/>
              <w:jc w:val="center"/>
              <w:rPr>
                <w:rFonts w:ascii="Times New Roman" w:eastAsia="Times New Roman" w:hAnsi="Times New Roman" w:cs="Times New Roman"/>
                <w:kern w:val="2"/>
                <w:sz w:val="24"/>
                <w:szCs w:val="24"/>
                <w:lang w:eastAsia="ru-RU"/>
              </w:rPr>
            </w:pPr>
          </w:p>
          <w:p w:rsidR="00212B6C" w:rsidRPr="008D5E92" w:rsidRDefault="00212B6C" w:rsidP="00212B6C">
            <w:pPr>
              <w:spacing w:after="0" w:line="240" w:lineRule="auto"/>
              <w:ind w:left="-57" w:right="-57"/>
              <w:jc w:val="center"/>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См. титульный</w:t>
            </w:r>
          </w:p>
          <w:p w:rsidR="00212B6C" w:rsidRPr="008D5E92" w:rsidRDefault="00212B6C" w:rsidP="00212B6C">
            <w:pPr>
              <w:spacing w:after="0" w:line="240" w:lineRule="auto"/>
              <w:ind w:left="-57" w:right="-57"/>
              <w:jc w:val="center"/>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лист книги</w:t>
            </w:r>
          </w:p>
          <w:p w:rsidR="00212B6C" w:rsidRPr="008D5E92" w:rsidRDefault="00212B6C" w:rsidP="00212B6C">
            <w:pPr>
              <w:spacing w:after="0" w:line="240" w:lineRule="auto"/>
              <w:ind w:left="-57" w:right="-57"/>
              <w:jc w:val="center"/>
              <w:rPr>
                <w:rFonts w:ascii="Times New Roman" w:eastAsia="Times New Roman" w:hAnsi="Times New Roman" w:cs="Times New Roman"/>
                <w:kern w:val="2"/>
                <w:sz w:val="24"/>
                <w:szCs w:val="24"/>
                <w:lang w:eastAsia="ru-RU"/>
              </w:rPr>
            </w:pPr>
          </w:p>
        </w:tc>
      </w:tr>
      <w:tr w:rsidR="00212B6C" w:rsidRPr="008D5E92" w:rsidTr="00212B6C">
        <w:tc>
          <w:tcPr>
            <w:tcW w:w="7479" w:type="dxa"/>
            <w:shd w:val="clear" w:color="auto" w:fill="auto"/>
          </w:tcPr>
          <w:p w:rsidR="00212B6C" w:rsidRPr="008D5E92" w:rsidRDefault="00212B6C" w:rsidP="00212B6C">
            <w:pPr>
              <w:overflowPunct w:val="0"/>
              <w:autoSpaceDE w:val="0"/>
              <w:autoSpaceDN w:val="0"/>
              <w:adjustRightInd w:val="0"/>
              <w:spacing w:after="0" w:line="220" w:lineRule="exact"/>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Основы управления в спортивной тренировке // Теория спорта : учебник / под ред. В.Н. Платонова. – Киев, 1987. – Гл. 21. – С. 327-334.</w:t>
            </w:r>
          </w:p>
        </w:tc>
        <w:tc>
          <w:tcPr>
            <w:tcW w:w="1418" w:type="dxa"/>
            <w:shd w:val="clear" w:color="auto" w:fill="auto"/>
          </w:tcPr>
          <w:p w:rsidR="00212B6C" w:rsidRPr="008D5E92" w:rsidRDefault="00212B6C" w:rsidP="00212B6C">
            <w:pPr>
              <w:spacing w:after="0" w:line="240" w:lineRule="auto"/>
              <w:ind w:left="-57" w:right="-57"/>
              <w:jc w:val="center"/>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 xml:space="preserve">Глава из </w:t>
            </w:r>
          </w:p>
          <w:p w:rsidR="00212B6C" w:rsidRPr="008D5E92" w:rsidRDefault="00212B6C" w:rsidP="00212B6C">
            <w:pPr>
              <w:spacing w:after="0" w:line="240" w:lineRule="auto"/>
              <w:ind w:left="-57" w:right="-57"/>
              <w:jc w:val="center"/>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книги</w:t>
            </w:r>
          </w:p>
        </w:tc>
      </w:tr>
      <w:tr w:rsidR="00212B6C" w:rsidRPr="008D5E92" w:rsidTr="00212B6C">
        <w:tc>
          <w:tcPr>
            <w:tcW w:w="7479" w:type="dxa"/>
            <w:shd w:val="clear" w:color="auto" w:fill="auto"/>
          </w:tcPr>
          <w:p w:rsidR="00212B6C" w:rsidRPr="008D5E92" w:rsidRDefault="00212B6C" w:rsidP="00212B6C">
            <w:pPr>
              <w:overflowPunct w:val="0"/>
              <w:autoSpaceDE w:val="0"/>
              <w:autoSpaceDN w:val="0"/>
              <w:adjustRightInd w:val="0"/>
              <w:spacing w:after="0" w:line="220" w:lineRule="exact"/>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Ершова, Н.Г. Интегральный подход к формированию конкурентоспособности студентов вуза физической культуры в процессе преподавания иностранного языка / Н.Г. Ершова // Традиции - Инновации - Развитие : сб. статей.- Великие Луки, 2006.- Вып.2.- С. 27-32.</w:t>
            </w:r>
          </w:p>
        </w:tc>
        <w:tc>
          <w:tcPr>
            <w:tcW w:w="1418" w:type="dxa"/>
            <w:vMerge w:val="restart"/>
            <w:shd w:val="clear" w:color="auto" w:fill="auto"/>
          </w:tcPr>
          <w:p w:rsidR="00212B6C" w:rsidRPr="008D5E92" w:rsidRDefault="00212B6C" w:rsidP="00212B6C">
            <w:pPr>
              <w:spacing w:after="0" w:line="240" w:lineRule="auto"/>
              <w:ind w:left="-57" w:right="-57"/>
              <w:jc w:val="center"/>
              <w:rPr>
                <w:rFonts w:ascii="Times New Roman" w:eastAsia="Times New Roman" w:hAnsi="Times New Roman" w:cs="Times New Roman"/>
                <w:kern w:val="2"/>
                <w:sz w:val="24"/>
                <w:szCs w:val="24"/>
                <w:lang w:eastAsia="ru-RU"/>
              </w:rPr>
            </w:pPr>
          </w:p>
          <w:p w:rsidR="00212B6C" w:rsidRPr="008D5E92" w:rsidRDefault="00212B6C" w:rsidP="00212B6C">
            <w:pPr>
              <w:spacing w:after="0" w:line="240" w:lineRule="auto"/>
              <w:ind w:left="-57" w:right="-57"/>
              <w:jc w:val="center"/>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Статья</w:t>
            </w:r>
          </w:p>
          <w:p w:rsidR="00212B6C" w:rsidRPr="008D5E92" w:rsidRDefault="00212B6C" w:rsidP="00212B6C">
            <w:pPr>
              <w:overflowPunct w:val="0"/>
              <w:autoSpaceDE w:val="0"/>
              <w:autoSpaceDN w:val="0"/>
              <w:adjustRightInd w:val="0"/>
              <w:spacing w:after="0" w:line="240" w:lineRule="auto"/>
              <w:ind w:left="-57" w:right="-57"/>
              <w:jc w:val="center"/>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 xml:space="preserve">авторов </w:t>
            </w:r>
            <w:r w:rsidRPr="008D5E92">
              <w:rPr>
                <w:rFonts w:ascii="Times New Roman" w:eastAsia="Times New Roman" w:hAnsi="Times New Roman" w:cs="Times New Roman"/>
                <w:kern w:val="2"/>
                <w:sz w:val="24"/>
                <w:szCs w:val="24"/>
                <w:lang w:eastAsia="ru-RU"/>
              </w:rPr>
              <w:sym w:font="Symbol" w:char="00A3"/>
            </w:r>
            <w:r w:rsidRPr="008D5E92">
              <w:rPr>
                <w:rFonts w:ascii="Times New Roman" w:eastAsia="Times New Roman" w:hAnsi="Times New Roman" w:cs="Times New Roman"/>
                <w:kern w:val="2"/>
                <w:sz w:val="24"/>
                <w:szCs w:val="24"/>
                <w:lang w:eastAsia="ru-RU"/>
              </w:rPr>
              <w:t xml:space="preserve"> 3</w:t>
            </w:r>
          </w:p>
          <w:p w:rsidR="00212B6C" w:rsidRPr="008D5E92" w:rsidRDefault="00212B6C" w:rsidP="00212B6C">
            <w:pPr>
              <w:spacing w:after="0" w:line="240" w:lineRule="auto"/>
              <w:ind w:left="-57" w:right="-57"/>
              <w:rPr>
                <w:rFonts w:ascii="Times New Roman" w:eastAsia="Times New Roman" w:hAnsi="Times New Roman" w:cs="Times New Roman"/>
                <w:kern w:val="2"/>
                <w:sz w:val="24"/>
                <w:szCs w:val="24"/>
                <w:lang w:eastAsia="ru-RU"/>
              </w:rPr>
            </w:pPr>
          </w:p>
          <w:p w:rsidR="00212B6C" w:rsidRPr="008D5E92" w:rsidRDefault="00212B6C" w:rsidP="00212B6C">
            <w:pPr>
              <w:spacing w:after="0" w:line="240" w:lineRule="auto"/>
              <w:ind w:left="-57" w:right="-57"/>
              <w:jc w:val="center"/>
              <w:rPr>
                <w:rFonts w:ascii="Times New Roman" w:eastAsia="Times New Roman" w:hAnsi="Times New Roman" w:cs="Times New Roman"/>
                <w:kern w:val="2"/>
                <w:sz w:val="24"/>
                <w:szCs w:val="24"/>
                <w:lang w:eastAsia="ru-RU"/>
              </w:rPr>
            </w:pPr>
          </w:p>
          <w:p w:rsidR="00212B6C" w:rsidRPr="008D5E92" w:rsidRDefault="00212B6C" w:rsidP="00212B6C">
            <w:pPr>
              <w:overflowPunct w:val="0"/>
              <w:autoSpaceDE w:val="0"/>
              <w:autoSpaceDN w:val="0"/>
              <w:adjustRightInd w:val="0"/>
              <w:spacing w:after="0" w:line="240" w:lineRule="auto"/>
              <w:ind w:left="-57" w:right="-57"/>
              <w:jc w:val="center"/>
              <w:rPr>
                <w:rFonts w:ascii="Times New Roman" w:eastAsia="Times New Roman" w:hAnsi="Times New Roman" w:cs="Times New Roman"/>
                <w:kern w:val="2"/>
                <w:sz w:val="24"/>
                <w:szCs w:val="24"/>
                <w:lang w:eastAsia="ru-RU"/>
              </w:rPr>
            </w:pPr>
          </w:p>
        </w:tc>
      </w:tr>
      <w:tr w:rsidR="00212B6C" w:rsidRPr="008D5E92" w:rsidTr="00212B6C">
        <w:tc>
          <w:tcPr>
            <w:tcW w:w="7479" w:type="dxa"/>
            <w:shd w:val="clear" w:color="auto" w:fill="auto"/>
          </w:tcPr>
          <w:p w:rsidR="00212B6C" w:rsidRPr="008D5E92" w:rsidRDefault="00212B6C" w:rsidP="00212B6C">
            <w:pPr>
              <w:overflowPunct w:val="0"/>
              <w:autoSpaceDE w:val="0"/>
              <w:autoSpaceDN w:val="0"/>
              <w:adjustRightInd w:val="0"/>
              <w:spacing w:after="0" w:line="220" w:lineRule="exact"/>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 xml:space="preserve">Правдина, Л.Р. Психология здоровья в практике преподавания дисциплины «Культура здоровья» / Л.Р. Правдина, О.С. Васильева, </w:t>
            </w:r>
            <w:r w:rsidRPr="008D5E92">
              <w:rPr>
                <w:rFonts w:ascii="Times New Roman" w:eastAsia="Times New Roman" w:hAnsi="Times New Roman" w:cs="Times New Roman"/>
                <w:kern w:val="2"/>
                <w:sz w:val="24"/>
                <w:szCs w:val="24"/>
                <w:lang w:eastAsia="ru-RU"/>
              </w:rPr>
              <w:lastRenderedPageBreak/>
              <w:t>Е.В. Короткова // Психология в вузе. - 2009.- №6.- С. 28-58.</w:t>
            </w:r>
          </w:p>
        </w:tc>
        <w:tc>
          <w:tcPr>
            <w:tcW w:w="1418" w:type="dxa"/>
            <w:vMerge/>
            <w:shd w:val="clear" w:color="auto" w:fill="auto"/>
          </w:tcPr>
          <w:p w:rsidR="00212B6C" w:rsidRPr="008D5E92" w:rsidRDefault="00212B6C" w:rsidP="00212B6C">
            <w:pPr>
              <w:overflowPunct w:val="0"/>
              <w:autoSpaceDE w:val="0"/>
              <w:autoSpaceDN w:val="0"/>
              <w:adjustRightInd w:val="0"/>
              <w:spacing w:after="0" w:line="240" w:lineRule="auto"/>
              <w:ind w:left="-57" w:right="-57"/>
              <w:jc w:val="center"/>
              <w:rPr>
                <w:rFonts w:ascii="Times New Roman" w:eastAsia="Times New Roman" w:hAnsi="Times New Roman" w:cs="Times New Roman"/>
                <w:kern w:val="2"/>
                <w:sz w:val="24"/>
                <w:szCs w:val="24"/>
                <w:lang w:eastAsia="ru-RU"/>
              </w:rPr>
            </w:pPr>
          </w:p>
        </w:tc>
      </w:tr>
      <w:tr w:rsidR="00212B6C" w:rsidRPr="008D5E92" w:rsidTr="00212B6C">
        <w:tc>
          <w:tcPr>
            <w:tcW w:w="7479" w:type="dxa"/>
            <w:shd w:val="clear" w:color="auto" w:fill="auto"/>
          </w:tcPr>
          <w:p w:rsidR="00212B6C" w:rsidRPr="008D5E92" w:rsidRDefault="00212B6C" w:rsidP="00212B6C">
            <w:pPr>
              <w:overflowPunct w:val="0"/>
              <w:autoSpaceDE w:val="0"/>
              <w:autoSpaceDN w:val="0"/>
              <w:adjustRightInd w:val="0"/>
              <w:spacing w:after="0" w:line="220" w:lineRule="exact"/>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lastRenderedPageBreak/>
              <w:t>Механизмы снижения физической работоспособности у больных остеохондрозом пояснично-крестцового отдела позвоночника / Р.М. Городничев, Е.Ю. Андриянова, А.А. Петров [и др.] // Адаптивная физическая культура. – 2004. – № 2. – С. 14-17.</w:t>
            </w:r>
          </w:p>
        </w:tc>
        <w:tc>
          <w:tcPr>
            <w:tcW w:w="1418" w:type="dxa"/>
            <w:shd w:val="clear" w:color="auto" w:fill="auto"/>
          </w:tcPr>
          <w:p w:rsidR="00212B6C" w:rsidRPr="008D5E92" w:rsidRDefault="00212B6C" w:rsidP="00212B6C">
            <w:pPr>
              <w:spacing w:after="0" w:line="240" w:lineRule="auto"/>
              <w:ind w:left="-57" w:right="-57"/>
              <w:jc w:val="center"/>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 xml:space="preserve">Статья </w:t>
            </w:r>
          </w:p>
          <w:p w:rsidR="00212B6C" w:rsidRPr="008D5E92" w:rsidRDefault="00212B6C" w:rsidP="00212B6C">
            <w:pPr>
              <w:overflowPunct w:val="0"/>
              <w:autoSpaceDE w:val="0"/>
              <w:autoSpaceDN w:val="0"/>
              <w:adjustRightInd w:val="0"/>
              <w:spacing w:after="0" w:line="240" w:lineRule="auto"/>
              <w:ind w:left="-57" w:right="-57"/>
              <w:jc w:val="center"/>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авторов ≥ 4</w:t>
            </w:r>
          </w:p>
        </w:tc>
      </w:tr>
      <w:tr w:rsidR="00212B6C" w:rsidRPr="008D5E92" w:rsidTr="00212B6C">
        <w:tc>
          <w:tcPr>
            <w:tcW w:w="7479" w:type="dxa"/>
            <w:shd w:val="clear" w:color="auto" w:fill="auto"/>
          </w:tcPr>
          <w:p w:rsidR="00212B6C" w:rsidRPr="008D5E92" w:rsidRDefault="00212B6C" w:rsidP="00212B6C">
            <w:pPr>
              <w:spacing w:after="0" w:line="240" w:lineRule="auto"/>
              <w:jc w:val="center"/>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b/>
                <w:kern w:val="2"/>
                <w:sz w:val="24"/>
                <w:szCs w:val="24"/>
                <w:lang w:eastAsia="ru-RU"/>
              </w:rPr>
              <w:t>Э л е к т р о н н ы е р е с у р сы</w:t>
            </w:r>
          </w:p>
        </w:tc>
        <w:tc>
          <w:tcPr>
            <w:tcW w:w="1418" w:type="dxa"/>
            <w:shd w:val="clear" w:color="auto" w:fill="auto"/>
          </w:tcPr>
          <w:p w:rsidR="00212B6C" w:rsidRPr="008D5E92" w:rsidRDefault="00212B6C" w:rsidP="00212B6C">
            <w:pPr>
              <w:overflowPunct w:val="0"/>
              <w:autoSpaceDE w:val="0"/>
              <w:autoSpaceDN w:val="0"/>
              <w:adjustRightInd w:val="0"/>
              <w:spacing w:after="0" w:line="240" w:lineRule="auto"/>
              <w:ind w:left="-57" w:right="-57"/>
              <w:jc w:val="center"/>
              <w:rPr>
                <w:rFonts w:ascii="Times New Roman" w:eastAsia="Times New Roman" w:hAnsi="Times New Roman" w:cs="Times New Roman"/>
                <w:kern w:val="2"/>
                <w:sz w:val="24"/>
                <w:szCs w:val="24"/>
                <w:lang w:eastAsia="ru-RU"/>
              </w:rPr>
            </w:pPr>
          </w:p>
        </w:tc>
      </w:tr>
      <w:tr w:rsidR="00212B6C" w:rsidRPr="008D5E92" w:rsidTr="00212B6C">
        <w:tc>
          <w:tcPr>
            <w:tcW w:w="7479" w:type="dxa"/>
            <w:shd w:val="clear" w:color="auto" w:fill="auto"/>
          </w:tcPr>
          <w:p w:rsidR="00212B6C" w:rsidRPr="008D5E92" w:rsidRDefault="00212B6C" w:rsidP="00212B6C">
            <w:pPr>
              <w:overflowPunct w:val="0"/>
              <w:autoSpaceDE w:val="0"/>
              <w:autoSpaceDN w:val="0"/>
              <w:adjustRightInd w:val="0"/>
              <w:spacing w:after="0" w:line="220" w:lineRule="exact"/>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 xml:space="preserve">Бахтурина, Т.А. Терминология современных международных принципов каталогизации [Электронный ресурс] / Т.А. Бахтурина. – Режим доступа : </w:t>
            </w:r>
            <w:r w:rsidRPr="008D5E92">
              <w:rPr>
                <w:rFonts w:ascii="Times New Roman" w:eastAsia="Times New Roman" w:hAnsi="Times New Roman" w:cs="Times New Roman"/>
                <w:kern w:val="2"/>
                <w:sz w:val="24"/>
                <w:szCs w:val="24"/>
                <w:lang w:val="en-US" w:eastAsia="ru-RU"/>
              </w:rPr>
              <w:t>www</w:t>
            </w:r>
            <w:r w:rsidRPr="008D5E92">
              <w:rPr>
                <w:rFonts w:ascii="Times New Roman" w:eastAsia="Times New Roman" w:hAnsi="Times New Roman" w:cs="Times New Roman"/>
                <w:kern w:val="2"/>
                <w:sz w:val="24"/>
                <w:szCs w:val="24"/>
                <w:lang w:eastAsia="ru-RU"/>
              </w:rPr>
              <w:t xml:space="preserve">. </w:t>
            </w:r>
            <w:r w:rsidRPr="008D5E92">
              <w:rPr>
                <w:rFonts w:ascii="Times New Roman" w:eastAsia="Times New Roman" w:hAnsi="Times New Roman" w:cs="Times New Roman"/>
                <w:kern w:val="2"/>
                <w:sz w:val="24"/>
                <w:szCs w:val="24"/>
                <w:lang w:val="en-US" w:eastAsia="ru-RU"/>
              </w:rPr>
              <w:t>URL</w:t>
            </w:r>
            <w:r w:rsidRPr="008D5E92">
              <w:rPr>
                <w:rFonts w:ascii="Times New Roman" w:eastAsia="Times New Roman" w:hAnsi="Times New Roman" w:cs="Times New Roman"/>
                <w:kern w:val="2"/>
                <w:sz w:val="24"/>
                <w:szCs w:val="24"/>
                <w:lang w:eastAsia="ru-RU"/>
              </w:rPr>
              <w:t xml:space="preserve"> : </w:t>
            </w:r>
            <w:r w:rsidRPr="008D5E92">
              <w:rPr>
                <w:rFonts w:ascii="Times New Roman" w:eastAsia="Times New Roman" w:hAnsi="Times New Roman" w:cs="Times New Roman"/>
                <w:kern w:val="2"/>
                <w:sz w:val="24"/>
                <w:szCs w:val="24"/>
                <w:lang w:val="en-US" w:eastAsia="ru-RU"/>
              </w:rPr>
              <w:t>http</w:t>
            </w:r>
            <w:r w:rsidRPr="008D5E92">
              <w:rPr>
                <w:rFonts w:ascii="Times New Roman" w:eastAsia="Times New Roman" w:hAnsi="Times New Roman" w:cs="Times New Roman"/>
                <w:kern w:val="2"/>
                <w:sz w:val="24"/>
                <w:szCs w:val="24"/>
                <w:lang w:eastAsia="ru-RU"/>
              </w:rPr>
              <w:t xml:space="preserve"> : // </w:t>
            </w:r>
            <w:r w:rsidRPr="008D5E92">
              <w:rPr>
                <w:rFonts w:ascii="Times New Roman" w:eastAsia="Times New Roman" w:hAnsi="Times New Roman" w:cs="Times New Roman"/>
                <w:kern w:val="2"/>
                <w:sz w:val="24"/>
                <w:szCs w:val="24"/>
                <w:lang w:val="en-US" w:eastAsia="ru-RU"/>
              </w:rPr>
              <w:t>ellib</w:t>
            </w:r>
            <w:r w:rsidRPr="008D5E92">
              <w:rPr>
                <w:rFonts w:ascii="Times New Roman" w:eastAsia="Times New Roman" w:hAnsi="Times New Roman" w:cs="Times New Roman"/>
                <w:kern w:val="2"/>
                <w:sz w:val="24"/>
                <w:szCs w:val="24"/>
                <w:lang w:eastAsia="ru-RU"/>
              </w:rPr>
              <w:t>.</w:t>
            </w:r>
            <w:r w:rsidRPr="008D5E92">
              <w:rPr>
                <w:rFonts w:ascii="Times New Roman" w:eastAsia="Times New Roman" w:hAnsi="Times New Roman" w:cs="Times New Roman"/>
                <w:kern w:val="2"/>
                <w:sz w:val="24"/>
                <w:szCs w:val="24"/>
                <w:lang w:val="en-US" w:eastAsia="ru-RU"/>
              </w:rPr>
              <w:t>gpntb</w:t>
            </w:r>
            <w:r w:rsidRPr="008D5E92">
              <w:rPr>
                <w:rFonts w:ascii="Times New Roman" w:eastAsia="Times New Roman" w:hAnsi="Times New Roman" w:cs="Times New Roman"/>
                <w:kern w:val="2"/>
                <w:sz w:val="24"/>
                <w:szCs w:val="24"/>
                <w:lang w:eastAsia="ru-RU"/>
              </w:rPr>
              <w:t>.</w:t>
            </w:r>
            <w:r w:rsidRPr="008D5E92">
              <w:rPr>
                <w:rFonts w:ascii="Times New Roman" w:eastAsia="Times New Roman" w:hAnsi="Times New Roman" w:cs="Times New Roman"/>
                <w:kern w:val="2"/>
                <w:sz w:val="24"/>
                <w:szCs w:val="24"/>
                <w:lang w:val="en-US" w:eastAsia="ru-RU"/>
              </w:rPr>
              <w:t>ru</w:t>
            </w:r>
            <w:r w:rsidRPr="008D5E92">
              <w:rPr>
                <w:rFonts w:ascii="Times New Roman" w:eastAsia="Times New Roman" w:hAnsi="Times New Roman" w:cs="Times New Roman"/>
                <w:kern w:val="2"/>
                <w:sz w:val="24"/>
                <w:szCs w:val="24"/>
                <w:lang w:eastAsia="ru-RU"/>
              </w:rPr>
              <w:t xml:space="preserve"> /</w:t>
            </w:r>
            <w:r w:rsidRPr="008D5E92">
              <w:rPr>
                <w:rFonts w:ascii="Times New Roman" w:eastAsia="Times New Roman" w:hAnsi="Times New Roman" w:cs="Times New Roman"/>
                <w:kern w:val="2"/>
                <w:sz w:val="24"/>
                <w:szCs w:val="24"/>
                <w:lang w:val="en-US" w:eastAsia="ru-RU"/>
              </w:rPr>
              <w:t>ntb</w:t>
            </w:r>
            <w:r w:rsidRPr="008D5E92">
              <w:rPr>
                <w:rFonts w:ascii="Times New Roman" w:eastAsia="Times New Roman" w:hAnsi="Times New Roman" w:cs="Times New Roman"/>
                <w:kern w:val="2"/>
                <w:sz w:val="24"/>
                <w:szCs w:val="24"/>
                <w:lang w:eastAsia="ru-RU"/>
              </w:rPr>
              <w:t xml:space="preserve"> /2004/5/</w:t>
            </w:r>
            <w:r w:rsidRPr="008D5E92">
              <w:rPr>
                <w:rFonts w:ascii="Times New Roman" w:eastAsia="Times New Roman" w:hAnsi="Times New Roman" w:cs="Times New Roman"/>
                <w:kern w:val="2"/>
                <w:sz w:val="24"/>
                <w:szCs w:val="24"/>
                <w:lang w:val="en-US" w:eastAsia="ru-RU"/>
              </w:rPr>
              <w:t>ntb</w:t>
            </w:r>
            <w:r w:rsidRPr="008D5E92">
              <w:rPr>
                <w:rFonts w:ascii="Times New Roman" w:eastAsia="Times New Roman" w:hAnsi="Times New Roman" w:cs="Times New Roman"/>
                <w:kern w:val="2"/>
                <w:sz w:val="24"/>
                <w:szCs w:val="24"/>
                <w:lang w:eastAsia="ru-RU"/>
              </w:rPr>
              <w:t xml:space="preserve"> _5_3_2004.</w:t>
            </w:r>
            <w:r w:rsidRPr="008D5E92">
              <w:rPr>
                <w:rFonts w:ascii="Times New Roman" w:eastAsia="Times New Roman" w:hAnsi="Times New Roman" w:cs="Times New Roman"/>
                <w:kern w:val="2"/>
                <w:sz w:val="24"/>
                <w:szCs w:val="24"/>
                <w:lang w:val="en-US" w:eastAsia="ru-RU"/>
              </w:rPr>
              <w:t>htm</w:t>
            </w:r>
            <w:r w:rsidRPr="008D5E92">
              <w:rPr>
                <w:rFonts w:ascii="Times New Roman" w:eastAsia="Times New Roman" w:hAnsi="Times New Roman" w:cs="Times New Roman"/>
                <w:kern w:val="2"/>
                <w:sz w:val="24"/>
                <w:szCs w:val="24"/>
                <w:lang w:eastAsia="ru-RU"/>
              </w:rPr>
              <w:t>. – Загл. с экрана.</w:t>
            </w:r>
          </w:p>
        </w:tc>
        <w:tc>
          <w:tcPr>
            <w:tcW w:w="1418" w:type="dxa"/>
            <w:shd w:val="clear" w:color="auto" w:fill="auto"/>
          </w:tcPr>
          <w:p w:rsidR="00212B6C" w:rsidRPr="008D5E92" w:rsidRDefault="00212B6C" w:rsidP="00212B6C">
            <w:pPr>
              <w:overflowPunct w:val="0"/>
              <w:autoSpaceDE w:val="0"/>
              <w:autoSpaceDN w:val="0"/>
              <w:adjustRightInd w:val="0"/>
              <w:spacing w:after="0" w:line="240" w:lineRule="auto"/>
              <w:ind w:left="-57" w:right="-57"/>
              <w:jc w:val="center"/>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Интернет</w:t>
            </w:r>
          </w:p>
        </w:tc>
      </w:tr>
    </w:tbl>
    <w:p w:rsidR="00212B6C" w:rsidRDefault="00212B6C" w:rsidP="00212B6C">
      <w:pPr>
        <w:numPr>
          <w:ilvl w:val="12"/>
          <w:numId w:val="0"/>
        </w:numPr>
        <w:spacing w:after="0" w:line="240" w:lineRule="auto"/>
        <w:jc w:val="right"/>
        <w:rPr>
          <w:rFonts w:ascii="Times New Roman" w:eastAsia="Times New Roman" w:hAnsi="Times New Roman" w:cs="Times New Roman"/>
          <w:kern w:val="2"/>
          <w:sz w:val="24"/>
          <w:szCs w:val="24"/>
          <w:lang w:eastAsia="ru-RU"/>
        </w:rPr>
      </w:pPr>
    </w:p>
    <w:p w:rsidR="00212B6C" w:rsidRDefault="00212B6C" w:rsidP="00212B6C">
      <w:pPr>
        <w:numPr>
          <w:ilvl w:val="12"/>
          <w:numId w:val="0"/>
        </w:numPr>
        <w:spacing w:after="0" w:line="240" w:lineRule="auto"/>
        <w:jc w:val="right"/>
        <w:rPr>
          <w:rFonts w:ascii="Times New Roman" w:eastAsia="Times New Roman" w:hAnsi="Times New Roman" w:cs="Times New Roman"/>
          <w:kern w:val="2"/>
          <w:sz w:val="24"/>
          <w:szCs w:val="24"/>
          <w:lang w:eastAsia="ru-RU"/>
        </w:rPr>
      </w:pPr>
    </w:p>
    <w:p w:rsidR="00212B6C" w:rsidRDefault="00212B6C" w:rsidP="00212B6C">
      <w:pPr>
        <w:numPr>
          <w:ilvl w:val="12"/>
          <w:numId w:val="0"/>
        </w:numPr>
        <w:spacing w:after="0" w:line="240" w:lineRule="auto"/>
        <w:jc w:val="right"/>
        <w:rPr>
          <w:rFonts w:ascii="Times New Roman" w:eastAsia="Times New Roman" w:hAnsi="Times New Roman" w:cs="Times New Roman"/>
          <w:kern w:val="2"/>
          <w:sz w:val="24"/>
          <w:szCs w:val="24"/>
          <w:lang w:eastAsia="ru-RU"/>
        </w:rPr>
      </w:pPr>
    </w:p>
    <w:p w:rsidR="00212B6C" w:rsidRDefault="00212B6C" w:rsidP="00212B6C">
      <w:pPr>
        <w:numPr>
          <w:ilvl w:val="12"/>
          <w:numId w:val="0"/>
        </w:numPr>
        <w:spacing w:after="0" w:line="240" w:lineRule="auto"/>
        <w:jc w:val="right"/>
        <w:rPr>
          <w:rFonts w:ascii="Times New Roman" w:eastAsia="Times New Roman" w:hAnsi="Times New Roman" w:cs="Times New Roman"/>
          <w:kern w:val="2"/>
          <w:sz w:val="24"/>
          <w:szCs w:val="24"/>
          <w:lang w:eastAsia="ru-RU"/>
        </w:rPr>
      </w:pPr>
    </w:p>
    <w:p w:rsidR="00212B6C" w:rsidRDefault="00212B6C" w:rsidP="00212B6C">
      <w:pPr>
        <w:numPr>
          <w:ilvl w:val="12"/>
          <w:numId w:val="0"/>
        </w:numPr>
        <w:spacing w:after="0" w:line="240" w:lineRule="auto"/>
        <w:jc w:val="right"/>
        <w:rPr>
          <w:rFonts w:ascii="Times New Roman" w:eastAsia="Times New Roman" w:hAnsi="Times New Roman" w:cs="Times New Roman"/>
          <w:kern w:val="2"/>
          <w:sz w:val="24"/>
          <w:szCs w:val="24"/>
          <w:lang w:eastAsia="ru-RU"/>
        </w:rPr>
      </w:pPr>
    </w:p>
    <w:p w:rsidR="00212B6C" w:rsidRDefault="00212B6C" w:rsidP="00212B6C">
      <w:pPr>
        <w:numPr>
          <w:ilvl w:val="12"/>
          <w:numId w:val="0"/>
        </w:numPr>
        <w:spacing w:after="0" w:line="240" w:lineRule="auto"/>
        <w:jc w:val="right"/>
        <w:rPr>
          <w:rFonts w:ascii="Times New Roman" w:eastAsia="Times New Roman" w:hAnsi="Times New Roman" w:cs="Times New Roman"/>
          <w:kern w:val="2"/>
          <w:sz w:val="24"/>
          <w:szCs w:val="24"/>
          <w:lang w:eastAsia="ru-RU"/>
        </w:rPr>
      </w:pPr>
    </w:p>
    <w:p w:rsidR="00212B6C" w:rsidRDefault="00212B6C" w:rsidP="00212B6C">
      <w:pPr>
        <w:numPr>
          <w:ilvl w:val="12"/>
          <w:numId w:val="0"/>
        </w:numPr>
        <w:spacing w:after="0" w:line="240" w:lineRule="auto"/>
        <w:jc w:val="right"/>
        <w:rPr>
          <w:rFonts w:ascii="Times New Roman" w:eastAsia="Times New Roman" w:hAnsi="Times New Roman" w:cs="Times New Roman"/>
          <w:kern w:val="2"/>
          <w:sz w:val="24"/>
          <w:szCs w:val="24"/>
          <w:lang w:eastAsia="ru-RU"/>
        </w:rPr>
      </w:pPr>
    </w:p>
    <w:p w:rsidR="00212B6C" w:rsidRDefault="00212B6C" w:rsidP="00212B6C">
      <w:pPr>
        <w:numPr>
          <w:ilvl w:val="12"/>
          <w:numId w:val="0"/>
        </w:numPr>
        <w:spacing w:after="0" w:line="240" w:lineRule="auto"/>
        <w:jc w:val="right"/>
        <w:rPr>
          <w:rFonts w:ascii="Times New Roman" w:eastAsia="Times New Roman" w:hAnsi="Times New Roman" w:cs="Times New Roman"/>
          <w:kern w:val="2"/>
          <w:sz w:val="24"/>
          <w:szCs w:val="24"/>
          <w:lang w:eastAsia="ru-RU"/>
        </w:rPr>
      </w:pPr>
    </w:p>
    <w:p w:rsidR="00212B6C" w:rsidRDefault="00212B6C" w:rsidP="00212B6C">
      <w:pPr>
        <w:numPr>
          <w:ilvl w:val="12"/>
          <w:numId w:val="0"/>
        </w:numPr>
        <w:spacing w:after="0" w:line="240" w:lineRule="auto"/>
        <w:jc w:val="right"/>
        <w:rPr>
          <w:rFonts w:ascii="Times New Roman" w:eastAsia="Times New Roman" w:hAnsi="Times New Roman" w:cs="Times New Roman"/>
          <w:kern w:val="2"/>
          <w:sz w:val="24"/>
          <w:szCs w:val="24"/>
          <w:lang w:eastAsia="ru-RU"/>
        </w:rPr>
      </w:pPr>
    </w:p>
    <w:p w:rsidR="00212B6C" w:rsidRDefault="00212B6C" w:rsidP="00212B6C">
      <w:pPr>
        <w:numPr>
          <w:ilvl w:val="12"/>
          <w:numId w:val="0"/>
        </w:numPr>
        <w:spacing w:after="0" w:line="240" w:lineRule="auto"/>
        <w:jc w:val="right"/>
        <w:rPr>
          <w:rFonts w:ascii="Times New Roman" w:eastAsia="Times New Roman" w:hAnsi="Times New Roman" w:cs="Times New Roman"/>
          <w:kern w:val="2"/>
          <w:sz w:val="24"/>
          <w:szCs w:val="24"/>
          <w:lang w:eastAsia="ru-RU"/>
        </w:rPr>
      </w:pPr>
    </w:p>
    <w:p w:rsidR="00212B6C" w:rsidRDefault="00212B6C" w:rsidP="00212B6C">
      <w:pPr>
        <w:numPr>
          <w:ilvl w:val="12"/>
          <w:numId w:val="0"/>
        </w:numPr>
        <w:spacing w:after="0" w:line="240" w:lineRule="auto"/>
        <w:jc w:val="right"/>
        <w:rPr>
          <w:rFonts w:ascii="Times New Roman" w:eastAsia="Times New Roman" w:hAnsi="Times New Roman" w:cs="Times New Roman"/>
          <w:kern w:val="2"/>
          <w:sz w:val="24"/>
          <w:szCs w:val="24"/>
          <w:lang w:eastAsia="ru-RU"/>
        </w:rPr>
      </w:pPr>
    </w:p>
    <w:p w:rsidR="00212B6C" w:rsidRDefault="00212B6C" w:rsidP="00212B6C">
      <w:pPr>
        <w:numPr>
          <w:ilvl w:val="12"/>
          <w:numId w:val="0"/>
        </w:numPr>
        <w:spacing w:after="0" w:line="240" w:lineRule="auto"/>
        <w:jc w:val="right"/>
        <w:rPr>
          <w:rFonts w:ascii="Times New Roman" w:eastAsia="Times New Roman" w:hAnsi="Times New Roman" w:cs="Times New Roman"/>
          <w:kern w:val="2"/>
          <w:sz w:val="24"/>
          <w:szCs w:val="24"/>
          <w:lang w:eastAsia="ru-RU"/>
        </w:rPr>
      </w:pPr>
    </w:p>
    <w:p w:rsidR="00212B6C" w:rsidRDefault="00212B6C" w:rsidP="00212B6C">
      <w:pPr>
        <w:numPr>
          <w:ilvl w:val="12"/>
          <w:numId w:val="0"/>
        </w:numPr>
        <w:spacing w:after="0" w:line="240" w:lineRule="auto"/>
        <w:jc w:val="right"/>
        <w:rPr>
          <w:rFonts w:ascii="Times New Roman" w:eastAsia="Times New Roman" w:hAnsi="Times New Roman" w:cs="Times New Roman"/>
          <w:kern w:val="2"/>
          <w:sz w:val="24"/>
          <w:szCs w:val="24"/>
          <w:lang w:eastAsia="ru-RU"/>
        </w:rPr>
      </w:pPr>
    </w:p>
    <w:p w:rsidR="00212B6C" w:rsidRDefault="00212B6C" w:rsidP="00212B6C">
      <w:pPr>
        <w:numPr>
          <w:ilvl w:val="12"/>
          <w:numId w:val="0"/>
        </w:numPr>
        <w:spacing w:after="0" w:line="240" w:lineRule="auto"/>
        <w:jc w:val="right"/>
        <w:rPr>
          <w:rFonts w:ascii="Times New Roman" w:eastAsia="Times New Roman" w:hAnsi="Times New Roman" w:cs="Times New Roman"/>
          <w:kern w:val="2"/>
          <w:sz w:val="24"/>
          <w:szCs w:val="24"/>
          <w:lang w:eastAsia="ru-RU"/>
        </w:rPr>
      </w:pPr>
    </w:p>
    <w:p w:rsidR="00212B6C" w:rsidRDefault="00212B6C" w:rsidP="00212B6C">
      <w:pPr>
        <w:numPr>
          <w:ilvl w:val="12"/>
          <w:numId w:val="0"/>
        </w:numPr>
        <w:spacing w:after="0" w:line="240" w:lineRule="auto"/>
        <w:jc w:val="right"/>
        <w:rPr>
          <w:rFonts w:ascii="Times New Roman" w:eastAsia="Times New Roman" w:hAnsi="Times New Roman" w:cs="Times New Roman"/>
          <w:kern w:val="2"/>
          <w:sz w:val="24"/>
          <w:szCs w:val="24"/>
          <w:lang w:eastAsia="ru-RU"/>
        </w:rPr>
      </w:pPr>
    </w:p>
    <w:p w:rsidR="00212B6C" w:rsidRDefault="00212B6C" w:rsidP="00212B6C">
      <w:pPr>
        <w:numPr>
          <w:ilvl w:val="12"/>
          <w:numId w:val="0"/>
        </w:numPr>
        <w:spacing w:after="0" w:line="240" w:lineRule="auto"/>
        <w:jc w:val="right"/>
        <w:rPr>
          <w:rFonts w:ascii="Times New Roman" w:eastAsia="Times New Roman" w:hAnsi="Times New Roman" w:cs="Times New Roman"/>
          <w:kern w:val="2"/>
          <w:sz w:val="24"/>
          <w:szCs w:val="24"/>
          <w:lang w:eastAsia="ru-RU"/>
        </w:rPr>
      </w:pPr>
    </w:p>
    <w:p w:rsidR="00212B6C" w:rsidRDefault="00212B6C" w:rsidP="00212B6C">
      <w:pPr>
        <w:numPr>
          <w:ilvl w:val="12"/>
          <w:numId w:val="0"/>
        </w:numPr>
        <w:spacing w:after="0" w:line="240" w:lineRule="auto"/>
        <w:jc w:val="right"/>
        <w:rPr>
          <w:rFonts w:ascii="Times New Roman" w:eastAsia="Times New Roman" w:hAnsi="Times New Roman" w:cs="Times New Roman"/>
          <w:kern w:val="2"/>
          <w:sz w:val="24"/>
          <w:szCs w:val="24"/>
          <w:lang w:eastAsia="ru-RU"/>
        </w:rPr>
      </w:pPr>
    </w:p>
    <w:p w:rsidR="00212B6C" w:rsidRDefault="00212B6C" w:rsidP="00212B6C">
      <w:pPr>
        <w:numPr>
          <w:ilvl w:val="12"/>
          <w:numId w:val="0"/>
        </w:numPr>
        <w:spacing w:after="0" w:line="240" w:lineRule="auto"/>
        <w:jc w:val="right"/>
        <w:rPr>
          <w:rFonts w:ascii="Times New Roman" w:eastAsia="Times New Roman" w:hAnsi="Times New Roman" w:cs="Times New Roman"/>
          <w:kern w:val="2"/>
          <w:sz w:val="24"/>
          <w:szCs w:val="24"/>
          <w:lang w:eastAsia="ru-RU"/>
        </w:rPr>
      </w:pPr>
    </w:p>
    <w:p w:rsidR="00212B6C" w:rsidRDefault="00212B6C" w:rsidP="00212B6C">
      <w:pPr>
        <w:numPr>
          <w:ilvl w:val="12"/>
          <w:numId w:val="0"/>
        </w:numPr>
        <w:spacing w:after="0" w:line="240" w:lineRule="auto"/>
        <w:jc w:val="right"/>
        <w:rPr>
          <w:rFonts w:ascii="Times New Roman" w:eastAsia="Times New Roman" w:hAnsi="Times New Roman" w:cs="Times New Roman"/>
          <w:kern w:val="2"/>
          <w:sz w:val="24"/>
          <w:szCs w:val="24"/>
          <w:lang w:eastAsia="ru-RU"/>
        </w:rPr>
      </w:pPr>
    </w:p>
    <w:p w:rsidR="00212B6C" w:rsidRDefault="00212B6C" w:rsidP="00212B6C">
      <w:pPr>
        <w:numPr>
          <w:ilvl w:val="12"/>
          <w:numId w:val="0"/>
        </w:numPr>
        <w:spacing w:after="0" w:line="240" w:lineRule="auto"/>
        <w:jc w:val="right"/>
        <w:rPr>
          <w:rFonts w:ascii="Times New Roman" w:eastAsia="Times New Roman" w:hAnsi="Times New Roman" w:cs="Times New Roman"/>
          <w:kern w:val="2"/>
          <w:sz w:val="24"/>
          <w:szCs w:val="24"/>
          <w:lang w:eastAsia="ru-RU"/>
        </w:rPr>
      </w:pPr>
    </w:p>
    <w:p w:rsidR="00212B6C" w:rsidRDefault="00212B6C" w:rsidP="00212B6C">
      <w:pPr>
        <w:numPr>
          <w:ilvl w:val="12"/>
          <w:numId w:val="0"/>
        </w:numPr>
        <w:spacing w:after="0" w:line="240" w:lineRule="auto"/>
        <w:jc w:val="right"/>
        <w:rPr>
          <w:rFonts w:ascii="Times New Roman" w:eastAsia="Times New Roman" w:hAnsi="Times New Roman" w:cs="Times New Roman"/>
          <w:kern w:val="2"/>
          <w:sz w:val="24"/>
          <w:szCs w:val="24"/>
          <w:lang w:eastAsia="ru-RU"/>
        </w:rPr>
      </w:pPr>
    </w:p>
    <w:p w:rsidR="00212B6C" w:rsidRDefault="00212B6C" w:rsidP="00212B6C">
      <w:pPr>
        <w:numPr>
          <w:ilvl w:val="12"/>
          <w:numId w:val="0"/>
        </w:numPr>
        <w:spacing w:after="0" w:line="240" w:lineRule="auto"/>
        <w:jc w:val="right"/>
        <w:rPr>
          <w:rFonts w:ascii="Times New Roman" w:eastAsia="Times New Roman" w:hAnsi="Times New Roman" w:cs="Times New Roman"/>
          <w:kern w:val="2"/>
          <w:sz w:val="24"/>
          <w:szCs w:val="24"/>
          <w:lang w:eastAsia="ru-RU"/>
        </w:rPr>
      </w:pPr>
    </w:p>
    <w:p w:rsidR="00212B6C" w:rsidRDefault="00212B6C" w:rsidP="00212B6C">
      <w:pPr>
        <w:numPr>
          <w:ilvl w:val="12"/>
          <w:numId w:val="0"/>
        </w:numPr>
        <w:spacing w:after="0" w:line="240" w:lineRule="auto"/>
        <w:jc w:val="right"/>
        <w:rPr>
          <w:rFonts w:ascii="Times New Roman" w:eastAsia="Times New Roman" w:hAnsi="Times New Roman" w:cs="Times New Roman"/>
          <w:kern w:val="2"/>
          <w:sz w:val="24"/>
          <w:szCs w:val="24"/>
          <w:lang w:eastAsia="ru-RU"/>
        </w:rPr>
      </w:pPr>
    </w:p>
    <w:p w:rsidR="00212B6C" w:rsidRDefault="00212B6C" w:rsidP="00212B6C">
      <w:pPr>
        <w:numPr>
          <w:ilvl w:val="12"/>
          <w:numId w:val="0"/>
        </w:numPr>
        <w:spacing w:after="0" w:line="240" w:lineRule="auto"/>
        <w:jc w:val="right"/>
        <w:rPr>
          <w:rFonts w:ascii="Times New Roman" w:eastAsia="Times New Roman" w:hAnsi="Times New Roman" w:cs="Times New Roman"/>
          <w:kern w:val="2"/>
          <w:sz w:val="24"/>
          <w:szCs w:val="24"/>
          <w:lang w:eastAsia="ru-RU"/>
        </w:rPr>
      </w:pPr>
    </w:p>
    <w:p w:rsidR="00212B6C" w:rsidRDefault="00212B6C" w:rsidP="00212B6C">
      <w:pPr>
        <w:numPr>
          <w:ilvl w:val="12"/>
          <w:numId w:val="0"/>
        </w:numPr>
        <w:spacing w:after="0" w:line="240" w:lineRule="auto"/>
        <w:jc w:val="right"/>
        <w:rPr>
          <w:rFonts w:ascii="Times New Roman" w:eastAsia="Times New Roman" w:hAnsi="Times New Roman" w:cs="Times New Roman"/>
          <w:kern w:val="2"/>
          <w:sz w:val="24"/>
          <w:szCs w:val="24"/>
          <w:lang w:eastAsia="ru-RU"/>
        </w:rPr>
      </w:pPr>
    </w:p>
    <w:p w:rsidR="00212B6C" w:rsidRDefault="00212B6C" w:rsidP="00212B6C">
      <w:pPr>
        <w:numPr>
          <w:ilvl w:val="12"/>
          <w:numId w:val="0"/>
        </w:numPr>
        <w:spacing w:after="0" w:line="240" w:lineRule="auto"/>
        <w:jc w:val="right"/>
        <w:rPr>
          <w:rFonts w:ascii="Times New Roman" w:eastAsia="Times New Roman" w:hAnsi="Times New Roman" w:cs="Times New Roman"/>
          <w:kern w:val="2"/>
          <w:sz w:val="24"/>
          <w:szCs w:val="24"/>
          <w:lang w:eastAsia="ru-RU"/>
        </w:rPr>
      </w:pPr>
    </w:p>
    <w:p w:rsidR="00212B6C" w:rsidRDefault="00212B6C" w:rsidP="00212B6C">
      <w:pPr>
        <w:numPr>
          <w:ilvl w:val="12"/>
          <w:numId w:val="0"/>
        </w:numPr>
        <w:spacing w:after="0" w:line="240" w:lineRule="auto"/>
        <w:jc w:val="right"/>
        <w:rPr>
          <w:rFonts w:ascii="Times New Roman" w:eastAsia="Times New Roman" w:hAnsi="Times New Roman" w:cs="Times New Roman"/>
          <w:kern w:val="2"/>
          <w:sz w:val="24"/>
          <w:szCs w:val="24"/>
          <w:lang w:eastAsia="ru-RU"/>
        </w:rPr>
      </w:pPr>
    </w:p>
    <w:p w:rsidR="00212B6C" w:rsidRDefault="00212B6C" w:rsidP="00212B6C">
      <w:pPr>
        <w:numPr>
          <w:ilvl w:val="12"/>
          <w:numId w:val="0"/>
        </w:numPr>
        <w:spacing w:after="0" w:line="240" w:lineRule="auto"/>
        <w:jc w:val="right"/>
        <w:rPr>
          <w:rFonts w:ascii="Times New Roman" w:eastAsia="Times New Roman" w:hAnsi="Times New Roman" w:cs="Times New Roman"/>
          <w:kern w:val="2"/>
          <w:sz w:val="24"/>
          <w:szCs w:val="24"/>
          <w:lang w:eastAsia="ru-RU"/>
        </w:rPr>
      </w:pPr>
    </w:p>
    <w:p w:rsidR="00212B6C" w:rsidRDefault="00212B6C" w:rsidP="00212B6C">
      <w:pPr>
        <w:numPr>
          <w:ilvl w:val="12"/>
          <w:numId w:val="0"/>
        </w:numPr>
        <w:spacing w:after="0" w:line="240" w:lineRule="auto"/>
        <w:jc w:val="right"/>
        <w:rPr>
          <w:rFonts w:ascii="Times New Roman" w:eastAsia="Times New Roman" w:hAnsi="Times New Roman" w:cs="Times New Roman"/>
          <w:kern w:val="2"/>
          <w:sz w:val="24"/>
          <w:szCs w:val="24"/>
          <w:lang w:eastAsia="ru-RU"/>
        </w:rPr>
      </w:pPr>
    </w:p>
    <w:p w:rsidR="00212B6C" w:rsidRDefault="00212B6C" w:rsidP="00212B6C">
      <w:pPr>
        <w:numPr>
          <w:ilvl w:val="12"/>
          <w:numId w:val="0"/>
        </w:numPr>
        <w:spacing w:after="0" w:line="240" w:lineRule="auto"/>
        <w:jc w:val="right"/>
        <w:rPr>
          <w:rFonts w:ascii="Times New Roman" w:eastAsia="Times New Roman" w:hAnsi="Times New Roman" w:cs="Times New Roman"/>
          <w:kern w:val="2"/>
          <w:sz w:val="24"/>
          <w:szCs w:val="24"/>
          <w:lang w:eastAsia="ru-RU"/>
        </w:rPr>
      </w:pPr>
    </w:p>
    <w:p w:rsidR="00212B6C" w:rsidRDefault="00212B6C" w:rsidP="00212B6C">
      <w:pPr>
        <w:numPr>
          <w:ilvl w:val="12"/>
          <w:numId w:val="0"/>
        </w:numPr>
        <w:spacing w:after="0" w:line="240" w:lineRule="auto"/>
        <w:jc w:val="right"/>
        <w:rPr>
          <w:rFonts w:ascii="Times New Roman" w:eastAsia="Times New Roman" w:hAnsi="Times New Roman" w:cs="Times New Roman"/>
          <w:kern w:val="2"/>
          <w:sz w:val="24"/>
          <w:szCs w:val="24"/>
          <w:lang w:eastAsia="ru-RU"/>
        </w:rPr>
      </w:pPr>
    </w:p>
    <w:p w:rsidR="00212B6C" w:rsidRDefault="00212B6C" w:rsidP="00212B6C">
      <w:pPr>
        <w:numPr>
          <w:ilvl w:val="12"/>
          <w:numId w:val="0"/>
        </w:numPr>
        <w:spacing w:after="0" w:line="240" w:lineRule="auto"/>
        <w:jc w:val="right"/>
        <w:rPr>
          <w:rFonts w:ascii="Times New Roman" w:eastAsia="Times New Roman" w:hAnsi="Times New Roman" w:cs="Times New Roman"/>
          <w:kern w:val="2"/>
          <w:sz w:val="24"/>
          <w:szCs w:val="24"/>
          <w:lang w:eastAsia="ru-RU"/>
        </w:rPr>
      </w:pPr>
    </w:p>
    <w:p w:rsidR="00212B6C" w:rsidRDefault="00212B6C" w:rsidP="00212B6C">
      <w:pPr>
        <w:numPr>
          <w:ilvl w:val="12"/>
          <w:numId w:val="0"/>
        </w:numPr>
        <w:spacing w:after="0" w:line="240" w:lineRule="auto"/>
        <w:jc w:val="right"/>
        <w:rPr>
          <w:rFonts w:ascii="Times New Roman" w:eastAsia="Times New Roman" w:hAnsi="Times New Roman" w:cs="Times New Roman"/>
          <w:kern w:val="2"/>
          <w:sz w:val="24"/>
          <w:szCs w:val="24"/>
          <w:lang w:eastAsia="ru-RU"/>
        </w:rPr>
      </w:pPr>
    </w:p>
    <w:p w:rsidR="00212B6C" w:rsidRDefault="00212B6C" w:rsidP="00212B6C">
      <w:pPr>
        <w:numPr>
          <w:ilvl w:val="12"/>
          <w:numId w:val="0"/>
        </w:numPr>
        <w:spacing w:after="0" w:line="240" w:lineRule="auto"/>
        <w:jc w:val="right"/>
        <w:rPr>
          <w:rFonts w:ascii="Times New Roman" w:eastAsia="Times New Roman" w:hAnsi="Times New Roman" w:cs="Times New Roman"/>
          <w:kern w:val="2"/>
          <w:sz w:val="24"/>
          <w:szCs w:val="24"/>
          <w:lang w:eastAsia="ru-RU"/>
        </w:rPr>
      </w:pPr>
    </w:p>
    <w:p w:rsidR="00212B6C" w:rsidRDefault="00212B6C" w:rsidP="00212B6C">
      <w:pPr>
        <w:numPr>
          <w:ilvl w:val="12"/>
          <w:numId w:val="0"/>
        </w:numPr>
        <w:spacing w:after="0" w:line="240" w:lineRule="auto"/>
        <w:jc w:val="right"/>
        <w:rPr>
          <w:rFonts w:ascii="Times New Roman" w:eastAsia="Times New Roman" w:hAnsi="Times New Roman" w:cs="Times New Roman"/>
          <w:kern w:val="2"/>
          <w:sz w:val="24"/>
          <w:szCs w:val="24"/>
          <w:lang w:eastAsia="ru-RU"/>
        </w:rPr>
      </w:pPr>
    </w:p>
    <w:p w:rsidR="00212B6C" w:rsidRDefault="00212B6C" w:rsidP="00212B6C">
      <w:pPr>
        <w:numPr>
          <w:ilvl w:val="12"/>
          <w:numId w:val="0"/>
        </w:numPr>
        <w:spacing w:after="0" w:line="240" w:lineRule="auto"/>
        <w:jc w:val="right"/>
        <w:rPr>
          <w:rFonts w:ascii="Times New Roman" w:eastAsia="Times New Roman" w:hAnsi="Times New Roman" w:cs="Times New Roman"/>
          <w:kern w:val="2"/>
          <w:sz w:val="24"/>
          <w:szCs w:val="24"/>
          <w:lang w:eastAsia="ru-RU"/>
        </w:rPr>
      </w:pPr>
    </w:p>
    <w:p w:rsidR="00212B6C" w:rsidRDefault="00212B6C" w:rsidP="00212B6C">
      <w:pPr>
        <w:numPr>
          <w:ilvl w:val="12"/>
          <w:numId w:val="0"/>
        </w:numPr>
        <w:spacing w:after="0" w:line="240" w:lineRule="auto"/>
        <w:jc w:val="right"/>
        <w:rPr>
          <w:rFonts w:ascii="Times New Roman" w:eastAsia="Times New Roman" w:hAnsi="Times New Roman" w:cs="Times New Roman"/>
          <w:kern w:val="2"/>
          <w:sz w:val="24"/>
          <w:szCs w:val="24"/>
          <w:lang w:eastAsia="ru-RU"/>
        </w:rPr>
      </w:pPr>
    </w:p>
    <w:p w:rsidR="00212B6C" w:rsidRDefault="00212B6C" w:rsidP="00212B6C">
      <w:pPr>
        <w:numPr>
          <w:ilvl w:val="12"/>
          <w:numId w:val="0"/>
        </w:numPr>
        <w:spacing w:after="0" w:line="240" w:lineRule="auto"/>
        <w:jc w:val="right"/>
        <w:rPr>
          <w:rFonts w:ascii="Times New Roman" w:eastAsia="Times New Roman" w:hAnsi="Times New Roman" w:cs="Times New Roman"/>
          <w:kern w:val="2"/>
          <w:sz w:val="24"/>
          <w:szCs w:val="24"/>
          <w:lang w:eastAsia="ru-RU"/>
        </w:rPr>
      </w:pPr>
    </w:p>
    <w:p w:rsidR="00212B6C" w:rsidRDefault="00212B6C" w:rsidP="00212B6C">
      <w:pPr>
        <w:numPr>
          <w:ilvl w:val="12"/>
          <w:numId w:val="0"/>
        </w:numPr>
        <w:spacing w:after="0" w:line="240" w:lineRule="auto"/>
        <w:jc w:val="right"/>
        <w:rPr>
          <w:rFonts w:ascii="Times New Roman" w:eastAsia="Times New Roman" w:hAnsi="Times New Roman" w:cs="Times New Roman"/>
          <w:kern w:val="2"/>
          <w:sz w:val="24"/>
          <w:szCs w:val="24"/>
          <w:lang w:eastAsia="ru-RU"/>
        </w:rPr>
      </w:pPr>
    </w:p>
    <w:p w:rsidR="00212B6C" w:rsidRDefault="00212B6C" w:rsidP="00212B6C">
      <w:pPr>
        <w:numPr>
          <w:ilvl w:val="12"/>
          <w:numId w:val="0"/>
        </w:numPr>
        <w:spacing w:after="0" w:line="240" w:lineRule="auto"/>
        <w:jc w:val="right"/>
        <w:rPr>
          <w:rFonts w:ascii="Times New Roman" w:eastAsia="Times New Roman" w:hAnsi="Times New Roman" w:cs="Times New Roman"/>
          <w:kern w:val="2"/>
          <w:sz w:val="24"/>
          <w:szCs w:val="24"/>
          <w:lang w:eastAsia="ru-RU"/>
        </w:rPr>
      </w:pPr>
    </w:p>
    <w:p w:rsidR="00212B6C" w:rsidRDefault="00212B6C" w:rsidP="00212B6C">
      <w:pPr>
        <w:numPr>
          <w:ilvl w:val="12"/>
          <w:numId w:val="0"/>
        </w:numPr>
        <w:spacing w:after="0" w:line="240" w:lineRule="auto"/>
        <w:jc w:val="right"/>
        <w:rPr>
          <w:rFonts w:ascii="Times New Roman" w:eastAsia="Times New Roman" w:hAnsi="Times New Roman" w:cs="Times New Roman"/>
          <w:kern w:val="2"/>
          <w:sz w:val="24"/>
          <w:szCs w:val="24"/>
          <w:lang w:eastAsia="ru-RU"/>
        </w:rPr>
      </w:pPr>
    </w:p>
    <w:p w:rsidR="00212B6C" w:rsidRDefault="00212B6C" w:rsidP="00212B6C">
      <w:pPr>
        <w:numPr>
          <w:ilvl w:val="12"/>
          <w:numId w:val="0"/>
        </w:numPr>
        <w:spacing w:after="0" w:line="240" w:lineRule="auto"/>
        <w:jc w:val="right"/>
        <w:rPr>
          <w:rFonts w:ascii="Times New Roman" w:eastAsia="Times New Roman" w:hAnsi="Times New Roman" w:cs="Times New Roman"/>
          <w:kern w:val="2"/>
          <w:sz w:val="24"/>
          <w:szCs w:val="24"/>
          <w:lang w:eastAsia="ru-RU"/>
        </w:rPr>
      </w:pPr>
    </w:p>
    <w:p w:rsidR="00212B6C" w:rsidRDefault="00212B6C" w:rsidP="00212B6C">
      <w:pPr>
        <w:numPr>
          <w:ilvl w:val="12"/>
          <w:numId w:val="0"/>
        </w:numPr>
        <w:spacing w:after="0" w:line="240" w:lineRule="auto"/>
        <w:jc w:val="right"/>
        <w:rPr>
          <w:rFonts w:ascii="Times New Roman" w:eastAsia="Times New Roman" w:hAnsi="Times New Roman" w:cs="Times New Roman"/>
          <w:kern w:val="2"/>
          <w:sz w:val="24"/>
          <w:szCs w:val="24"/>
          <w:lang w:eastAsia="ru-RU"/>
        </w:rPr>
      </w:pPr>
    </w:p>
    <w:p w:rsidR="00212B6C" w:rsidRDefault="00212B6C" w:rsidP="00212B6C">
      <w:pPr>
        <w:numPr>
          <w:ilvl w:val="12"/>
          <w:numId w:val="0"/>
        </w:numPr>
        <w:spacing w:after="0" w:line="240" w:lineRule="auto"/>
        <w:jc w:val="right"/>
        <w:rPr>
          <w:rFonts w:ascii="Times New Roman" w:eastAsia="Times New Roman" w:hAnsi="Times New Roman" w:cs="Times New Roman"/>
          <w:kern w:val="2"/>
          <w:sz w:val="24"/>
          <w:szCs w:val="24"/>
          <w:lang w:eastAsia="ru-RU"/>
        </w:rPr>
      </w:pPr>
    </w:p>
    <w:p w:rsidR="00212B6C" w:rsidRPr="008D5E92" w:rsidRDefault="00212B6C" w:rsidP="00212B6C">
      <w:pPr>
        <w:numPr>
          <w:ilvl w:val="12"/>
          <w:numId w:val="0"/>
        </w:numPr>
        <w:spacing w:after="0" w:line="240" w:lineRule="auto"/>
        <w:jc w:val="right"/>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b/>
          <w:sz w:val="24"/>
          <w:szCs w:val="24"/>
          <w:lang w:eastAsia="ru-RU"/>
        </w:rPr>
        <w:lastRenderedPageBreak/>
        <w:t>Приложение Е</w:t>
      </w:r>
    </w:p>
    <w:p w:rsidR="00212B6C" w:rsidRPr="008D5E92" w:rsidRDefault="00212B6C" w:rsidP="00212B6C">
      <w:pPr>
        <w:spacing w:after="0" w:line="240" w:lineRule="auto"/>
        <w:jc w:val="center"/>
        <w:rPr>
          <w:rFonts w:ascii="Times New Roman" w:eastAsia="Times New Roman" w:hAnsi="Times New Roman" w:cs="Times New Roman"/>
          <w:b/>
          <w:sz w:val="24"/>
          <w:szCs w:val="24"/>
          <w:lang w:eastAsia="ru-RU"/>
        </w:rPr>
      </w:pPr>
      <w:r w:rsidRPr="008D5E92">
        <w:rPr>
          <w:rFonts w:ascii="Times New Roman" w:eastAsia="Times New Roman" w:hAnsi="Times New Roman" w:cs="Times New Roman"/>
          <w:b/>
          <w:sz w:val="24"/>
          <w:szCs w:val="24"/>
          <w:lang w:eastAsia="ru-RU"/>
        </w:rPr>
        <w:t xml:space="preserve">Пример статистического анализа в программе </w:t>
      </w:r>
      <w:r w:rsidRPr="008D5E92">
        <w:rPr>
          <w:rFonts w:ascii="Times New Roman" w:eastAsia="Times New Roman" w:hAnsi="Times New Roman" w:cs="Times New Roman"/>
          <w:b/>
          <w:sz w:val="24"/>
          <w:szCs w:val="24"/>
          <w:lang w:val="en-US" w:eastAsia="ru-RU"/>
        </w:rPr>
        <w:t>Excel</w:t>
      </w:r>
      <w:r w:rsidRPr="008D5E92">
        <w:rPr>
          <w:rFonts w:ascii="Times New Roman" w:eastAsia="Times New Roman" w:hAnsi="Times New Roman" w:cs="Times New Roman"/>
          <w:b/>
          <w:sz w:val="24"/>
          <w:szCs w:val="24"/>
          <w:lang w:eastAsia="ru-RU"/>
        </w:rPr>
        <w:t xml:space="preserve"> 1997-2003</w:t>
      </w:r>
    </w:p>
    <w:p w:rsidR="00212B6C" w:rsidRPr="008D5E92" w:rsidRDefault="00D16A81" w:rsidP="00212B6C">
      <w:pPr>
        <w:spacing w:after="0" w:line="240" w:lineRule="auto"/>
        <w:rPr>
          <w:rFonts w:ascii="Times New Roman" w:eastAsia="Times New Roman" w:hAnsi="Times New Roman" w:cs="Times New Roman"/>
          <w:noProof/>
          <w:kern w:val="2"/>
          <w:sz w:val="24"/>
          <w:szCs w:val="24"/>
          <w:lang w:eastAsia="ru-RU"/>
        </w:rPr>
      </w:pPr>
      <w:r>
        <w:rPr>
          <w:rFonts w:ascii="Times New Roman" w:eastAsia="Times New Roman" w:hAnsi="Times New Roman" w:cs="Times New Roman"/>
          <w:noProof/>
          <w:kern w:val="2"/>
          <w:sz w:val="24"/>
          <w:szCs w:val="24"/>
          <w:lang w:eastAsia="ru-RU"/>
        </w:rPr>
        <w:pict>
          <v:rect id="Прямоугольник 52" o:spid="_x0000_s1031" style="position:absolute;margin-left:268.2pt;margin-top:114.35pt;width:165.75pt;height:162.8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" stroked="f">
            <v:textbox>
              <w:txbxContent>
                <w:p w:rsidR="00212B6C" w:rsidRPr="008D5E92" w:rsidRDefault="00212B6C" w:rsidP="00212B6C">
                  <w:pPr>
                    <w:rPr>
                      <w:sz w:val="24"/>
                      <w:szCs w:val="28"/>
                    </w:rPr>
                  </w:pPr>
                  <w:r w:rsidRPr="008D5E92">
                    <w:rPr>
                      <w:sz w:val="24"/>
                      <w:szCs w:val="28"/>
                    </w:rPr>
                    <w:t>Расчет М – среднее. В строке функция =СРЗНАЧ(D7:D18) или воспользоваться функцией автоматического суммирования</w:t>
                  </w:r>
                </w:p>
                <w:p w:rsidR="00212B6C" w:rsidRPr="008D5E92" w:rsidRDefault="00212B6C" w:rsidP="00212B6C">
                  <w:pPr>
                    <w:rPr>
                      <w:sz w:val="20"/>
                    </w:rPr>
                  </w:pPr>
                </w:p>
              </w:txbxContent>
            </v:textbox>
          </v:rect>
        </w:pict>
      </w:r>
      <w:r w:rsidR="00212B6C" w:rsidRPr="008D5E92">
        <w:rPr>
          <w:rFonts w:ascii="Times New Roman" w:eastAsia="Times New Roman" w:hAnsi="Times New Roman" w:cs="Times New Roman"/>
          <w:noProof/>
          <w:kern w:val="2"/>
          <w:sz w:val="24"/>
          <w:szCs w:val="24"/>
          <w:lang w:eastAsia="ru-RU"/>
        </w:rPr>
        <w:drawing>
          <wp:inline distT="0" distB="0" distL="0" distR="0" wp14:anchorId="71E505F0" wp14:editId="7A21C876">
            <wp:extent cx="5594350" cy="3511550"/>
            <wp:effectExtent l="0" t="0" r="635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0" cstate="print">
                      <a:extLst>
                        <a:ext uri="{28A0092B-C50C-407E-A947-70E740481C1C}">
                          <a14:useLocalDpi xmlns:a14="http://schemas.microsoft.com/office/drawing/2010/main" val="0"/>
                        </a:ext>
                      </a:extLst>
                    </a:blip>
                    <a:srcRect r="12231" b="11765"/>
                    <a:stretch>
                      <a:fillRect/>
                    </a:stretch>
                  </pic:blipFill>
                  <pic:spPr bwMode="auto">
                    <a:xfrm>
                      <a:off x="0" y="0"/>
                      <a:ext cx="5594350" cy="3511550"/>
                    </a:xfrm>
                    <a:prstGeom prst="rect">
                      <a:avLst/>
                    </a:prstGeom>
                    <a:noFill/>
                    <a:ln>
                      <a:noFill/>
                    </a:ln>
                  </pic:spPr>
                </pic:pic>
              </a:graphicData>
            </a:graphic>
          </wp:inline>
        </w:drawing>
      </w:r>
    </w:p>
    <w:p w:rsidR="00212B6C" w:rsidRDefault="00212B6C" w:rsidP="00212B6C">
      <w:pPr>
        <w:spacing w:after="0" w:line="240" w:lineRule="auto"/>
        <w:rPr>
          <w:rFonts w:ascii="Times New Roman" w:eastAsia="Times New Roman" w:hAnsi="Times New Roman" w:cs="Times New Roman"/>
          <w:noProof/>
          <w:kern w:val="2"/>
          <w:sz w:val="24"/>
          <w:szCs w:val="24"/>
          <w:lang w:eastAsia="ru-RU"/>
        </w:rPr>
      </w:pPr>
    </w:p>
    <w:p w:rsidR="00212B6C" w:rsidRDefault="00212B6C" w:rsidP="00212B6C">
      <w:pPr>
        <w:spacing w:after="0" w:line="240" w:lineRule="auto"/>
        <w:rPr>
          <w:rFonts w:ascii="Times New Roman" w:eastAsia="Times New Roman" w:hAnsi="Times New Roman" w:cs="Times New Roman"/>
          <w:noProof/>
          <w:kern w:val="2"/>
          <w:sz w:val="24"/>
          <w:szCs w:val="24"/>
          <w:lang w:eastAsia="ru-RU"/>
        </w:rPr>
      </w:pPr>
    </w:p>
    <w:p w:rsidR="00212B6C" w:rsidRDefault="00212B6C" w:rsidP="00212B6C">
      <w:pPr>
        <w:spacing w:after="0" w:line="240" w:lineRule="auto"/>
        <w:rPr>
          <w:rFonts w:ascii="Times New Roman" w:eastAsia="Times New Roman" w:hAnsi="Times New Roman" w:cs="Times New Roman"/>
          <w:noProof/>
          <w:kern w:val="2"/>
          <w:sz w:val="24"/>
          <w:szCs w:val="24"/>
          <w:lang w:eastAsia="ru-RU"/>
        </w:rPr>
      </w:pPr>
    </w:p>
    <w:p w:rsidR="00212B6C" w:rsidRDefault="00212B6C" w:rsidP="00212B6C">
      <w:pPr>
        <w:spacing w:after="0" w:line="240" w:lineRule="auto"/>
        <w:rPr>
          <w:rFonts w:ascii="Times New Roman" w:eastAsia="Times New Roman" w:hAnsi="Times New Roman" w:cs="Times New Roman"/>
          <w:noProof/>
          <w:kern w:val="2"/>
          <w:sz w:val="24"/>
          <w:szCs w:val="24"/>
          <w:lang w:eastAsia="ru-RU"/>
        </w:rPr>
      </w:pPr>
    </w:p>
    <w:p w:rsidR="00212B6C" w:rsidRDefault="00212B6C" w:rsidP="00212B6C">
      <w:pPr>
        <w:spacing w:after="0" w:line="240" w:lineRule="auto"/>
        <w:rPr>
          <w:rFonts w:ascii="Times New Roman" w:eastAsia="Times New Roman" w:hAnsi="Times New Roman" w:cs="Times New Roman"/>
          <w:noProof/>
          <w:kern w:val="2"/>
          <w:sz w:val="24"/>
          <w:szCs w:val="24"/>
          <w:lang w:eastAsia="ru-RU"/>
        </w:rPr>
      </w:pPr>
    </w:p>
    <w:p w:rsidR="00212B6C" w:rsidRDefault="00212B6C" w:rsidP="00212B6C">
      <w:pPr>
        <w:spacing w:after="0" w:line="240" w:lineRule="auto"/>
        <w:rPr>
          <w:rFonts w:ascii="Times New Roman" w:eastAsia="Times New Roman" w:hAnsi="Times New Roman" w:cs="Times New Roman"/>
          <w:noProof/>
          <w:kern w:val="2"/>
          <w:sz w:val="24"/>
          <w:szCs w:val="24"/>
          <w:lang w:eastAsia="ru-RU"/>
        </w:rPr>
      </w:pPr>
    </w:p>
    <w:p w:rsidR="00212B6C" w:rsidRDefault="00212B6C" w:rsidP="00212B6C">
      <w:pPr>
        <w:spacing w:after="0" w:line="240" w:lineRule="auto"/>
        <w:rPr>
          <w:rFonts w:ascii="Times New Roman" w:eastAsia="Times New Roman" w:hAnsi="Times New Roman" w:cs="Times New Roman"/>
          <w:noProof/>
          <w:kern w:val="2"/>
          <w:sz w:val="24"/>
          <w:szCs w:val="24"/>
          <w:lang w:eastAsia="ru-RU"/>
        </w:rPr>
      </w:pPr>
    </w:p>
    <w:p w:rsidR="00212B6C" w:rsidRDefault="00212B6C" w:rsidP="00212B6C">
      <w:pPr>
        <w:spacing w:after="0" w:line="240" w:lineRule="auto"/>
        <w:rPr>
          <w:rFonts w:ascii="Times New Roman" w:eastAsia="Times New Roman" w:hAnsi="Times New Roman" w:cs="Times New Roman"/>
          <w:noProof/>
          <w:kern w:val="2"/>
          <w:sz w:val="24"/>
          <w:szCs w:val="24"/>
          <w:lang w:eastAsia="ru-RU"/>
        </w:rPr>
      </w:pPr>
    </w:p>
    <w:p w:rsidR="00212B6C" w:rsidRDefault="00212B6C" w:rsidP="00212B6C">
      <w:pPr>
        <w:spacing w:after="0" w:line="240" w:lineRule="auto"/>
        <w:rPr>
          <w:rFonts w:ascii="Times New Roman" w:eastAsia="Times New Roman" w:hAnsi="Times New Roman" w:cs="Times New Roman"/>
          <w:noProof/>
          <w:kern w:val="2"/>
          <w:sz w:val="24"/>
          <w:szCs w:val="24"/>
          <w:lang w:eastAsia="ru-RU"/>
        </w:rPr>
      </w:pPr>
    </w:p>
    <w:p w:rsidR="00212B6C" w:rsidRPr="008D5E92" w:rsidRDefault="00212B6C" w:rsidP="00212B6C">
      <w:pPr>
        <w:spacing w:after="0" w:line="240" w:lineRule="auto"/>
        <w:rPr>
          <w:rFonts w:ascii="Times New Roman" w:eastAsia="Times New Roman" w:hAnsi="Times New Roman" w:cs="Times New Roman"/>
          <w:noProof/>
          <w:kern w:val="2"/>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3"/>
        <w:gridCol w:w="728"/>
        <w:gridCol w:w="4310"/>
      </w:tblGrid>
      <w:tr w:rsidR="00212B6C" w:rsidRPr="008D5E92" w:rsidTr="00212B6C">
        <w:tc>
          <w:tcPr>
            <w:tcW w:w="4150" w:type="dxa"/>
            <w:tcBorders>
              <w:top w:val="nil"/>
              <w:left w:val="nil"/>
              <w:bottom w:val="nil"/>
              <w:right w:val="nil"/>
            </w:tcBorders>
            <w:shd w:val="clear" w:color="auto" w:fill="auto"/>
          </w:tcPr>
          <w:p w:rsidR="00212B6C" w:rsidRPr="008D5E92" w:rsidRDefault="00212B6C" w:rsidP="00212B6C">
            <w:pPr>
              <w:spacing w:after="0" w:line="240" w:lineRule="auto"/>
              <w:rPr>
                <w:rFonts w:ascii="Times New Roman" w:eastAsia="Times New Roman" w:hAnsi="Times New Roman" w:cs="Times New Roman"/>
                <w:noProof/>
                <w:kern w:val="2"/>
                <w:sz w:val="24"/>
                <w:szCs w:val="24"/>
                <w:lang w:eastAsia="ru-RU"/>
              </w:rPr>
            </w:pPr>
            <w:r w:rsidRPr="008D5E92">
              <w:rPr>
                <w:rFonts w:ascii="Times New Roman" w:eastAsia="Times New Roman" w:hAnsi="Times New Roman" w:cs="Times New Roman"/>
                <w:noProof/>
                <w:sz w:val="24"/>
                <w:szCs w:val="24"/>
                <w:lang w:eastAsia="ru-RU"/>
              </w:rPr>
              <w:lastRenderedPageBreak/>
              <w:drawing>
                <wp:inline distT="0" distB="0" distL="0" distR="0" wp14:anchorId="7D1455DE" wp14:editId="102F215C">
                  <wp:extent cx="2781300" cy="37592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1" cstate="print">
                            <a:extLst>
                              <a:ext uri="{28A0092B-C50C-407E-A947-70E740481C1C}">
                                <a14:useLocalDpi xmlns:a14="http://schemas.microsoft.com/office/drawing/2010/main" val="0"/>
                              </a:ext>
                            </a:extLst>
                          </a:blip>
                          <a:srcRect r="59154" b="11765"/>
                          <a:stretch>
                            <a:fillRect/>
                          </a:stretch>
                        </pic:blipFill>
                        <pic:spPr bwMode="auto">
                          <a:xfrm>
                            <a:off x="0" y="0"/>
                            <a:ext cx="2781300" cy="3759200"/>
                          </a:xfrm>
                          <a:prstGeom prst="rect">
                            <a:avLst/>
                          </a:prstGeom>
                          <a:noFill/>
                          <a:ln>
                            <a:noFill/>
                          </a:ln>
                        </pic:spPr>
                      </pic:pic>
                    </a:graphicData>
                  </a:graphic>
                </wp:inline>
              </w:drawing>
            </w:r>
          </w:p>
        </w:tc>
        <w:tc>
          <w:tcPr>
            <w:tcW w:w="4571" w:type="dxa"/>
            <w:gridSpan w:val="2"/>
            <w:tcBorders>
              <w:top w:val="nil"/>
              <w:left w:val="nil"/>
              <w:bottom w:val="nil"/>
              <w:right w:val="nil"/>
            </w:tcBorders>
            <w:shd w:val="clear" w:color="auto" w:fill="auto"/>
          </w:tcPr>
          <w:p w:rsidR="00212B6C" w:rsidRPr="008D5E92" w:rsidRDefault="00212B6C" w:rsidP="00212B6C">
            <w:pPr>
              <w:spacing w:after="0" w:line="240" w:lineRule="auto"/>
              <w:rPr>
                <w:rFonts w:ascii="Times New Roman" w:eastAsia="Times New Roman" w:hAnsi="Times New Roman" w:cs="Times New Roman"/>
                <w:noProof/>
                <w:kern w:val="2"/>
                <w:sz w:val="24"/>
                <w:szCs w:val="24"/>
                <w:lang w:eastAsia="ru-RU"/>
              </w:rPr>
            </w:pPr>
            <w:r w:rsidRPr="008D5E92">
              <w:rPr>
                <w:rFonts w:ascii="Times New Roman" w:eastAsia="Times New Roman" w:hAnsi="Times New Roman" w:cs="Times New Roman"/>
                <w:noProof/>
                <w:sz w:val="24"/>
                <w:szCs w:val="24"/>
                <w:lang w:eastAsia="ru-RU"/>
              </w:rPr>
              <w:drawing>
                <wp:anchor distT="0" distB="0" distL="114300" distR="114300" simplePos="0" relativeHeight="251665408" behindDoc="0" locked="0" layoutInCell="1" allowOverlap="1" wp14:anchorId="7B1F75B3" wp14:editId="00F34579">
                  <wp:simplePos x="0" y="0"/>
                  <wp:positionH relativeFrom="column">
                    <wp:posOffset>-53340</wp:posOffset>
                  </wp:positionH>
                  <wp:positionV relativeFrom="paragraph">
                    <wp:posOffset>-72390</wp:posOffset>
                  </wp:positionV>
                  <wp:extent cx="3076575" cy="4152900"/>
                  <wp:effectExtent l="19050" t="0" r="9525" b="0"/>
                  <wp:wrapSquare wrapText="bothSides"/>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2" cstate="print">
                            <a:extLst>
                              <a:ext uri="{28A0092B-C50C-407E-A947-70E740481C1C}">
                                <a14:useLocalDpi xmlns:a14="http://schemas.microsoft.com/office/drawing/2010/main" val="0"/>
                              </a:ext>
                            </a:extLst>
                          </a:blip>
                          <a:srcRect r="59154" b="11765"/>
                          <a:stretch>
                            <a:fillRect/>
                          </a:stretch>
                        </pic:blipFill>
                        <pic:spPr bwMode="auto">
                          <a:xfrm>
                            <a:off x="0" y="0"/>
                            <a:ext cx="3076575" cy="4152900"/>
                          </a:xfrm>
                          <a:prstGeom prst="rect">
                            <a:avLst/>
                          </a:prstGeom>
                          <a:noFill/>
                          <a:ln>
                            <a:noFill/>
                          </a:ln>
                        </pic:spPr>
                      </pic:pic>
                    </a:graphicData>
                  </a:graphic>
                </wp:anchor>
              </w:drawing>
            </w:r>
          </w:p>
        </w:tc>
      </w:tr>
      <w:tr w:rsidR="00212B6C" w:rsidRPr="008D5E92" w:rsidTr="00212B6C">
        <w:tc>
          <w:tcPr>
            <w:tcW w:w="4150" w:type="dxa"/>
            <w:tcBorders>
              <w:top w:val="nil"/>
              <w:left w:val="nil"/>
              <w:bottom w:val="nil"/>
              <w:right w:val="nil"/>
            </w:tcBorders>
            <w:shd w:val="clear" w:color="auto" w:fill="auto"/>
          </w:tcPr>
          <w:p w:rsidR="00212B6C" w:rsidRPr="008D5E92" w:rsidRDefault="00212B6C" w:rsidP="00212B6C">
            <w:pPr>
              <w:spacing w:after="0" w:line="240" w:lineRule="auto"/>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val="en-US" w:eastAsia="ru-RU"/>
              </w:rPr>
              <w:t>m</w:t>
            </w:r>
            <w:r w:rsidRPr="008D5E92">
              <w:rPr>
                <w:rFonts w:ascii="Times New Roman" w:eastAsia="Times New Roman" w:hAnsi="Times New Roman" w:cs="Times New Roman"/>
                <w:sz w:val="24"/>
                <w:szCs w:val="24"/>
                <w:lang w:eastAsia="ru-RU"/>
              </w:rPr>
              <w:t xml:space="preserve"> – ошибка среднего</w:t>
            </w:r>
          </w:p>
          <w:p w:rsidR="00212B6C" w:rsidRPr="008D5E92" w:rsidRDefault="00212B6C" w:rsidP="00212B6C">
            <w:pPr>
              <w:spacing w:after="0" w:line="240" w:lineRule="auto"/>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В строке функция =D21/КОРЕНЬ(10-1)</w:t>
            </w:r>
          </w:p>
        </w:tc>
        <w:tc>
          <w:tcPr>
            <w:tcW w:w="4571" w:type="dxa"/>
            <w:gridSpan w:val="2"/>
            <w:tcBorders>
              <w:top w:val="nil"/>
              <w:left w:val="nil"/>
              <w:bottom w:val="nil"/>
              <w:right w:val="nil"/>
            </w:tcBorders>
            <w:shd w:val="clear" w:color="auto" w:fill="auto"/>
          </w:tcPr>
          <w:p w:rsidR="00212B6C" w:rsidRPr="008D5E92" w:rsidRDefault="00212B6C" w:rsidP="00212B6C">
            <w:pPr>
              <w:spacing w:after="0" w:line="240" w:lineRule="auto"/>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val="en-US" w:eastAsia="ru-RU"/>
              </w:rPr>
              <w:t>S</w:t>
            </w:r>
            <w:r w:rsidRPr="008D5E92">
              <w:rPr>
                <w:rFonts w:ascii="Times New Roman" w:eastAsia="Times New Roman" w:hAnsi="Times New Roman" w:cs="Times New Roman"/>
                <w:sz w:val="24"/>
                <w:szCs w:val="24"/>
                <w:lang w:eastAsia="ru-RU"/>
              </w:rPr>
              <w:t xml:space="preserve"> – стандартное отклонение</w:t>
            </w:r>
          </w:p>
          <w:p w:rsidR="00212B6C" w:rsidRPr="008D5E92" w:rsidRDefault="00212B6C" w:rsidP="00212B6C">
            <w:pPr>
              <w:spacing w:after="0" w:line="240" w:lineRule="auto"/>
              <w:rPr>
                <w:rFonts w:ascii="Times New Roman" w:eastAsia="Times New Roman" w:hAnsi="Times New Roman" w:cs="Times New Roman"/>
                <w:noProof/>
                <w:kern w:val="2"/>
                <w:sz w:val="24"/>
                <w:szCs w:val="24"/>
                <w:lang w:eastAsia="ru-RU"/>
              </w:rPr>
            </w:pPr>
            <w:r w:rsidRPr="008D5E92">
              <w:rPr>
                <w:rFonts w:ascii="Times New Roman" w:eastAsia="Times New Roman" w:hAnsi="Times New Roman" w:cs="Times New Roman"/>
                <w:sz w:val="24"/>
                <w:szCs w:val="24"/>
                <w:lang w:eastAsia="ru-RU"/>
              </w:rPr>
              <w:t>В строке функция =СТАНДОТКЛОН(D8:D18)</w:t>
            </w:r>
          </w:p>
        </w:tc>
      </w:tr>
      <w:tr w:rsidR="00212B6C" w:rsidRPr="008D5E92" w:rsidTr="00212B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83" w:type="dxa"/>
            <w:gridSpan w:val="2"/>
            <w:shd w:val="clear" w:color="auto" w:fill="auto"/>
          </w:tcPr>
          <w:p w:rsidR="00212B6C" w:rsidRPr="008D5E92" w:rsidRDefault="00212B6C" w:rsidP="00212B6C">
            <w:pPr>
              <w:spacing w:after="0" w:line="240" w:lineRule="auto"/>
              <w:rPr>
                <w:rFonts w:ascii="Times New Roman" w:eastAsia="Times New Roman" w:hAnsi="Times New Roman" w:cs="Times New Roman"/>
                <w:noProof/>
                <w:sz w:val="24"/>
                <w:szCs w:val="24"/>
                <w:lang w:eastAsia="ru-RU"/>
              </w:rPr>
            </w:pPr>
            <w:r w:rsidRPr="008D5E92">
              <w:rPr>
                <w:rFonts w:ascii="Times New Roman" w:eastAsia="Times New Roman" w:hAnsi="Times New Roman" w:cs="Times New Roman"/>
                <w:noProof/>
                <w:kern w:val="2"/>
                <w:sz w:val="24"/>
                <w:szCs w:val="24"/>
                <w:lang w:eastAsia="ru-RU"/>
              </w:rPr>
              <w:drawing>
                <wp:inline distT="0" distB="0" distL="0" distR="0" wp14:anchorId="0FBCE6BC" wp14:editId="5CEC817A">
                  <wp:extent cx="3022600" cy="3962400"/>
                  <wp:effectExtent l="0" t="0" r="635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3" cstate="print">
                            <a:extLst>
                              <a:ext uri="{28A0092B-C50C-407E-A947-70E740481C1C}">
                                <a14:useLocalDpi xmlns:a14="http://schemas.microsoft.com/office/drawing/2010/main" val="0"/>
                              </a:ext>
                            </a:extLst>
                          </a:blip>
                          <a:srcRect t="2940" r="59305" b="11852"/>
                          <a:stretch>
                            <a:fillRect/>
                          </a:stretch>
                        </pic:blipFill>
                        <pic:spPr bwMode="auto">
                          <a:xfrm>
                            <a:off x="0" y="0"/>
                            <a:ext cx="3022600" cy="3962400"/>
                          </a:xfrm>
                          <a:prstGeom prst="rect">
                            <a:avLst/>
                          </a:prstGeom>
                          <a:noFill/>
                          <a:ln>
                            <a:noFill/>
                          </a:ln>
                        </pic:spPr>
                      </pic:pic>
                    </a:graphicData>
                  </a:graphic>
                </wp:inline>
              </w:drawing>
            </w:r>
          </w:p>
        </w:tc>
        <w:tc>
          <w:tcPr>
            <w:tcW w:w="3438" w:type="dxa"/>
            <w:shd w:val="clear" w:color="auto" w:fill="auto"/>
          </w:tcPr>
          <w:p w:rsidR="00212B6C" w:rsidRPr="008D5E92" w:rsidRDefault="00212B6C" w:rsidP="00212B6C">
            <w:pPr>
              <w:spacing w:after="0" w:line="240" w:lineRule="auto"/>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val="en-US" w:eastAsia="ru-RU"/>
              </w:rPr>
              <w:t>V</w:t>
            </w:r>
            <w:r w:rsidRPr="008D5E92">
              <w:rPr>
                <w:rFonts w:ascii="Times New Roman" w:eastAsia="Times New Roman" w:hAnsi="Times New Roman" w:cs="Times New Roman"/>
                <w:sz w:val="24"/>
                <w:szCs w:val="24"/>
                <w:lang w:eastAsia="ru-RU"/>
              </w:rPr>
              <w:t xml:space="preserve"> – коэффициент вариации</w:t>
            </w:r>
          </w:p>
          <w:p w:rsidR="00212B6C" w:rsidRPr="008D5E92" w:rsidRDefault="00212B6C" w:rsidP="00212B6C">
            <w:pPr>
              <w:spacing w:after="0" w:line="240" w:lineRule="auto"/>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В строке функция = С21/С19*100</w:t>
            </w:r>
          </w:p>
          <w:p w:rsidR="00212B6C" w:rsidRPr="008D5E92" w:rsidRDefault="00212B6C" w:rsidP="00212B6C">
            <w:pPr>
              <w:spacing w:after="0" w:line="240" w:lineRule="auto"/>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val="en-US" w:eastAsia="ru-RU"/>
              </w:rPr>
              <w:t>T</w:t>
            </w:r>
            <w:r w:rsidRPr="008D5E92">
              <w:rPr>
                <w:rFonts w:ascii="Times New Roman" w:eastAsia="Times New Roman" w:hAnsi="Times New Roman" w:cs="Times New Roman"/>
                <w:sz w:val="24"/>
                <w:szCs w:val="24"/>
                <w:lang w:eastAsia="ru-RU"/>
              </w:rPr>
              <w:t xml:space="preserve"> – значение коэффициента Стьюдента</w:t>
            </w:r>
          </w:p>
          <w:p w:rsidR="00212B6C" w:rsidRPr="008D5E92" w:rsidRDefault="00212B6C" w:rsidP="00212B6C">
            <w:pPr>
              <w:spacing w:after="0" w:line="240" w:lineRule="auto"/>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В строке функция =(ABS(D19-E19))/КОРЕНЬ(D20^2+E20^2)</w:t>
            </w:r>
          </w:p>
          <w:p w:rsidR="00212B6C" w:rsidRPr="008D5E92" w:rsidRDefault="00212B6C" w:rsidP="00212B6C">
            <w:pPr>
              <w:spacing w:after="0" w:line="240" w:lineRule="auto"/>
              <w:rPr>
                <w:rFonts w:ascii="Times New Roman" w:eastAsia="Times New Roman" w:hAnsi="Times New Roman" w:cs="Times New Roman"/>
                <w:noProof/>
                <w:sz w:val="24"/>
                <w:szCs w:val="24"/>
                <w:lang w:eastAsia="ru-RU"/>
              </w:rPr>
            </w:pPr>
          </w:p>
        </w:tc>
      </w:tr>
    </w:tbl>
    <w:p w:rsidR="00212B6C" w:rsidRPr="008D5E92" w:rsidRDefault="00212B6C" w:rsidP="00212B6C">
      <w:pPr>
        <w:spacing w:after="0" w:line="240" w:lineRule="auto"/>
        <w:jc w:val="both"/>
        <w:rPr>
          <w:rFonts w:ascii="Times New Roman" w:eastAsia="Times New Roman" w:hAnsi="Times New Roman" w:cs="Times New Roman"/>
          <w:sz w:val="24"/>
          <w:szCs w:val="24"/>
          <w:lang w:eastAsia="ru-RU"/>
        </w:rPr>
      </w:pPr>
    </w:p>
    <w:p w:rsidR="00212B6C" w:rsidRPr="008D5E92" w:rsidRDefault="00212B6C" w:rsidP="00212B6C">
      <w:pPr>
        <w:spacing w:after="0" w:line="240" w:lineRule="auto"/>
        <w:jc w:val="both"/>
        <w:rPr>
          <w:rFonts w:ascii="Times New Roman" w:eastAsia="Times New Roman" w:hAnsi="Times New Roman" w:cs="Times New Roman"/>
          <w:sz w:val="24"/>
          <w:szCs w:val="24"/>
          <w:lang w:eastAsia="ru-RU"/>
        </w:rPr>
      </w:pPr>
    </w:p>
    <w:p w:rsidR="00212B6C" w:rsidRPr="0035619A" w:rsidRDefault="00212B6C" w:rsidP="00212B6C">
      <w:pPr>
        <w:rPr>
          <w:rFonts w:ascii="Times New Roman" w:hAnsi="Times New Roman"/>
          <w:sz w:val="24"/>
          <w:szCs w:val="24"/>
        </w:rPr>
      </w:pPr>
    </w:p>
    <w:p w:rsidR="00212B6C" w:rsidRPr="0035619A" w:rsidRDefault="00212B6C" w:rsidP="00212B6C">
      <w:pPr>
        <w:widowControl w:val="0"/>
        <w:shd w:val="clear" w:color="auto" w:fill="FFFFFF"/>
        <w:spacing w:after="0" w:line="240" w:lineRule="auto"/>
        <w:ind w:right="204"/>
        <w:jc w:val="center"/>
        <w:outlineLvl w:val="1"/>
        <w:rPr>
          <w:rFonts w:ascii="Times New Roman" w:eastAsia="Times New Roman" w:hAnsi="Times New Roman" w:cs="Times New Roman"/>
          <w:b/>
          <w:spacing w:val="2"/>
          <w:sz w:val="24"/>
          <w:szCs w:val="24"/>
          <w:lang w:eastAsia="ru-RU"/>
        </w:rPr>
      </w:pPr>
      <w:r w:rsidRPr="0035619A">
        <w:rPr>
          <w:rFonts w:ascii="Times New Roman" w:eastAsia="Times New Roman" w:hAnsi="Times New Roman" w:cs="Times New Roman"/>
          <w:b/>
          <w:spacing w:val="2"/>
          <w:sz w:val="24"/>
          <w:szCs w:val="24"/>
          <w:lang w:eastAsia="ru-RU"/>
        </w:rPr>
        <w:lastRenderedPageBreak/>
        <w:t>Темы курсовых работ</w:t>
      </w:r>
    </w:p>
    <w:p w:rsidR="00212B6C" w:rsidRPr="0035619A" w:rsidRDefault="00212B6C" w:rsidP="00212B6C">
      <w:pPr>
        <w:widowControl w:val="0"/>
        <w:shd w:val="clear" w:color="auto" w:fill="FFFFFF"/>
        <w:spacing w:after="0" w:line="240" w:lineRule="auto"/>
        <w:ind w:right="204"/>
        <w:jc w:val="both"/>
        <w:outlineLvl w:val="1"/>
        <w:rPr>
          <w:rFonts w:ascii="Times New Roman" w:eastAsia="Times New Roman" w:hAnsi="Times New Roman" w:cs="Times New Roman"/>
          <w:spacing w:val="2"/>
          <w:sz w:val="24"/>
          <w:szCs w:val="24"/>
          <w:lang w:eastAsia="ru-RU"/>
        </w:rPr>
      </w:pPr>
    </w:p>
    <w:p w:rsidR="00212B6C" w:rsidRPr="0035619A" w:rsidRDefault="00212B6C" w:rsidP="00170436">
      <w:pPr>
        <w:widowControl w:val="0"/>
        <w:numPr>
          <w:ilvl w:val="0"/>
          <w:numId w:val="13"/>
        </w:numPr>
        <w:shd w:val="clear" w:color="auto" w:fill="FFFFFF"/>
        <w:spacing w:after="0" w:line="240" w:lineRule="auto"/>
        <w:ind w:right="204"/>
        <w:jc w:val="both"/>
        <w:outlineLvl w:val="1"/>
        <w:rPr>
          <w:rFonts w:ascii="Times New Roman" w:eastAsia="Times New Roman" w:hAnsi="Times New Roman" w:cs="Times New Roman"/>
          <w:spacing w:val="2"/>
          <w:sz w:val="24"/>
          <w:szCs w:val="24"/>
          <w:lang w:eastAsia="ru-RU"/>
        </w:rPr>
      </w:pPr>
      <w:r w:rsidRPr="0035619A">
        <w:rPr>
          <w:rFonts w:ascii="Times New Roman" w:eastAsia="Times New Roman" w:hAnsi="Times New Roman" w:cs="Times New Roman"/>
          <w:spacing w:val="2"/>
          <w:sz w:val="24"/>
          <w:szCs w:val="24"/>
          <w:lang w:eastAsia="ru-RU"/>
        </w:rPr>
        <w:t>Методики оценки функционального состояния сердечно-сосудистой системы человека.</w:t>
      </w:r>
    </w:p>
    <w:p w:rsidR="00212B6C" w:rsidRPr="0035619A" w:rsidRDefault="00212B6C" w:rsidP="00170436">
      <w:pPr>
        <w:widowControl w:val="0"/>
        <w:numPr>
          <w:ilvl w:val="0"/>
          <w:numId w:val="13"/>
        </w:numPr>
        <w:shd w:val="clear" w:color="auto" w:fill="FFFFFF"/>
        <w:spacing w:after="0" w:line="240" w:lineRule="auto"/>
        <w:ind w:right="204"/>
        <w:jc w:val="both"/>
        <w:outlineLvl w:val="1"/>
        <w:rPr>
          <w:rFonts w:ascii="Times New Roman" w:eastAsia="Times New Roman" w:hAnsi="Times New Roman" w:cs="Times New Roman"/>
          <w:spacing w:val="2"/>
          <w:sz w:val="24"/>
          <w:szCs w:val="24"/>
          <w:lang w:eastAsia="ru-RU"/>
        </w:rPr>
      </w:pPr>
      <w:r w:rsidRPr="0035619A">
        <w:rPr>
          <w:rFonts w:ascii="Times New Roman" w:eastAsia="Times New Roman" w:hAnsi="Times New Roman" w:cs="Times New Roman"/>
          <w:spacing w:val="2"/>
          <w:sz w:val="24"/>
          <w:szCs w:val="24"/>
          <w:lang w:eastAsia="ru-RU"/>
        </w:rPr>
        <w:t>Методики оценки функционального состояния систем организма.</w:t>
      </w:r>
    </w:p>
    <w:p w:rsidR="00212B6C" w:rsidRPr="0035619A" w:rsidRDefault="00212B6C" w:rsidP="00170436">
      <w:pPr>
        <w:widowControl w:val="0"/>
        <w:numPr>
          <w:ilvl w:val="0"/>
          <w:numId w:val="13"/>
        </w:numPr>
        <w:shd w:val="clear" w:color="auto" w:fill="FFFFFF"/>
        <w:spacing w:after="0" w:line="240" w:lineRule="auto"/>
        <w:ind w:right="204"/>
        <w:jc w:val="both"/>
        <w:outlineLvl w:val="1"/>
        <w:rPr>
          <w:rFonts w:ascii="Times New Roman" w:eastAsia="Times New Roman" w:hAnsi="Times New Roman" w:cs="Times New Roman"/>
          <w:spacing w:val="2"/>
          <w:sz w:val="24"/>
          <w:szCs w:val="24"/>
          <w:lang w:eastAsia="ru-RU"/>
        </w:rPr>
      </w:pPr>
      <w:r w:rsidRPr="0035619A">
        <w:rPr>
          <w:rFonts w:ascii="Times New Roman" w:eastAsia="Times New Roman" w:hAnsi="Times New Roman" w:cs="Times New Roman"/>
          <w:spacing w:val="2"/>
          <w:sz w:val="24"/>
          <w:szCs w:val="24"/>
          <w:lang w:eastAsia="ru-RU"/>
        </w:rPr>
        <w:t>Исследование реакции сердечно-сосудистой системы на стандартные нагрузки.</w:t>
      </w:r>
    </w:p>
    <w:p w:rsidR="00212B6C" w:rsidRPr="0035619A" w:rsidRDefault="00212B6C" w:rsidP="00170436">
      <w:pPr>
        <w:widowControl w:val="0"/>
        <w:numPr>
          <w:ilvl w:val="0"/>
          <w:numId w:val="13"/>
        </w:numPr>
        <w:shd w:val="clear" w:color="auto" w:fill="FFFFFF"/>
        <w:spacing w:after="0" w:line="240" w:lineRule="auto"/>
        <w:ind w:right="204"/>
        <w:jc w:val="both"/>
        <w:outlineLvl w:val="1"/>
        <w:rPr>
          <w:rFonts w:ascii="Times New Roman" w:eastAsia="Times New Roman" w:hAnsi="Times New Roman" w:cs="Times New Roman"/>
          <w:spacing w:val="2"/>
          <w:sz w:val="24"/>
          <w:szCs w:val="24"/>
          <w:lang w:eastAsia="ru-RU"/>
        </w:rPr>
      </w:pPr>
      <w:r w:rsidRPr="0035619A">
        <w:rPr>
          <w:rFonts w:ascii="Times New Roman" w:eastAsia="Times New Roman" w:hAnsi="Times New Roman" w:cs="Times New Roman"/>
          <w:spacing w:val="2"/>
          <w:sz w:val="24"/>
          <w:szCs w:val="24"/>
          <w:lang w:eastAsia="ru-RU"/>
        </w:rPr>
        <w:t>Методики определения аэробных возможностей организма человека.</w:t>
      </w:r>
    </w:p>
    <w:p w:rsidR="00212B6C" w:rsidRPr="0035619A" w:rsidRDefault="00212B6C" w:rsidP="00170436">
      <w:pPr>
        <w:widowControl w:val="0"/>
        <w:numPr>
          <w:ilvl w:val="0"/>
          <w:numId w:val="13"/>
        </w:numPr>
        <w:shd w:val="clear" w:color="auto" w:fill="FFFFFF"/>
        <w:spacing w:after="0" w:line="240" w:lineRule="auto"/>
        <w:ind w:right="204"/>
        <w:jc w:val="both"/>
        <w:outlineLvl w:val="1"/>
        <w:rPr>
          <w:rFonts w:ascii="Times New Roman" w:eastAsia="Times New Roman" w:hAnsi="Times New Roman" w:cs="Times New Roman"/>
          <w:spacing w:val="2"/>
          <w:sz w:val="24"/>
          <w:szCs w:val="24"/>
          <w:lang w:eastAsia="ru-RU"/>
        </w:rPr>
      </w:pPr>
      <w:r w:rsidRPr="0035619A">
        <w:rPr>
          <w:rFonts w:ascii="Times New Roman" w:eastAsia="Times New Roman" w:hAnsi="Times New Roman" w:cs="Times New Roman"/>
          <w:spacing w:val="2"/>
          <w:sz w:val="24"/>
          <w:szCs w:val="24"/>
          <w:lang w:eastAsia="ru-RU"/>
        </w:rPr>
        <w:t>Методики определения анаэробных возможностей организма человека</w:t>
      </w:r>
    </w:p>
    <w:p w:rsidR="00212B6C" w:rsidRPr="0035619A" w:rsidRDefault="00212B6C" w:rsidP="00170436">
      <w:pPr>
        <w:widowControl w:val="0"/>
        <w:numPr>
          <w:ilvl w:val="0"/>
          <w:numId w:val="13"/>
        </w:numPr>
        <w:shd w:val="clear" w:color="auto" w:fill="FFFFFF"/>
        <w:spacing w:after="0" w:line="240" w:lineRule="auto"/>
        <w:ind w:right="204"/>
        <w:jc w:val="both"/>
        <w:outlineLvl w:val="1"/>
        <w:rPr>
          <w:rFonts w:ascii="Times New Roman" w:eastAsia="Times New Roman" w:hAnsi="Times New Roman" w:cs="Times New Roman"/>
          <w:spacing w:val="2"/>
          <w:sz w:val="24"/>
          <w:szCs w:val="24"/>
          <w:lang w:eastAsia="ru-RU"/>
        </w:rPr>
      </w:pPr>
      <w:r w:rsidRPr="0035619A">
        <w:rPr>
          <w:rFonts w:ascii="Times New Roman" w:eastAsia="Times New Roman" w:hAnsi="Times New Roman" w:cs="Times New Roman"/>
          <w:spacing w:val="2"/>
          <w:sz w:val="24"/>
          <w:szCs w:val="24"/>
          <w:lang w:eastAsia="ru-RU"/>
        </w:rPr>
        <w:t>Определение индивидуальных суточных биоритмов человека.</w:t>
      </w:r>
    </w:p>
    <w:p w:rsidR="00212B6C" w:rsidRPr="0035619A" w:rsidRDefault="00212B6C" w:rsidP="00170436">
      <w:pPr>
        <w:widowControl w:val="0"/>
        <w:numPr>
          <w:ilvl w:val="0"/>
          <w:numId w:val="13"/>
        </w:numPr>
        <w:shd w:val="clear" w:color="auto" w:fill="FFFFFF"/>
        <w:spacing w:after="0" w:line="240" w:lineRule="auto"/>
        <w:ind w:right="204"/>
        <w:jc w:val="both"/>
        <w:outlineLvl w:val="1"/>
        <w:rPr>
          <w:rFonts w:ascii="Times New Roman" w:eastAsia="Times New Roman" w:hAnsi="Times New Roman" w:cs="Times New Roman"/>
          <w:spacing w:val="2"/>
          <w:sz w:val="24"/>
          <w:szCs w:val="24"/>
          <w:lang w:eastAsia="ru-RU"/>
        </w:rPr>
      </w:pPr>
      <w:r w:rsidRPr="0035619A">
        <w:rPr>
          <w:rFonts w:ascii="Times New Roman" w:eastAsia="Times New Roman" w:hAnsi="Times New Roman" w:cs="Times New Roman"/>
          <w:spacing w:val="2"/>
          <w:sz w:val="24"/>
          <w:szCs w:val="24"/>
          <w:lang w:eastAsia="ru-RU"/>
        </w:rPr>
        <w:t>Определение профиля функциональной асимметрии человека.</w:t>
      </w:r>
    </w:p>
    <w:p w:rsidR="00212B6C" w:rsidRPr="0035619A" w:rsidRDefault="00212B6C" w:rsidP="00170436">
      <w:pPr>
        <w:widowControl w:val="0"/>
        <w:numPr>
          <w:ilvl w:val="0"/>
          <w:numId w:val="13"/>
        </w:numPr>
        <w:shd w:val="clear" w:color="auto" w:fill="FFFFFF"/>
        <w:spacing w:after="0" w:line="240" w:lineRule="auto"/>
        <w:ind w:right="204"/>
        <w:jc w:val="both"/>
        <w:outlineLvl w:val="1"/>
        <w:rPr>
          <w:rFonts w:ascii="Times New Roman" w:eastAsia="Times New Roman" w:hAnsi="Times New Roman" w:cs="Times New Roman"/>
          <w:spacing w:val="2"/>
          <w:sz w:val="24"/>
          <w:szCs w:val="24"/>
          <w:lang w:eastAsia="ru-RU"/>
        </w:rPr>
      </w:pPr>
      <w:r w:rsidRPr="0035619A">
        <w:rPr>
          <w:rFonts w:ascii="Times New Roman" w:eastAsia="Times New Roman" w:hAnsi="Times New Roman" w:cs="Times New Roman"/>
          <w:spacing w:val="2"/>
          <w:sz w:val="24"/>
          <w:szCs w:val="24"/>
          <w:lang w:eastAsia="ru-RU"/>
        </w:rPr>
        <w:t>Исследование особенностей нервной системы по данным способностей к воспроизведению временных интервалов.</w:t>
      </w:r>
    </w:p>
    <w:p w:rsidR="00212B6C" w:rsidRPr="0035619A" w:rsidRDefault="00212B6C" w:rsidP="00170436">
      <w:pPr>
        <w:widowControl w:val="0"/>
        <w:numPr>
          <w:ilvl w:val="0"/>
          <w:numId w:val="13"/>
        </w:numPr>
        <w:shd w:val="clear" w:color="auto" w:fill="FFFFFF"/>
        <w:spacing w:after="0" w:line="240" w:lineRule="auto"/>
        <w:ind w:right="204"/>
        <w:jc w:val="both"/>
        <w:outlineLvl w:val="1"/>
        <w:rPr>
          <w:rFonts w:ascii="Times New Roman" w:eastAsia="Times New Roman" w:hAnsi="Times New Roman" w:cs="Times New Roman"/>
          <w:spacing w:val="2"/>
          <w:sz w:val="24"/>
          <w:szCs w:val="24"/>
          <w:lang w:eastAsia="ru-RU"/>
        </w:rPr>
      </w:pPr>
      <w:r w:rsidRPr="0035619A">
        <w:rPr>
          <w:rFonts w:ascii="Times New Roman" w:eastAsia="Times New Roman" w:hAnsi="Times New Roman" w:cs="Times New Roman"/>
          <w:spacing w:val="2"/>
          <w:sz w:val="24"/>
          <w:szCs w:val="24"/>
          <w:lang w:eastAsia="ru-RU"/>
        </w:rPr>
        <w:t>Комплексная оценка умственной работоспособности человека.</w:t>
      </w:r>
    </w:p>
    <w:p w:rsidR="00212B6C" w:rsidRPr="0035619A" w:rsidRDefault="00212B6C" w:rsidP="00170436">
      <w:pPr>
        <w:widowControl w:val="0"/>
        <w:numPr>
          <w:ilvl w:val="0"/>
          <w:numId w:val="13"/>
        </w:numPr>
        <w:shd w:val="clear" w:color="auto" w:fill="FFFFFF"/>
        <w:spacing w:after="0" w:line="240" w:lineRule="auto"/>
        <w:ind w:right="204"/>
        <w:jc w:val="both"/>
        <w:outlineLvl w:val="1"/>
        <w:rPr>
          <w:rFonts w:ascii="Times New Roman" w:eastAsia="Times New Roman" w:hAnsi="Times New Roman" w:cs="Times New Roman"/>
          <w:spacing w:val="2"/>
          <w:sz w:val="24"/>
          <w:szCs w:val="24"/>
          <w:lang w:eastAsia="ru-RU"/>
        </w:rPr>
      </w:pPr>
      <w:r w:rsidRPr="0035619A">
        <w:rPr>
          <w:rFonts w:ascii="Times New Roman" w:eastAsia="Times New Roman" w:hAnsi="Times New Roman" w:cs="Times New Roman"/>
          <w:spacing w:val="2"/>
          <w:sz w:val="24"/>
          <w:szCs w:val="24"/>
          <w:lang w:eastAsia="ru-RU"/>
        </w:rPr>
        <w:t>Пропускная способность мозга, как критерии использования функционального состояния нервной системы человека.</w:t>
      </w:r>
    </w:p>
    <w:p w:rsidR="00212B6C" w:rsidRPr="0035619A" w:rsidRDefault="00212B6C" w:rsidP="00170436">
      <w:pPr>
        <w:widowControl w:val="0"/>
        <w:numPr>
          <w:ilvl w:val="0"/>
          <w:numId w:val="13"/>
        </w:numPr>
        <w:shd w:val="clear" w:color="auto" w:fill="FFFFFF"/>
        <w:spacing w:after="0" w:line="240" w:lineRule="auto"/>
        <w:ind w:right="204"/>
        <w:jc w:val="both"/>
        <w:outlineLvl w:val="1"/>
        <w:rPr>
          <w:rFonts w:ascii="Times New Roman" w:eastAsia="Times New Roman" w:hAnsi="Times New Roman" w:cs="Times New Roman"/>
          <w:spacing w:val="2"/>
          <w:sz w:val="24"/>
          <w:szCs w:val="24"/>
          <w:lang w:eastAsia="ru-RU"/>
        </w:rPr>
      </w:pPr>
      <w:r w:rsidRPr="0035619A">
        <w:rPr>
          <w:rFonts w:ascii="Times New Roman" w:eastAsia="Times New Roman" w:hAnsi="Times New Roman" w:cs="Times New Roman"/>
          <w:spacing w:val="2"/>
          <w:sz w:val="24"/>
          <w:szCs w:val="24"/>
          <w:lang w:eastAsia="ru-RU"/>
        </w:rPr>
        <w:t>Динамика показателей сердечного ритма в течение тренировочного (учебного) занятия.</w:t>
      </w:r>
    </w:p>
    <w:p w:rsidR="00212B6C" w:rsidRPr="0035619A" w:rsidRDefault="00212B6C" w:rsidP="00170436">
      <w:pPr>
        <w:widowControl w:val="0"/>
        <w:numPr>
          <w:ilvl w:val="0"/>
          <w:numId w:val="13"/>
        </w:numPr>
        <w:shd w:val="clear" w:color="auto" w:fill="FFFFFF"/>
        <w:spacing w:after="0" w:line="240" w:lineRule="auto"/>
        <w:ind w:right="204"/>
        <w:jc w:val="both"/>
        <w:outlineLvl w:val="1"/>
        <w:rPr>
          <w:rFonts w:ascii="Times New Roman" w:eastAsia="Times New Roman" w:hAnsi="Times New Roman" w:cs="Times New Roman"/>
          <w:spacing w:val="2"/>
          <w:sz w:val="24"/>
          <w:szCs w:val="24"/>
          <w:lang w:eastAsia="ru-RU"/>
        </w:rPr>
      </w:pPr>
      <w:r w:rsidRPr="0035619A">
        <w:rPr>
          <w:rFonts w:ascii="Times New Roman" w:eastAsia="Times New Roman" w:hAnsi="Times New Roman" w:cs="Times New Roman"/>
          <w:spacing w:val="2"/>
          <w:sz w:val="24"/>
          <w:szCs w:val="24"/>
          <w:lang w:eastAsia="ru-RU"/>
        </w:rPr>
        <w:t>Оценка функциональная состояния организма по данным изменений показателей сердечно-сосудистой системы в предсоревновательный период.</w:t>
      </w:r>
    </w:p>
    <w:p w:rsidR="00212B6C" w:rsidRPr="0035619A" w:rsidRDefault="00212B6C" w:rsidP="00170436">
      <w:pPr>
        <w:widowControl w:val="0"/>
        <w:numPr>
          <w:ilvl w:val="0"/>
          <w:numId w:val="13"/>
        </w:numPr>
        <w:shd w:val="clear" w:color="auto" w:fill="FFFFFF"/>
        <w:spacing w:after="0" w:line="240" w:lineRule="auto"/>
        <w:ind w:right="204"/>
        <w:jc w:val="both"/>
        <w:outlineLvl w:val="1"/>
        <w:rPr>
          <w:rFonts w:ascii="Times New Roman" w:eastAsia="Times New Roman" w:hAnsi="Times New Roman" w:cs="Times New Roman"/>
          <w:spacing w:val="2"/>
          <w:sz w:val="24"/>
          <w:szCs w:val="24"/>
          <w:lang w:eastAsia="ru-RU"/>
        </w:rPr>
      </w:pPr>
      <w:r w:rsidRPr="0035619A">
        <w:rPr>
          <w:rFonts w:ascii="Times New Roman" w:eastAsia="Times New Roman" w:hAnsi="Times New Roman" w:cs="Times New Roman"/>
          <w:spacing w:val="2"/>
          <w:sz w:val="24"/>
          <w:szCs w:val="24"/>
          <w:lang w:eastAsia="ru-RU"/>
        </w:rPr>
        <w:t>Показатели вегетативной нервной системы, как критерии показатель тренированности организма.</w:t>
      </w:r>
    </w:p>
    <w:p w:rsidR="00212B6C" w:rsidRPr="0035619A" w:rsidRDefault="00212B6C" w:rsidP="00170436">
      <w:pPr>
        <w:widowControl w:val="0"/>
        <w:numPr>
          <w:ilvl w:val="0"/>
          <w:numId w:val="13"/>
        </w:numPr>
        <w:shd w:val="clear" w:color="auto" w:fill="FFFFFF"/>
        <w:spacing w:after="0" w:line="240" w:lineRule="auto"/>
        <w:ind w:right="204"/>
        <w:jc w:val="both"/>
        <w:outlineLvl w:val="1"/>
        <w:rPr>
          <w:rFonts w:ascii="Times New Roman" w:eastAsia="Times New Roman" w:hAnsi="Times New Roman" w:cs="Times New Roman"/>
          <w:spacing w:val="2"/>
          <w:sz w:val="24"/>
          <w:szCs w:val="24"/>
          <w:lang w:eastAsia="ru-RU"/>
        </w:rPr>
      </w:pPr>
      <w:r w:rsidRPr="0035619A">
        <w:rPr>
          <w:rFonts w:ascii="Times New Roman" w:eastAsia="Times New Roman" w:hAnsi="Times New Roman" w:cs="Times New Roman"/>
          <w:spacing w:val="2"/>
          <w:sz w:val="24"/>
          <w:szCs w:val="24"/>
          <w:lang w:eastAsia="ru-RU"/>
        </w:rPr>
        <w:t>Адаптивные изменения некоторых функциональных показателей органов дыхания в процессе тренировки (учебного занятия).</w:t>
      </w:r>
    </w:p>
    <w:p w:rsidR="00212B6C" w:rsidRPr="0035619A" w:rsidRDefault="00212B6C" w:rsidP="00170436">
      <w:pPr>
        <w:widowControl w:val="0"/>
        <w:numPr>
          <w:ilvl w:val="0"/>
          <w:numId w:val="13"/>
        </w:numPr>
        <w:shd w:val="clear" w:color="auto" w:fill="FFFFFF"/>
        <w:spacing w:after="0" w:line="240" w:lineRule="auto"/>
        <w:ind w:right="204"/>
        <w:jc w:val="both"/>
        <w:outlineLvl w:val="1"/>
        <w:rPr>
          <w:rFonts w:ascii="Times New Roman" w:eastAsia="Times New Roman" w:hAnsi="Times New Roman" w:cs="Times New Roman"/>
          <w:spacing w:val="2"/>
          <w:sz w:val="24"/>
          <w:szCs w:val="24"/>
          <w:lang w:eastAsia="ru-RU"/>
        </w:rPr>
      </w:pPr>
      <w:r w:rsidRPr="0035619A">
        <w:rPr>
          <w:rFonts w:ascii="Times New Roman" w:eastAsia="Times New Roman" w:hAnsi="Times New Roman" w:cs="Times New Roman"/>
          <w:spacing w:val="2"/>
          <w:sz w:val="24"/>
          <w:szCs w:val="24"/>
          <w:lang w:eastAsia="ru-RU"/>
        </w:rPr>
        <w:t>Определение функционального состояния зрительной сенсорной системы человека.</w:t>
      </w:r>
    </w:p>
    <w:p w:rsidR="00212B6C" w:rsidRPr="0035619A" w:rsidRDefault="00212B6C" w:rsidP="00170436">
      <w:pPr>
        <w:widowControl w:val="0"/>
        <w:numPr>
          <w:ilvl w:val="0"/>
          <w:numId w:val="13"/>
        </w:numPr>
        <w:shd w:val="clear" w:color="auto" w:fill="FFFFFF"/>
        <w:spacing w:after="0" w:line="240" w:lineRule="auto"/>
        <w:ind w:right="204"/>
        <w:jc w:val="both"/>
        <w:outlineLvl w:val="1"/>
        <w:rPr>
          <w:rFonts w:ascii="Times New Roman" w:eastAsia="Times New Roman" w:hAnsi="Times New Roman" w:cs="Times New Roman"/>
          <w:spacing w:val="2"/>
          <w:sz w:val="24"/>
          <w:szCs w:val="24"/>
          <w:lang w:eastAsia="ru-RU"/>
        </w:rPr>
      </w:pPr>
      <w:r w:rsidRPr="0035619A">
        <w:rPr>
          <w:rFonts w:ascii="Times New Roman" w:eastAsia="Times New Roman" w:hAnsi="Times New Roman" w:cs="Times New Roman"/>
          <w:spacing w:val="2"/>
          <w:sz w:val="24"/>
          <w:szCs w:val="24"/>
          <w:lang w:eastAsia="ru-RU"/>
        </w:rPr>
        <w:t>Оценка возможностей вестибулярного аппарата человека при выполнении специальных нагрузок.</w:t>
      </w:r>
    </w:p>
    <w:p w:rsidR="00212B6C" w:rsidRPr="0035619A" w:rsidRDefault="00212B6C" w:rsidP="00170436">
      <w:pPr>
        <w:widowControl w:val="0"/>
        <w:numPr>
          <w:ilvl w:val="0"/>
          <w:numId w:val="13"/>
        </w:numPr>
        <w:shd w:val="clear" w:color="auto" w:fill="FFFFFF"/>
        <w:spacing w:after="0" w:line="240" w:lineRule="auto"/>
        <w:ind w:right="204"/>
        <w:jc w:val="both"/>
        <w:outlineLvl w:val="1"/>
        <w:rPr>
          <w:rFonts w:ascii="Times New Roman" w:eastAsia="Times New Roman" w:hAnsi="Times New Roman" w:cs="Times New Roman"/>
          <w:spacing w:val="2"/>
          <w:sz w:val="24"/>
          <w:szCs w:val="24"/>
          <w:lang w:eastAsia="ru-RU"/>
        </w:rPr>
      </w:pPr>
      <w:r w:rsidRPr="0035619A">
        <w:rPr>
          <w:rFonts w:ascii="Times New Roman" w:eastAsia="Times New Roman" w:hAnsi="Times New Roman" w:cs="Times New Roman"/>
          <w:spacing w:val="2"/>
          <w:sz w:val="24"/>
          <w:szCs w:val="24"/>
          <w:lang w:eastAsia="ru-RU"/>
        </w:rPr>
        <w:t>Методики определения функционального состояния слуховой сенсорной системы.</w:t>
      </w:r>
    </w:p>
    <w:p w:rsidR="00212B6C" w:rsidRPr="0035619A" w:rsidRDefault="00212B6C" w:rsidP="00170436">
      <w:pPr>
        <w:widowControl w:val="0"/>
        <w:numPr>
          <w:ilvl w:val="0"/>
          <w:numId w:val="13"/>
        </w:numPr>
        <w:shd w:val="clear" w:color="auto" w:fill="FFFFFF"/>
        <w:spacing w:after="0" w:line="240" w:lineRule="auto"/>
        <w:ind w:right="204"/>
        <w:jc w:val="both"/>
        <w:outlineLvl w:val="1"/>
        <w:rPr>
          <w:rFonts w:ascii="Times New Roman" w:eastAsia="Times New Roman" w:hAnsi="Times New Roman" w:cs="Times New Roman"/>
          <w:spacing w:val="2"/>
          <w:sz w:val="24"/>
          <w:szCs w:val="24"/>
          <w:lang w:eastAsia="ru-RU"/>
        </w:rPr>
      </w:pPr>
      <w:r w:rsidRPr="0035619A">
        <w:rPr>
          <w:rFonts w:ascii="Times New Roman" w:eastAsia="Times New Roman" w:hAnsi="Times New Roman" w:cs="Times New Roman"/>
          <w:spacing w:val="2"/>
          <w:sz w:val="24"/>
          <w:szCs w:val="24"/>
          <w:lang w:eastAsia="ru-RU"/>
        </w:rPr>
        <w:t>Влияние умственной и физической нагрузки на функциональное состояние</w:t>
      </w:r>
    </w:p>
    <w:p w:rsidR="00212B6C" w:rsidRPr="0035619A" w:rsidRDefault="00212B6C" w:rsidP="00170436">
      <w:pPr>
        <w:widowControl w:val="0"/>
        <w:numPr>
          <w:ilvl w:val="0"/>
          <w:numId w:val="13"/>
        </w:numPr>
        <w:shd w:val="clear" w:color="auto" w:fill="FFFFFF"/>
        <w:spacing w:after="0" w:line="240" w:lineRule="auto"/>
        <w:ind w:right="204"/>
        <w:jc w:val="both"/>
        <w:outlineLvl w:val="1"/>
        <w:rPr>
          <w:rFonts w:ascii="Times New Roman" w:eastAsia="Times New Roman" w:hAnsi="Times New Roman" w:cs="Times New Roman"/>
          <w:spacing w:val="2"/>
          <w:sz w:val="24"/>
          <w:szCs w:val="24"/>
          <w:lang w:eastAsia="ru-RU"/>
        </w:rPr>
      </w:pPr>
      <w:r w:rsidRPr="0035619A">
        <w:rPr>
          <w:rFonts w:ascii="Times New Roman" w:eastAsia="Times New Roman" w:hAnsi="Times New Roman" w:cs="Times New Roman"/>
          <w:spacing w:val="2"/>
          <w:sz w:val="24"/>
          <w:szCs w:val="24"/>
          <w:lang w:eastAsia="ru-RU"/>
        </w:rPr>
        <w:t>Состояние тактильной чувствительности у студентов различных специализаций</w:t>
      </w:r>
    </w:p>
    <w:p w:rsidR="00212B6C" w:rsidRPr="0035619A" w:rsidRDefault="00212B6C" w:rsidP="00170436">
      <w:pPr>
        <w:widowControl w:val="0"/>
        <w:numPr>
          <w:ilvl w:val="0"/>
          <w:numId w:val="13"/>
        </w:numPr>
        <w:shd w:val="clear" w:color="auto" w:fill="FFFFFF"/>
        <w:spacing w:after="0" w:line="240" w:lineRule="auto"/>
        <w:ind w:right="204"/>
        <w:jc w:val="both"/>
        <w:outlineLvl w:val="1"/>
        <w:rPr>
          <w:rFonts w:ascii="Times New Roman" w:eastAsia="Times New Roman" w:hAnsi="Times New Roman" w:cs="Times New Roman"/>
          <w:spacing w:val="2"/>
          <w:sz w:val="24"/>
          <w:szCs w:val="24"/>
          <w:lang w:eastAsia="ru-RU"/>
        </w:rPr>
      </w:pPr>
      <w:r w:rsidRPr="0035619A">
        <w:rPr>
          <w:rFonts w:ascii="Times New Roman" w:eastAsia="Times New Roman" w:hAnsi="Times New Roman" w:cs="Times New Roman"/>
          <w:spacing w:val="2"/>
          <w:sz w:val="24"/>
          <w:szCs w:val="24"/>
          <w:lang w:eastAsia="ru-RU"/>
        </w:rPr>
        <w:t>Суточные колебания тактильной чувствительности</w:t>
      </w:r>
    </w:p>
    <w:p w:rsidR="00212B6C" w:rsidRPr="0035619A" w:rsidRDefault="00212B6C" w:rsidP="00170436">
      <w:pPr>
        <w:widowControl w:val="0"/>
        <w:numPr>
          <w:ilvl w:val="0"/>
          <w:numId w:val="13"/>
        </w:numPr>
        <w:shd w:val="clear" w:color="auto" w:fill="FFFFFF"/>
        <w:spacing w:after="0" w:line="240" w:lineRule="auto"/>
        <w:ind w:right="204"/>
        <w:jc w:val="both"/>
        <w:outlineLvl w:val="1"/>
        <w:rPr>
          <w:rFonts w:ascii="Times New Roman" w:eastAsia="Times New Roman" w:hAnsi="Times New Roman" w:cs="Times New Roman"/>
          <w:spacing w:val="2"/>
          <w:sz w:val="24"/>
          <w:szCs w:val="24"/>
          <w:lang w:eastAsia="ru-RU"/>
        </w:rPr>
      </w:pPr>
      <w:r w:rsidRPr="0035619A">
        <w:rPr>
          <w:rFonts w:ascii="Times New Roman" w:eastAsia="Times New Roman" w:hAnsi="Times New Roman" w:cs="Times New Roman"/>
          <w:spacing w:val="2"/>
          <w:sz w:val="24"/>
          <w:szCs w:val="24"/>
          <w:lang w:eastAsia="ru-RU"/>
        </w:rPr>
        <w:t>Суточные колебания латентного времени простой зрительно-моторной реакции</w:t>
      </w:r>
    </w:p>
    <w:p w:rsidR="00212B6C" w:rsidRPr="0035619A" w:rsidRDefault="00212B6C" w:rsidP="00170436">
      <w:pPr>
        <w:widowControl w:val="0"/>
        <w:numPr>
          <w:ilvl w:val="0"/>
          <w:numId w:val="13"/>
        </w:numPr>
        <w:shd w:val="clear" w:color="auto" w:fill="FFFFFF"/>
        <w:spacing w:after="0" w:line="240" w:lineRule="auto"/>
        <w:ind w:right="204"/>
        <w:jc w:val="both"/>
        <w:outlineLvl w:val="1"/>
        <w:rPr>
          <w:rFonts w:ascii="Times New Roman" w:eastAsia="Times New Roman" w:hAnsi="Times New Roman" w:cs="Times New Roman"/>
          <w:spacing w:val="2"/>
          <w:sz w:val="24"/>
          <w:szCs w:val="24"/>
          <w:lang w:eastAsia="ru-RU"/>
        </w:rPr>
      </w:pPr>
      <w:r w:rsidRPr="0035619A">
        <w:rPr>
          <w:rFonts w:ascii="Times New Roman" w:eastAsia="Times New Roman" w:hAnsi="Times New Roman" w:cs="Times New Roman"/>
          <w:spacing w:val="2"/>
          <w:sz w:val="24"/>
          <w:szCs w:val="24"/>
          <w:lang w:eastAsia="ru-RU"/>
        </w:rPr>
        <w:t>Состояние тактильной чувствительности у спортсменов различной квалификации</w:t>
      </w:r>
    </w:p>
    <w:p w:rsidR="00212B6C" w:rsidRPr="0035619A" w:rsidRDefault="00212B6C" w:rsidP="00170436">
      <w:pPr>
        <w:widowControl w:val="0"/>
        <w:numPr>
          <w:ilvl w:val="0"/>
          <w:numId w:val="13"/>
        </w:numPr>
        <w:shd w:val="clear" w:color="auto" w:fill="FFFFFF"/>
        <w:spacing w:after="0" w:line="240" w:lineRule="auto"/>
        <w:ind w:right="204"/>
        <w:jc w:val="both"/>
        <w:outlineLvl w:val="1"/>
        <w:rPr>
          <w:rFonts w:ascii="Times New Roman" w:eastAsia="Times New Roman" w:hAnsi="Times New Roman" w:cs="Times New Roman"/>
          <w:spacing w:val="2"/>
          <w:sz w:val="24"/>
          <w:szCs w:val="24"/>
          <w:lang w:eastAsia="ru-RU"/>
        </w:rPr>
      </w:pPr>
      <w:r w:rsidRPr="0035619A">
        <w:rPr>
          <w:rFonts w:ascii="Times New Roman" w:eastAsia="Times New Roman" w:hAnsi="Times New Roman" w:cs="Times New Roman"/>
          <w:spacing w:val="2"/>
          <w:sz w:val="24"/>
          <w:szCs w:val="24"/>
          <w:lang w:eastAsia="ru-RU"/>
        </w:rPr>
        <w:t>Исследование взаимосвязи показателей функционирования сердечно-сосудистой и дыхательной системы у спортсменов различных специализаций в процессе выполнения физических нагрузок</w:t>
      </w:r>
    </w:p>
    <w:p w:rsidR="00212B6C" w:rsidRPr="0035619A" w:rsidRDefault="00212B6C" w:rsidP="00170436">
      <w:pPr>
        <w:widowControl w:val="0"/>
        <w:numPr>
          <w:ilvl w:val="0"/>
          <w:numId w:val="13"/>
        </w:numPr>
        <w:shd w:val="clear" w:color="auto" w:fill="FFFFFF"/>
        <w:spacing w:after="0" w:line="240" w:lineRule="auto"/>
        <w:ind w:right="204"/>
        <w:jc w:val="both"/>
        <w:outlineLvl w:val="1"/>
        <w:rPr>
          <w:rFonts w:ascii="Times New Roman" w:eastAsia="Times New Roman" w:hAnsi="Times New Roman" w:cs="Times New Roman"/>
          <w:spacing w:val="2"/>
          <w:sz w:val="24"/>
          <w:szCs w:val="24"/>
          <w:lang w:eastAsia="ru-RU"/>
        </w:rPr>
      </w:pPr>
      <w:r w:rsidRPr="0035619A">
        <w:rPr>
          <w:rFonts w:ascii="Times New Roman" w:eastAsia="Times New Roman" w:hAnsi="Times New Roman" w:cs="Times New Roman"/>
          <w:spacing w:val="2"/>
          <w:sz w:val="24"/>
          <w:szCs w:val="24"/>
          <w:lang w:eastAsia="ru-RU"/>
        </w:rPr>
        <w:t>Изменение артериального давления у человека в покое и после мышечной работы</w:t>
      </w:r>
    </w:p>
    <w:p w:rsidR="00212B6C" w:rsidRPr="0035619A" w:rsidRDefault="00212B6C" w:rsidP="00170436">
      <w:pPr>
        <w:widowControl w:val="0"/>
        <w:numPr>
          <w:ilvl w:val="0"/>
          <w:numId w:val="13"/>
        </w:numPr>
        <w:shd w:val="clear" w:color="auto" w:fill="FFFFFF"/>
        <w:spacing w:after="0" w:line="240" w:lineRule="auto"/>
        <w:ind w:right="204"/>
        <w:jc w:val="both"/>
        <w:outlineLvl w:val="1"/>
        <w:rPr>
          <w:rFonts w:ascii="Times New Roman" w:eastAsia="Times New Roman" w:hAnsi="Times New Roman" w:cs="Times New Roman"/>
          <w:spacing w:val="2"/>
          <w:sz w:val="24"/>
          <w:szCs w:val="24"/>
          <w:lang w:eastAsia="ru-RU"/>
        </w:rPr>
      </w:pPr>
      <w:r w:rsidRPr="0035619A">
        <w:rPr>
          <w:rFonts w:ascii="Times New Roman" w:eastAsia="Times New Roman" w:hAnsi="Times New Roman" w:cs="Times New Roman"/>
          <w:spacing w:val="2"/>
          <w:sz w:val="24"/>
          <w:szCs w:val="24"/>
          <w:lang w:eastAsia="ru-RU"/>
        </w:rPr>
        <w:t>Применение проб Руфье и Мартине для исследования функционального состояния сердечно-сосудистой системы</w:t>
      </w:r>
    </w:p>
    <w:p w:rsidR="00212B6C" w:rsidRPr="0035619A" w:rsidRDefault="00212B6C" w:rsidP="00170436">
      <w:pPr>
        <w:widowControl w:val="0"/>
        <w:numPr>
          <w:ilvl w:val="0"/>
          <w:numId w:val="13"/>
        </w:numPr>
        <w:shd w:val="clear" w:color="auto" w:fill="FFFFFF"/>
        <w:spacing w:after="0" w:line="240" w:lineRule="auto"/>
        <w:ind w:right="204"/>
        <w:jc w:val="both"/>
        <w:outlineLvl w:val="1"/>
        <w:rPr>
          <w:rFonts w:ascii="Times New Roman" w:eastAsia="Times New Roman" w:hAnsi="Times New Roman" w:cs="Times New Roman"/>
          <w:spacing w:val="2"/>
          <w:sz w:val="24"/>
          <w:szCs w:val="24"/>
          <w:lang w:eastAsia="ru-RU"/>
        </w:rPr>
      </w:pPr>
      <w:r w:rsidRPr="0035619A">
        <w:rPr>
          <w:rFonts w:ascii="Times New Roman" w:eastAsia="Times New Roman" w:hAnsi="Times New Roman" w:cs="Times New Roman"/>
          <w:spacing w:val="2"/>
          <w:sz w:val="24"/>
          <w:szCs w:val="24"/>
          <w:lang w:eastAsia="ru-RU"/>
        </w:rPr>
        <w:t>Исследование реакции сердечно-сосудистой системы на нагрузку по данным ортопробы</w:t>
      </w:r>
    </w:p>
    <w:p w:rsidR="00212B6C" w:rsidRPr="0035619A" w:rsidRDefault="00212B6C" w:rsidP="00212B6C">
      <w:pPr>
        <w:widowControl w:val="0"/>
        <w:shd w:val="clear" w:color="auto" w:fill="FFFFFF"/>
        <w:spacing w:after="0" w:line="240" w:lineRule="auto"/>
        <w:ind w:right="204"/>
        <w:jc w:val="both"/>
        <w:outlineLvl w:val="1"/>
        <w:rPr>
          <w:rFonts w:ascii="Times New Roman" w:eastAsia="Times New Roman" w:hAnsi="Times New Roman" w:cs="Times New Roman"/>
          <w:spacing w:val="2"/>
          <w:sz w:val="24"/>
          <w:szCs w:val="24"/>
          <w:lang w:eastAsia="ru-RU"/>
        </w:rPr>
      </w:pPr>
      <w:r w:rsidRPr="0035619A">
        <w:rPr>
          <w:rFonts w:ascii="Times New Roman" w:eastAsia="Times New Roman" w:hAnsi="Times New Roman" w:cs="Times New Roman"/>
          <w:spacing w:val="2"/>
          <w:sz w:val="24"/>
          <w:szCs w:val="24"/>
          <w:lang w:eastAsia="ru-RU"/>
        </w:rPr>
        <w:t xml:space="preserve">    27. Исследования памяти и внимания</w:t>
      </w:r>
    </w:p>
    <w:p w:rsidR="00212B6C" w:rsidRDefault="00212B6C" w:rsidP="00212B6C">
      <w:pPr>
        <w:widowControl w:val="0"/>
        <w:shd w:val="clear" w:color="auto" w:fill="FFFFFF"/>
        <w:spacing w:after="0" w:line="240" w:lineRule="auto"/>
        <w:ind w:right="204"/>
        <w:jc w:val="both"/>
        <w:outlineLvl w:val="1"/>
        <w:rPr>
          <w:rFonts w:ascii="Times New Roman" w:eastAsia="Times New Roman" w:hAnsi="Times New Roman" w:cs="Times New Roman"/>
          <w:spacing w:val="2"/>
          <w:sz w:val="28"/>
          <w:szCs w:val="28"/>
          <w:lang w:eastAsia="ru-RU"/>
        </w:rPr>
      </w:pPr>
    </w:p>
    <w:p w:rsidR="00212B6C" w:rsidRDefault="00212B6C" w:rsidP="00212B6C">
      <w:pPr>
        <w:widowControl w:val="0"/>
        <w:shd w:val="clear" w:color="auto" w:fill="FFFFFF"/>
        <w:spacing w:after="0" w:line="240" w:lineRule="auto"/>
        <w:ind w:right="204"/>
        <w:jc w:val="both"/>
        <w:outlineLvl w:val="1"/>
        <w:rPr>
          <w:rFonts w:ascii="Times New Roman" w:eastAsia="Times New Roman" w:hAnsi="Times New Roman" w:cs="Times New Roman"/>
          <w:spacing w:val="2"/>
          <w:sz w:val="28"/>
          <w:szCs w:val="28"/>
          <w:lang w:eastAsia="ru-RU"/>
        </w:rPr>
      </w:pPr>
    </w:p>
    <w:p w:rsidR="00212B6C" w:rsidRDefault="00212B6C" w:rsidP="00212B6C">
      <w:pPr>
        <w:widowControl w:val="0"/>
        <w:shd w:val="clear" w:color="auto" w:fill="FFFFFF"/>
        <w:spacing w:after="0" w:line="240" w:lineRule="auto"/>
        <w:ind w:right="204"/>
        <w:jc w:val="center"/>
        <w:outlineLvl w:val="1"/>
        <w:rPr>
          <w:rFonts w:ascii="Times New Roman" w:eastAsia="Times New Roman" w:hAnsi="Times New Roman" w:cs="Times New Roman"/>
          <w:spacing w:val="2"/>
          <w:sz w:val="28"/>
          <w:szCs w:val="28"/>
          <w:lang w:eastAsia="ru-RU"/>
        </w:rPr>
      </w:pPr>
    </w:p>
    <w:p w:rsidR="00212B6C" w:rsidRDefault="00212B6C" w:rsidP="00212B6C">
      <w:pPr>
        <w:widowControl w:val="0"/>
        <w:shd w:val="clear" w:color="auto" w:fill="FFFFFF"/>
        <w:spacing w:after="0" w:line="240" w:lineRule="auto"/>
        <w:ind w:right="204"/>
        <w:jc w:val="center"/>
        <w:outlineLvl w:val="1"/>
        <w:rPr>
          <w:rFonts w:ascii="Times New Roman" w:eastAsia="Times New Roman" w:hAnsi="Times New Roman" w:cs="Times New Roman"/>
          <w:spacing w:val="2"/>
          <w:sz w:val="28"/>
          <w:szCs w:val="28"/>
          <w:lang w:eastAsia="ru-RU"/>
        </w:rPr>
      </w:pPr>
    </w:p>
    <w:p w:rsidR="00212B6C" w:rsidRDefault="00212B6C" w:rsidP="00212B6C">
      <w:pPr>
        <w:widowControl w:val="0"/>
        <w:shd w:val="clear" w:color="auto" w:fill="FFFFFF"/>
        <w:spacing w:after="0" w:line="240" w:lineRule="auto"/>
        <w:ind w:right="204"/>
        <w:jc w:val="center"/>
        <w:outlineLvl w:val="1"/>
        <w:rPr>
          <w:rFonts w:ascii="Times New Roman" w:eastAsia="Times New Roman" w:hAnsi="Times New Roman" w:cs="Times New Roman"/>
          <w:spacing w:val="2"/>
          <w:sz w:val="28"/>
          <w:szCs w:val="28"/>
          <w:lang w:eastAsia="ru-RU"/>
        </w:rPr>
      </w:pPr>
    </w:p>
    <w:p w:rsidR="00212B6C" w:rsidRDefault="00212B6C" w:rsidP="00212B6C">
      <w:pPr>
        <w:widowControl w:val="0"/>
        <w:shd w:val="clear" w:color="auto" w:fill="FFFFFF"/>
        <w:spacing w:after="0" w:line="240" w:lineRule="auto"/>
        <w:ind w:right="204"/>
        <w:jc w:val="center"/>
        <w:outlineLvl w:val="1"/>
        <w:rPr>
          <w:rFonts w:ascii="Times New Roman" w:eastAsia="Times New Roman" w:hAnsi="Times New Roman" w:cs="Times New Roman"/>
          <w:spacing w:val="2"/>
          <w:sz w:val="28"/>
          <w:szCs w:val="28"/>
          <w:lang w:eastAsia="ru-RU"/>
        </w:rPr>
      </w:pPr>
    </w:p>
    <w:p w:rsidR="00212B6C" w:rsidRPr="008D3A07" w:rsidRDefault="00212B6C" w:rsidP="00212B6C">
      <w:pPr>
        <w:widowControl w:val="0"/>
        <w:shd w:val="clear" w:color="auto" w:fill="FFFFFF"/>
        <w:spacing w:after="0" w:line="240" w:lineRule="auto"/>
        <w:ind w:right="204"/>
        <w:jc w:val="center"/>
        <w:outlineLvl w:val="1"/>
        <w:rPr>
          <w:rFonts w:ascii="Times New Roman" w:eastAsia="Times New Roman" w:hAnsi="Times New Roman" w:cs="Times New Roman"/>
          <w:b/>
          <w:spacing w:val="2"/>
          <w:sz w:val="28"/>
          <w:szCs w:val="28"/>
          <w:lang w:eastAsia="ru-RU"/>
        </w:rPr>
      </w:pPr>
      <w:r w:rsidRPr="008D3A07">
        <w:rPr>
          <w:rFonts w:ascii="Times New Roman" w:eastAsia="Times New Roman" w:hAnsi="Times New Roman" w:cs="Times New Roman"/>
          <w:b/>
          <w:spacing w:val="2"/>
          <w:sz w:val="28"/>
          <w:szCs w:val="28"/>
          <w:lang w:eastAsia="ru-RU"/>
        </w:rPr>
        <w:lastRenderedPageBreak/>
        <w:t>ТЕХНОЛОГИЧЕСКАЯ КАРТА</w:t>
      </w:r>
    </w:p>
    <w:p w:rsidR="00212B6C" w:rsidRPr="008D5E92" w:rsidRDefault="00212B6C" w:rsidP="00212B6C">
      <w:pPr>
        <w:spacing w:after="0" w:line="240" w:lineRule="auto"/>
        <w:contextualSpacing/>
        <w:jc w:val="center"/>
        <w:rPr>
          <w:rFonts w:ascii="Times New Roman" w:hAnsi="Times New Roman"/>
          <w:b/>
          <w:sz w:val="20"/>
          <w:szCs w:val="20"/>
        </w:rPr>
      </w:pPr>
      <w:r w:rsidRPr="008D5E92">
        <w:rPr>
          <w:rFonts w:ascii="Times New Roman" w:hAnsi="Times New Roman"/>
          <w:b/>
          <w:sz w:val="20"/>
          <w:szCs w:val="20"/>
        </w:rPr>
        <w:t>ПОДГОТОВКИ И ЗАЩИТЫ КУРСОВОЙ РАБОТЫ</w:t>
      </w:r>
    </w:p>
    <w:p w:rsidR="00212B6C" w:rsidRPr="008D5E92" w:rsidRDefault="00212B6C" w:rsidP="00212B6C">
      <w:pPr>
        <w:spacing w:after="0" w:line="240" w:lineRule="auto"/>
        <w:contextualSpacing/>
        <w:jc w:val="center"/>
        <w:rPr>
          <w:rFonts w:ascii="Times New Roman" w:hAnsi="Times New Roman"/>
          <w:szCs w:val="20"/>
        </w:rPr>
      </w:pPr>
      <w:r w:rsidRPr="008D5E92">
        <w:rPr>
          <w:rFonts w:ascii="Times New Roman" w:hAnsi="Times New Roman"/>
          <w:szCs w:val="20"/>
        </w:rPr>
        <w:t>Дисциплина   Физиология  человека</w:t>
      </w:r>
    </w:p>
    <w:p w:rsidR="00212B6C" w:rsidRPr="008D5E92" w:rsidRDefault="00212B6C" w:rsidP="00212B6C">
      <w:pPr>
        <w:spacing w:after="0" w:line="240" w:lineRule="auto"/>
        <w:contextualSpacing/>
        <w:jc w:val="center"/>
        <w:rPr>
          <w:rFonts w:ascii="Times New Roman" w:hAnsi="Times New Roman"/>
          <w:szCs w:val="20"/>
        </w:rPr>
      </w:pPr>
      <w:r>
        <w:rPr>
          <w:rFonts w:ascii="Times New Roman" w:hAnsi="Times New Roman"/>
          <w:szCs w:val="20"/>
        </w:rPr>
        <w:t xml:space="preserve"> направление</w:t>
      </w:r>
      <w:r w:rsidRPr="008D5E92">
        <w:rPr>
          <w:rFonts w:ascii="Times New Roman" w:hAnsi="Times New Roman"/>
          <w:szCs w:val="20"/>
        </w:rPr>
        <w:t xml:space="preserve">  </w:t>
      </w:r>
      <w:r>
        <w:rPr>
          <w:rFonts w:ascii="Times New Roman" w:hAnsi="Times New Roman"/>
          <w:szCs w:val="20"/>
        </w:rPr>
        <w:t xml:space="preserve">  49.03.02-адаптивная физическая культура</w:t>
      </w:r>
    </w:p>
    <w:p w:rsidR="00212B6C" w:rsidRPr="00FE3B15" w:rsidRDefault="00212B6C" w:rsidP="00212B6C">
      <w:pPr>
        <w:spacing w:after="0" w:line="240" w:lineRule="auto"/>
        <w:contextualSpacing/>
        <w:rPr>
          <w:rFonts w:ascii="Times New Roman" w:hAnsi="Times New Roman"/>
          <w:sz w:val="20"/>
          <w:szCs w:val="20"/>
        </w:rPr>
      </w:pPr>
    </w:p>
    <w:tbl>
      <w:tblPr>
        <w:tblStyle w:val="ab"/>
        <w:tblW w:w="0" w:type="auto"/>
        <w:tblLook w:val="04A0" w:firstRow="1" w:lastRow="0" w:firstColumn="1" w:lastColumn="0" w:noHBand="0" w:noVBand="1"/>
      </w:tblPr>
      <w:tblGrid>
        <w:gridCol w:w="486"/>
        <w:gridCol w:w="4507"/>
        <w:gridCol w:w="1231"/>
        <w:gridCol w:w="1524"/>
        <w:gridCol w:w="1823"/>
      </w:tblGrid>
      <w:tr w:rsidR="00212B6C" w:rsidRPr="00FE3B15" w:rsidTr="00212B6C">
        <w:tc>
          <w:tcPr>
            <w:tcW w:w="486" w:type="dxa"/>
          </w:tcPr>
          <w:p w:rsidR="00212B6C" w:rsidRPr="00FE3B15" w:rsidRDefault="00212B6C" w:rsidP="00212B6C">
            <w:pPr>
              <w:contextualSpacing/>
              <w:jc w:val="center"/>
              <w:rPr>
                <w:rFonts w:ascii="Times New Roman" w:hAnsi="Times New Roman"/>
                <w:sz w:val="20"/>
                <w:szCs w:val="20"/>
              </w:rPr>
            </w:pPr>
            <w:r w:rsidRPr="00FE3B15">
              <w:rPr>
                <w:rFonts w:ascii="Times New Roman" w:hAnsi="Times New Roman"/>
                <w:sz w:val="20"/>
                <w:szCs w:val="20"/>
              </w:rPr>
              <w:t>№</w:t>
            </w:r>
          </w:p>
          <w:p w:rsidR="00212B6C" w:rsidRPr="00FE3B15" w:rsidRDefault="00212B6C" w:rsidP="00212B6C">
            <w:pPr>
              <w:contextualSpacing/>
              <w:jc w:val="center"/>
              <w:rPr>
                <w:rFonts w:ascii="Times New Roman" w:hAnsi="Times New Roman"/>
                <w:sz w:val="20"/>
                <w:szCs w:val="20"/>
              </w:rPr>
            </w:pPr>
            <w:r w:rsidRPr="00FE3B15">
              <w:rPr>
                <w:rFonts w:ascii="Times New Roman" w:hAnsi="Times New Roman"/>
                <w:sz w:val="20"/>
                <w:szCs w:val="20"/>
              </w:rPr>
              <w:t>п/п</w:t>
            </w:r>
          </w:p>
        </w:tc>
        <w:tc>
          <w:tcPr>
            <w:tcW w:w="4507" w:type="dxa"/>
          </w:tcPr>
          <w:p w:rsidR="00212B6C" w:rsidRPr="00FE3B15" w:rsidRDefault="00212B6C" w:rsidP="00212B6C">
            <w:pPr>
              <w:contextualSpacing/>
              <w:jc w:val="center"/>
              <w:rPr>
                <w:rFonts w:ascii="Times New Roman" w:hAnsi="Times New Roman"/>
                <w:sz w:val="20"/>
                <w:szCs w:val="20"/>
              </w:rPr>
            </w:pPr>
            <w:r w:rsidRPr="00FE3B15">
              <w:rPr>
                <w:rFonts w:ascii="Times New Roman" w:hAnsi="Times New Roman"/>
                <w:sz w:val="20"/>
                <w:szCs w:val="20"/>
              </w:rPr>
              <w:t>Ожидаемые результаты</w:t>
            </w:r>
          </w:p>
        </w:tc>
        <w:tc>
          <w:tcPr>
            <w:tcW w:w="1231" w:type="dxa"/>
          </w:tcPr>
          <w:p w:rsidR="00212B6C" w:rsidRPr="00FE3B15" w:rsidRDefault="00212B6C" w:rsidP="00212B6C">
            <w:pPr>
              <w:contextualSpacing/>
              <w:jc w:val="center"/>
              <w:rPr>
                <w:rFonts w:ascii="Times New Roman" w:hAnsi="Times New Roman"/>
                <w:sz w:val="20"/>
                <w:szCs w:val="20"/>
                <w:lang w:val="en-US"/>
              </w:rPr>
            </w:pPr>
            <w:r w:rsidRPr="00FE3B15">
              <w:rPr>
                <w:rFonts w:ascii="Times New Roman" w:hAnsi="Times New Roman"/>
                <w:sz w:val="20"/>
                <w:szCs w:val="20"/>
              </w:rPr>
              <w:t xml:space="preserve">Количество баллов </w:t>
            </w:r>
            <w:r w:rsidRPr="00FE3B15">
              <w:rPr>
                <w:rFonts w:ascii="Times New Roman" w:hAnsi="Times New Roman"/>
                <w:sz w:val="20"/>
                <w:szCs w:val="20"/>
                <w:lang w:val="en-US"/>
              </w:rPr>
              <w:t>min/max</w:t>
            </w:r>
          </w:p>
        </w:tc>
        <w:tc>
          <w:tcPr>
            <w:tcW w:w="1524" w:type="dxa"/>
          </w:tcPr>
          <w:p w:rsidR="00212B6C" w:rsidRPr="00FE3B15" w:rsidRDefault="00212B6C" w:rsidP="00212B6C">
            <w:pPr>
              <w:contextualSpacing/>
              <w:jc w:val="center"/>
              <w:rPr>
                <w:rFonts w:ascii="Times New Roman" w:hAnsi="Times New Roman"/>
                <w:sz w:val="20"/>
                <w:szCs w:val="20"/>
              </w:rPr>
            </w:pPr>
            <w:r w:rsidRPr="00FE3B15">
              <w:rPr>
                <w:rFonts w:ascii="Times New Roman" w:hAnsi="Times New Roman"/>
                <w:sz w:val="20"/>
                <w:szCs w:val="20"/>
              </w:rPr>
              <w:t>Накопительное количество баллов</w:t>
            </w:r>
          </w:p>
        </w:tc>
        <w:tc>
          <w:tcPr>
            <w:tcW w:w="1823" w:type="dxa"/>
          </w:tcPr>
          <w:p w:rsidR="00212B6C" w:rsidRPr="00FE3B15" w:rsidRDefault="00212B6C" w:rsidP="00212B6C">
            <w:pPr>
              <w:contextualSpacing/>
              <w:jc w:val="center"/>
              <w:rPr>
                <w:rFonts w:ascii="Times New Roman" w:hAnsi="Times New Roman"/>
                <w:sz w:val="20"/>
                <w:szCs w:val="20"/>
              </w:rPr>
            </w:pPr>
            <w:r w:rsidRPr="00FE3B15">
              <w:rPr>
                <w:rFonts w:ascii="Times New Roman" w:hAnsi="Times New Roman"/>
                <w:sz w:val="20"/>
                <w:szCs w:val="20"/>
              </w:rPr>
              <w:t>Сроки выполнения</w:t>
            </w:r>
          </w:p>
        </w:tc>
      </w:tr>
      <w:tr w:rsidR="00212B6C" w:rsidRPr="00FE3B15" w:rsidTr="00212B6C">
        <w:tc>
          <w:tcPr>
            <w:tcW w:w="486" w:type="dxa"/>
          </w:tcPr>
          <w:p w:rsidR="00212B6C" w:rsidRPr="00FE3B15" w:rsidRDefault="00212B6C" w:rsidP="00212B6C">
            <w:pPr>
              <w:contextualSpacing/>
              <w:rPr>
                <w:rFonts w:ascii="Times New Roman" w:hAnsi="Times New Roman"/>
                <w:b/>
                <w:sz w:val="20"/>
                <w:szCs w:val="20"/>
                <w:lang w:val="en-US"/>
              </w:rPr>
            </w:pPr>
            <w:r w:rsidRPr="00FE3B15">
              <w:rPr>
                <w:rFonts w:ascii="Times New Roman" w:hAnsi="Times New Roman"/>
                <w:b/>
                <w:sz w:val="20"/>
                <w:szCs w:val="20"/>
                <w:lang w:val="en-US"/>
              </w:rPr>
              <w:t>I</w:t>
            </w:r>
          </w:p>
        </w:tc>
        <w:tc>
          <w:tcPr>
            <w:tcW w:w="4507" w:type="dxa"/>
          </w:tcPr>
          <w:p w:rsidR="00212B6C" w:rsidRPr="00FE3B15" w:rsidRDefault="00212B6C" w:rsidP="00212B6C">
            <w:pPr>
              <w:contextualSpacing/>
              <w:jc w:val="center"/>
              <w:rPr>
                <w:rFonts w:ascii="Times New Roman" w:hAnsi="Times New Roman"/>
                <w:b/>
                <w:sz w:val="20"/>
                <w:szCs w:val="20"/>
              </w:rPr>
            </w:pPr>
            <w:r w:rsidRPr="00FE3B15">
              <w:rPr>
                <w:rFonts w:ascii="Times New Roman" w:hAnsi="Times New Roman"/>
                <w:b/>
                <w:sz w:val="20"/>
                <w:szCs w:val="20"/>
              </w:rPr>
              <w:t>Подготовка курсовой работы</w:t>
            </w:r>
          </w:p>
        </w:tc>
        <w:tc>
          <w:tcPr>
            <w:tcW w:w="1231" w:type="dxa"/>
          </w:tcPr>
          <w:p w:rsidR="00212B6C" w:rsidRPr="00FE3B15" w:rsidRDefault="00212B6C" w:rsidP="00212B6C">
            <w:pPr>
              <w:contextualSpacing/>
              <w:rPr>
                <w:rFonts w:ascii="Times New Roman" w:hAnsi="Times New Roman"/>
                <w:sz w:val="20"/>
                <w:szCs w:val="20"/>
              </w:rPr>
            </w:pPr>
          </w:p>
        </w:tc>
        <w:tc>
          <w:tcPr>
            <w:tcW w:w="1524" w:type="dxa"/>
          </w:tcPr>
          <w:p w:rsidR="00212B6C" w:rsidRPr="00FE3B15" w:rsidRDefault="00212B6C" w:rsidP="00212B6C">
            <w:pPr>
              <w:contextualSpacing/>
              <w:rPr>
                <w:rFonts w:ascii="Times New Roman" w:hAnsi="Times New Roman"/>
                <w:sz w:val="20"/>
                <w:szCs w:val="20"/>
              </w:rPr>
            </w:pPr>
          </w:p>
        </w:tc>
        <w:tc>
          <w:tcPr>
            <w:tcW w:w="1823" w:type="dxa"/>
          </w:tcPr>
          <w:p w:rsidR="00212B6C" w:rsidRPr="00FE3B15" w:rsidRDefault="00212B6C" w:rsidP="00212B6C">
            <w:pPr>
              <w:contextualSpacing/>
              <w:rPr>
                <w:rFonts w:ascii="Times New Roman" w:hAnsi="Times New Roman"/>
                <w:sz w:val="20"/>
                <w:szCs w:val="20"/>
              </w:rPr>
            </w:pPr>
          </w:p>
        </w:tc>
      </w:tr>
      <w:tr w:rsidR="00212B6C" w:rsidRPr="00FE3B15" w:rsidTr="00212B6C">
        <w:tc>
          <w:tcPr>
            <w:tcW w:w="486" w:type="dxa"/>
          </w:tcPr>
          <w:p w:rsidR="00212B6C" w:rsidRPr="00FE3B15" w:rsidRDefault="00212B6C" w:rsidP="00212B6C">
            <w:pPr>
              <w:contextualSpacing/>
              <w:rPr>
                <w:rFonts w:ascii="Times New Roman" w:hAnsi="Times New Roman"/>
                <w:sz w:val="20"/>
                <w:szCs w:val="20"/>
              </w:rPr>
            </w:pPr>
            <w:r w:rsidRPr="00FE3B15">
              <w:rPr>
                <w:rFonts w:ascii="Times New Roman" w:hAnsi="Times New Roman"/>
                <w:sz w:val="20"/>
                <w:szCs w:val="20"/>
              </w:rPr>
              <w:t>1.</w:t>
            </w:r>
          </w:p>
        </w:tc>
        <w:tc>
          <w:tcPr>
            <w:tcW w:w="4507" w:type="dxa"/>
          </w:tcPr>
          <w:p w:rsidR="00212B6C" w:rsidRPr="00FE3B15" w:rsidRDefault="00212B6C" w:rsidP="00212B6C">
            <w:pPr>
              <w:contextualSpacing/>
              <w:jc w:val="center"/>
              <w:rPr>
                <w:rFonts w:ascii="Times New Roman" w:hAnsi="Times New Roman"/>
                <w:sz w:val="20"/>
                <w:szCs w:val="20"/>
              </w:rPr>
            </w:pPr>
            <w:r w:rsidRPr="00FE3B15">
              <w:rPr>
                <w:rFonts w:ascii="Times New Roman" w:hAnsi="Times New Roman"/>
                <w:sz w:val="20"/>
                <w:szCs w:val="20"/>
              </w:rPr>
              <w:t>Представление календарного плана и плана-проспекта курсовой работы (актуальность, цель, задачи, объект, предмет, гипотеза, методы исследования</w:t>
            </w:r>
          </w:p>
        </w:tc>
        <w:tc>
          <w:tcPr>
            <w:tcW w:w="1231" w:type="dxa"/>
            <w:vAlign w:val="center"/>
          </w:tcPr>
          <w:p w:rsidR="00212B6C" w:rsidRPr="00FE3B15" w:rsidRDefault="00212B6C" w:rsidP="00212B6C">
            <w:pPr>
              <w:contextualSpacing/>
              <w:jc w:val="center"/>
              <w:rPr>
                <w:rFonts w:ascii="Times New Roman" w:hAnsi="Times New Roman"/>
                <w:sz w:val="20"/>
                <w:szCs w:val="20"/>
              </w:rPr>
            </w:pPr>
            <w:r w:rsidRPr="00FE3B15">
              <w:rPr>
                <w:rFonts w:ascii="Times New Roman" w:hAnsi="Times New Roman"/>
                <w:sz w:val="20"/>
                <w:szCs w:val="20"/>
              </w:rPr>
              <w:t>4/5</w:t>
            </w:r>
          </w:p>
        </w:tc>
        <w:tc>
          <w:tcPr>
            <w:tcW w:w="1524" w:type="dxa"/>
            <w:vAlign w:val="center"/>
          </w:tcPr>
          <w:p w:rsidR="00212B6C" w:rsidRPr="00FE3B15" w:rsidRDefault="00212B6C" w:rsidP="00212B6C">
            <w:pPr>
              <w:contextualSpacing/>
              <w:jc w:val="center"/>
              <w:rPr>
                <w:rFonts w:ascii="Times New Roman" w:hAnsi="Times New Roman"/>
                <w:sz w:val="20"/>
                <w:szCs w:val="20"/>
              </w:rPr>
            </w:pPr>
            <w:r w:rsidRPr="00FE3B15">
              <w:rPr>
                <w:rFonts w:ascii="Times New Roman" w:hAnsi="Times New Roman"/>
                <w:sz w:val="20"/>
                <w:szCs w:val="20"/>
              </w:rPr>
              <w:t>5</w:t>
            </w:r>
          </w:p>
        </w:tc>
        <w:tc>
          <w:tcPr>
            <w:tcW w:w="1823" w:type="dxa"/>
            <w:vAlign w:val="center"/>
          </w:tcPr>
          <w:p w:rsidR="00212B6C" w:rsidRPr="00FE3B15" w:rsidRDefault="00212B6C" w:rsidP="00212B6C">
            <w:pPr>
              <w:contextualSpacing/>
              <w:jc w:val="center"/>
              <w:rPr>
                <w:rFonts w:ascii="Times New Roman" w:hAnsi="Times New Roman"/>
                <w:sz w:val="20"/>
                <w:szCs w:val="20"/>
              </w:rPr>
            </w:pPr>
          </w:p>
        </w:tc>
      </w:tr>
      <w:tr w:rsidR="00212B6C" w:rsidRPr="00FE3B15" w:rsidTr="00212B6C">
        <w:tc>
          <w:tcPr>
            <w:tcW w:w="486" w:type="dxa"/>
          </w:tcPr>
          <w:p w:rsidR="00212B6C" w:rsidRPr="00FE3B15" w:rsidRDefault="00212B6C" w:rsidP="00212B6C">
            <w:pPr>
              <w:contextualSpacing/>
              <w:rPr>
                <w:rFonts w:ascii="Times New Roman" w:hAnsi="Times New Roman"/>
                <w:sz w:val="20"/>
                <w:szCs w:val="20"/>
              </w:rPr>
            </w:pPr>
            <w:r w:rsidRPr="00FE3B15">
              <w:rPr>
                <w:rFonts w:ascii="Times New Roman" w:hAnsi="Times New Roman"/>
                <w:sz w:val="20"/>
                <w:szCs w:val="20"/>
              </w:rPr>
              <w:t>2.</w:t>
            </w:r>
          </w:p>
        </w:tc>
        <w:tc>
          <w:tcPr>
            <w:tcW w:w="4507" w:type="dxa"/>
          </w:tcPr>
          <w:p w:rsidR="00212B6C" w:rsidRPr="00FE3B15" w:rsidRDefault="00212B6C" w:rsidP="00212B6C">
            <w:pPr>
              <w:contextualSpacing/>
              <w:jc w:val="center"/>
              <w:rPr>
                <w:rFonts w:ascii="Times New Roman" w:hAnsi="Times New Roman"/>
                <w:sz w:val="20"/>
                <w:szCs w:val="20"/>
              </w:rPr>
            </w:pPr>
            <w:r w:rsidRPr="00FE3B15">
              <w:rPr>
                <w:rFonts w:ascii="Times New Roman" w:hAnsi="Times New Roman"/>
                <w:sz w:val="20"/>
                <w:szCs w:val="20"/>
              </w:rPr>
              <w:t>Инициативность и самостоятельность при выполнении курсовой работы</w:t>
            </w:r>
          </w:p>
        </w:tc>
        <w:tc>
          <w:tcPr>
            <w:tcW w:w="1231" w:type="dxa"/>
            <w:vAlign w:val="center"/>
          </w:tcPr>
          <w:p w:rsidR="00212B6C" w:rsidRPr="00FE3B15" w:rsidRDefault="00212B6C" w:rsidP="00212B6C">
            <w:pPr>
              <w:contextualSpacing/>
              <w:jc w:val="center"/>
              <w:rPr>
                <w:rFonts w:ascii="Times New Roman" w:hAnsi="Times New Roman"/>
                <w:sz w:val="20"/>
                <w:szCs w:val="20"/>
              </w:rPr>
            </w:pPr>
            <w:r w:rsidRPr="00FE3B15">
              <w:rPr>
                <w:rFonts w:ascii="Times New Roman" w:hAnsi="Times New Roman"/>
                <w:sz w:val="20"/>
                <w:szCs w:val="20"/>
              </w:rPr>
              <w:t>3/5</w:t>
            </w:r>
          </w:p>
        </w:tc>
        <w:tc>
          <w:tcPr>
            <w:tcW w:w="1524" w:type="dxa"/>
            <w:vAlign w:val="center"/>
          </w:tcPr>
          <w:p w:rsidR="00212B6C" w:rsidRPr="00FE3B15" w:rsidRDefault="00212B6C" w:rsidP="00212B6C">
            <w:pPr>
              <w:contextualSpacing/>
              <w:jc w:val="center"/>
              <w:rPr>
                <w:rFonts w:ascii="Times New Roman" w:hAnsi="Times New Roman"/>
                <w:sz w:val="20"/>
                <w:szCs w:val="20"/>
              </w:rPr>
            </w:pPr>
            <w:r w:rsidRPr="00FE3B15">
              <w:rPr>
                <w:rFonts w:ascii="Times New Roman" w:hAnsi="Times New Roman"/>
                <w:sz w:val="20"/>
                <w:szCs w:val="20"/>
              </w:rPr>
              <w:t>10</w:t>
            </w:r>
          </w:p>
        </w:tc>
        <w:tc>
          <w:tcPr>
            <w:tcW w:w="1823" w:type="dxa"/>
            <w:vAlign w:val="center"/>
          </w:tcPr>
          <w:p w:rsidR="00212B6C" w:rsidRPr="00FE3B15" w:rsidRDefault="00212B6C" w:rsidP="00212B6C">
            <w:pPr>
              <w:contextualSpacing/>
              <w:jc w:val="center"/>
              <w:rPr>
                <w:rFonts w:ascii="Times New Roman" w:hAnsi="Times New Roman"/>
                <w:sz w:val="20"/>
                <w:szCs w:val="20"/>
              </w:rPr>
            </w:pPr>
          </w:p>
        </w:tc>
      </w:tr>
      <w:tr w:rsidR="00212B6C" w:rsidRPr="00FE3B15" w:rsidTr="00212B6C">
        <w:tc>
          <w:tcPr>
            <w:tcW w:w="486" w:type="dxa"/>
          </w:tcPr>
          <w:p w:rsidR="00212B6C" w:rsidRPr="00FE3B15" w:rsidRDefault="00212B6C" w:rsidP="00212B6C">
            <w:pPr>
              <w:contextualSpacing/>
              <w:rPr>
                <w:rFonts w:ascii="Times New Roman" w:hAnsi="Times New Roman"/>
                <w:sz w:val="20"/>
                <w:szCs w:val="20"/>
              </w:rPr>
            </w:pPr>
            <w:r w:rsidRPr="00FE3B15">
              <w:rPr>
                <w:rFonts w:ascii="Times New Roman" w:hAnsi="Times New Roman"/>
                <w:sz w:val="20"/>
                <w:szCs w:val="20"/>
              </w:rPr>
              <w:t>3.</w:t>
            </w:r>
          </w:p>
        </w:tc>
        <w:tc>
          <w:tcPr>
            <w:tcW w:w="4507" w:type="dxa"/>
          </w:tcPr>
          <w:p w:rsidR="00212B6C" w:rsidRPr="00FE3B15" w:rsidRDefault="00212B6C" w:rsidP="00212B6C">
            <w:pPr>
              <w:contextualSpacing/>
              <w:jc w:val="center"/>
              <w:rPr>
                <w:rFonts w:ascii="Times New Roman" w:hAnsi="Times New Roman"/>
                <w:sz w:val="20"/>
                <w:szCs w:val="20"/>
              </w:rPr>
            </w:pPr>
            <w:r w:rsidRPr="00FE3B15">
              <w:rPr>
                <w:rFonts w:ascii="Times New Roman" w:hAnsi="Times New Roman"/>
                <w:sz w:val="20"/>
                <w:szCs w:val="20"/>
              </w:rPr>
              <w:t>Выполнение календарного плана и представление окончательного варианта курсовой работы</w:t>
            </w:r>
          </w:p>
        </w:tc>
        <w:tc>
          <w:tcPr>
            <w:tcW w:w="1231" w:type="dxa"/>
            <w:vAlign w:val="center"/>
          </w:tcPr>
          <w:p w:rsidR="00212B6C" w:rsidRPr="00FE3B15" w:rsidRDefault="00212B6C" w:rsidP="00212B6C">
            <w:pPr>
              <w:contextualSpacing/>
              <w:jc w:val="center"/>
              <w:rPr>
                <w:rFonts w:ascii="Times New Roman" w:hAnsi="Times New Roman"/>
                <w:sz w:val="20"/>
                <w:szCs w:val="20"/>
              </w:rPr>
            </w:pPr>
            <w:r w:rsidRPr="00FE3B15">
              <w:rPr>
                <w:rFonts w:ascii="Times New Roman" w:hAnsi="Times New Roman"/>
                <w:sz w:val="20"/>
                <w:szCs w:val="20"/>
              </w:rPr>
              <w:t>3/5</w:t>
            </w:r>
          </w:p>
        </w:tc>
        <w:tc>
          <w:tcPr>
            <w:tcW w:w="1524" w:type="dxa"/>
            <w:vAlign w:val="center"/>
          </w:tcPr>
          <w:p w:rsidR="00212B6C" w:rsidRPr="00FE3B15" w:rsidRDefault="00212B6C" w:rsidP="00212B6C">
            <w:pPr>
              <w:contextualSpacing/>
              <w:jc w:val="center"/>
              <w:rPr>
                <w:rFonts w:ascii="Times New Roman" w:hAnsi="Times New Roman"/>
                <w:sz w:val="20"/>
                <w:szCs w:val="20"/>
              </w:rPr>
            </w:pPr>
            <w:r w:rsidRPr="00FE3B15">
              <w:rPr>
                <w:rFonts w:ascii="Times New Roman" w:hAnsi="Times New Roman"/>
                <w:sz w:val="20"/>
                <w:szCs w:val="20"/>
              </w:rPr>
              <w:t>15</w:t>
            </w:r>
          </w:p>
        </w:tc>
        <w:tc>
          <w:tcPr>
            <w:tcW w:w="1823" w:type="dxa"/>
            <w:vAlign w:val="center"/>
          </w:tcPr>
          <w:p w:rsidR="00212B6C" w:rsidRPr="00FE3B15" w:rsidRDefault="00212B6C" w:rsidP="00212B6C">
            <w:pPr>
              <w:contextualSpacing/>
              <w:jc w:val="center"/>
              <w:rPr>
                <w:rFonts w:ascii="Times New Roman" w:hAnsi="Times New Roman"/>
                <w:sz w:val="20"/>
                <w:szCs w:val="20"/>
              </w:rPr>
            </w:pPr>
          </w:p>
        </w:tc>
      </w:tr>
      <w:tr w:rsidR="00212B6C" w:rsidRPr="00FE3B15" w:rsidTr="00212B6C">
        <w:tc>
          <w:tcPr>
            <w:tcW w:w="486" w:type="dxa"/>
          </w:tcPr>
          <w:p w:rsidR="00212B6C" w:rsidRPr="00FE3B15" w:rsidRDefault="00212B6C" w:rsidP="00212B6C">
            <w:pPr>
              <w:contextualSpacing/>
              <w:rPr>
                <w:rFonts w:ascii="Times New Roman" w:hAnsi="Times New Roman"/>
                <w:sz w:val="20"/>
                <w:szCs w:val="20"/>
              </w:rPr>
            </w:pPr>
          </w:p>
        </w:tc>
        <w:tc>
          <w:tcPr>
            <w:tcW w:w="4507" w:type="dxa"/>
          </w:tcPr>
          <w:p w:rsidR="00212B6C" w:rsidRPr="00FE3B15" w:rsidRDefault="00212B6C" w:rsidP="00212B6C">
            <w:pPr>
              <w:contextualSpacing/>
              <w:jc w:val="center"/>
              <w:rPr>
                <w:rFonts w:ascii="Times New Roman" w:hAnsi="Times New Roman"/>
                <w:b/>
                <w:i/>
                <w:sz w:val="20"/>
                <w:szCs w:val="20"/>
              </w:rPr>
            </w:pPr>
            <w:r w:rsidRPr="00FE3B15">
              <w:rPr>
                <w:rFonts w:ascii="Times New Roman" w:hAnsi="Times New Roman"/>
                <w:b/>
                <w:i/>
                <w:sz w:val="20"/>
                <w:szCs w:val="20"/>
              </w:rPr>
              <w:t>Итого</w:t>
            </w:r>
          </w:p>
        </w:tc>
        <w:tc>
          <w:tcPr>
            <w:tcW w:w="1231" w:type="dxa"/>
            <w:vAlign w:val="center"/>
          </w:tcPr>
          <w:p w:rsidR="00212B6C" w:rsidRPr="00FE3B15" w:rsidRDefault="00212B6C" w:rsidP="00212B6C">
            <w:pPr>
              <w:contextualSpacing/>
              <w:jc w:val="center"/>
              <w:rPr>
                <w:rFonts w:ascii="Times New Roman" w:hAnsi="Times New Roman"/>
                <w:sz w:val="20"/>
                <w:szCs w:val="20"/>
              </w:rPr>
            </w:pPr>
            <w:r w:rsidRPr="00FE3B15">
              <w:rPr>
                <w:rFonts w:ascii="Times New Roman" w:hAnsi="Times New Roman"/>
                <w:sz w:val="20"/>
                <w:szCs w:val="20"/>
              </w:rPr>
              <w:t>10/15</w:t>
            </w:r>
          </w:p>
        </w:tc>
        <w:tc>
          <w:tcPr>
            <w:tcW w:w="1524" w:type="dxa"/>
            <w:vAlign w:val="center"/>
          </w:tcPr>
          <w:p w:rsidR="00212B6C" w:rsidRPr="00FE3B15" w:rsidRDefault="00212B6C" w:rsidP="00212B6C">
            <w:pPr>
              <w:contextualSpacing/>
              <w:jc w:val="center"/>
              <w:rPr>
                <w:rFonts w:ascii="Times New Roman" w:hAnsi="Times New Roman"/>
                <w:sz w:val="20"/>
                <w:szCs w:val="20"/>
              </w:rPr>
            </w:pPr>
          </w:p>
        </w:tc>
        <w:tc>
          <w:tcPr>
            <w:tcW w:w="1823" w:type="dxa"/>
            <w:vAlign w:val="center"/>
          </w:tcPr>
          <w:p w:rsidR="00212B6C" w:rsidRPr="00FE3B15" w:rsidRDefault="00212B6C" w:rsidP="00212B6C">
            <w:pPr>
              <w:contextualSpacing/>
              <w:jc w:val="center"/>
              <w:rPr>
                <w:rFonts w:ascii="Times New Roman" w:hAnsi="Times New Roman"/>
                <w:sz w:val="20"/>
                <w:szCs w:val="20"/>
              </w:rPr>
            </w:pPr>
          </w:p>
        </w:tc>
      </w:tr>
      <w:tr w:rsidR="00212B6C" w:rsidRPr="00FE3B15" w:rsidTr="00212B6C">
        <w:tc>
          <w:tcPr>
            <w:tcW w:w="486" w:type="dxa"/>
          </w:tcPr>
          <w:p w:rsidR="00212B6C" w:rsidRPr="00FE3B15" w:rsidRDefault="00212B6C" w:rsidP="00212B6C">
            <w:pPr>
              <w:contextualSpacing/>
              <w:jc w:val="center"/>
              <w:rPr>
                <w:rFonts w:ascii="Times New Roman" w:hAnsi="Times New Roman"/>
                <w:b/>
                <w:sz w:val="20"/>
                <w:szCs w:val="20"/>
                <w:lang w:val="en-US"/>
              </w:rPr>
            </w:pPr>
            <w:r w:rsidRPr="00FE3B15">
              <w:rPr>
                <w:rFonts w:ascii="Times New Roman" w:hAnsi="Times New Roman"/>
                <w:b/>
                <w:sz w:val="20"/>
                <w:szCs w:val="20"/>
                <w:lang w:val="en-US"/>
              </w:rPr>
              <w:t>II</w:t>
            </w:r>
          </w:p>
        </w:tc>
        <w:tc>
          <w:tcPr>
            <w:tcW w:w="4507" w:type="dxa"/>
          </w:tcPr>
          <w:p w:rsidR="00212B6C" w:rsidRPr="00FE3B15" w:rsidRDefault="00212B6C" w:rsidP="00212B6C">
            <w:pPr>
              <w:contextualSpacing/>
              <w:jc w:val="center"/>
              <w:rPr>
                <w:rFonts w:ascii="Times New Roman" w:hAnsi="Times New Roman"/>
                <w:b/>
                <w:sz w:val="20"/>
                <w:szCs w:val="20"/>
              </w:rPr>
            </w:pPr>
            <w:r w:rsidRPr="00FE3B15">
              <w:rPr>
                <w:rFonts w:ascii="Times New Roman" w:hAnsi="Times New Roman"/>
                <w:b/>
                <w:sz w:val="20"/>
                <w:szCs w:val="20"/>
              </w:rPr>
              <w:t>Рецензирование курсовой работы</w:t>
            </w:r>
          </w:p>
        </w:tc>
        <w:tc>
          <w:tcPr>
            <w:tcW w:w="1231" w:type="dxa"/>
            <w:vAlign w:val="center"/>
          </w:tcPr>
          <w:p w:rsidR="00212B6C" w:rsidRPr="00FE3B15" w:rsidRDefault="00212B6C" w:rsidP="00212B6C">
            <w:pPr>
              <w:contextualSpacing/>
              <w:jc w:val="center"/>
              <w:rPr>
                <w:rFonts w:ascii="Times New Roman" w:hAnsi="Times New Roman"/>
                <w:sz w:val="20"/>
                <w:szCs w:val="20"/>
              </w:rPr>
            </w:pPr>
          </w:p>
        </w:tc>
        <w:tc>
          <w:tcPr>
            <w:tcW w:w="1524" w:type="dxa"/>
            <w:vAlign w:val="center"/>
          </w:tcPr>
          <w:p w:rsidR="00212B6C" w:rsidRPr="00FE3B15" w:rsidRDefault="00212B6C" w:rsidP="00212B6C">
            <w:pPr>
              <w:contextualSpacing/>
              <w:jc w:val="center"/>
              <w:rPr>
                <w:rFonts w:ascii="Times New Roman" w:hAnsi="Times New Roman"/>
                <w:sz w:val="20"/>
                <w:szCs w:val="20"/>
              </w:rPr>
            </w:pPr>
          </w:p>
        </w:tc>
        <w:tc>
          <w:tcPr>
            <w:tcW w:w="1823" w:type="dxa"/>
            <w:vAlign w:val="center"/>
          </w:tcPr>
          <w:p w:rsidR="00212B6C" w:rsidRPr="00FE3B15" w:rsidRDefault="00212B6C" w:rsidP="00212B6C">
            <w:pPr>
              <w:contextualSpacing/>
              <w:jc w:val="center"/>
              <w:rPr>
                <w:rFonts w:ascii="Times New Roman" w:hAnsi="Times New Roman"/>
                <w:sz w:val="20"/>
                <w:szCs w:val="20"/>
              </w:rPr>
            </w:pPr>
          </w:p>
        </w:tc>
      </w:tr>
      <w:tr w:rsidR="00212B6C" w:rsidRPr="00FE3B15" w:rsidTr="00212B6C">
        <w:tc>
          <w:tcPr>
            <w:tcW w:w="486" w:type="dxa"/>
          </w:tcPr>
          <w:p w:rsidR="00212B6C" w:rsidRPr="00FE3B15" w:rsidRDefault="00212B6C" w:rsidP="00212B6C">
            <w:pPr>
              <w:contextualSpacing/>
              <w:jc w:val="center"/>
              <w:rPr>
                <w:rFonts w:ascii="Times New Roman" w:hAnsi="Times New Roman"/>
                <w:sz w:val="20"/>
                <w:szCs w:val="20"/>
              </w:rPr>
            </w:pPr>
            <w:r w:rsidRPr="00FE3B15">
              <w:rPr>
                <w:rFonts w:ascii="Times New Roman" w:hAnsi="Times New Roman"/>
                <w:sz w:val="20"/>
                <w:szCs w:val="20"/>
              </w:rPr>
              <w:t>1.</w:t>
            </w:r>
          </w:p>
        </w:tc>
        <w:tc>
          <w:tcPr>
            <w:tcW w:w="4507" w:type="dxa"/>
          </w:tcPr>
          <w:p w:rsidR="00212B6C" w:rsidRPr="00FE3B15" w:rsidRDefault="00212B6C" w:rsidP="00212B6C">
            <w:pPr>
              <w:contextualSpacing/>
              <w:jc w:val="center"/>
              <w:rPr>
                <w:rFonts w:ascii="Times New Roman" w:hAnsi="Times New Roman"/>
                <w:sz w:val="20"/>
                <w:szCs w:val="20"/>
              </w:rPr>
            </w:pPr>
            <w:r w:rsidRPr="00FE3B15">
              <w:rPr>
                <w:rFonts w:ascii="Times New Roman" w:hAnsi="Times New Roman"/>
                <w:sz w:val="20"/>
                <w:szCs w:val="20"/>
              </w:rPr>
              <w:t>Обоснование актуальности, цели и задач курсовой работы</w:t>
            </w:r>
          </w:p>
        </w:tc>
        <w:tc>
          <w:tcPr>
            <w:tcW w:w="1231" w:type="dxa"/>
            <w:vAlign w:val="center"/>
          </w:tcPr>
          <w:p w:rsidR="00212B6C" w:rsidRPr="00FE3B15" w:rsidRDefault="00212B6C" w:rsidP="00212B6C">
            <w:pPr>
              <w:contextualSpacing/>
              <w:jc w:val="center"/>
              <w:rPr>
                <w:rFonts w:ascii="Times New Roman" w:hAnsi="Times New Roman"/>
                <w:sz w:val="20"/>
                <w:szCs w:val="20"/>
              </w:rPr>
            </w:pPr>
            <w:r w:rsidRPr="00FE3B15">
              <w:rPr>
                <w:rFonts w:ascii="Times New Roman" w:hAnsi="Times New Roman"/>
                <w:sz w:val="20"/>
                <w:szCs w:val="20"/>
              </w:rPr>
              <w:t>2/5</w:t>
            </w:r>
          </w:p>
        </w:tc>
        <w:tc>
          <w:tcPr>
            <w:tcW w:w="1524" w:type="dxa"/>
            <w:vAlign w:val="center"/>
          </w:tcPr>
          <w:p w:rsidR="00212B6C" w:rsidRPr="00FE3B15" w:rsidRDefault="00212B6C" w:rsidP="00212B6C">
            <w:pPr>
              <w:contextualSpacing/>
              <w:jc w:val="center"/>
              <w:rPr>
                <w:rFonts w:ascii="Times New Roman" w:hAnsi="Times New Roman"/>
                <w:sz w:val="20"/>
                <w:szCs w:val="20"/>
              </w:rPr>
            </w:pPr>
            <w:r w:rsidRPr="00FE3B15">
              <w:rPr>
                <w:rFonts w:ascii="Times New Roman" w:hAnsi="Times New Roman"/>
                <w:sz w:val="20"/>
                <w:szCs w:val="20"/>
              </w:rPr>
              <w:t>20</w:t>
            </w:r>
          </w:p>
        </w:tc>
        <w:tc>
          <w:tcPr>
            <w:tcW w:w="1823" w:type="dxa"/>
            <w:vAlign w:val="center"/>
          </w:tcPr>
          <w:p w:rsidR="00212B6C" w:rsidRPr="00FE3B15" w:rsidRDefault="00212B6C" w:rsidP="00212B6C">
            <w:pPr>
              <w:contextualSpacing/>
              <w:jc w:val="center"/>
              <w:rPr>
                <w:rFonts w:ascii="Times New Roman" w:hAnsi="Times New Roman"/>
                <w:sz w:val="20"/>
                <w:szCs w:val="20"/>
              </w:rPr>
            </w:pPr>
          </w:p>
        </w:tc>
      </w:tr>
      <w:tr w:rsidR="00212B6C" w:rsidRPr="00FE3B15" w:rsidTr="00212B6C">
        <w:tc>
          <w:tcPr>
            <w:tcW w:w="486" w:type="dxa"/>
          </w:tcPr>
          <w:p w:rsidR="00212B6C" w:rsidRPr="00FE3B15" w:rsidRDefault="00212B6C" w:rsidP="00212B6C">
            <w:pPr>
              <w:contextualSpacing/>
              <w:jc w:val="center"/>
              <w:rPr>
                <w:rFonts w:ascii="Times New Roman" w:hAnsi="Times New Roman"/>
                <w:sz w:val="20"/>
                <w:szCs w:val="20"/>
              </w:rPr>
            </w:pPr>
            <w:r w:rsidRPr="00FE3B15">
              <w:rPr>
                <w:rFonts w:ascii="Times New Roman" w:hAnsi="Times New Roman"/>
                <w:sz w:val="20"/>
                <w:szCs w:val="20"/>
              </w:rPr>
              <w:t>2.</w:t>
            </w:r>
          </w:p>
        </w:tc>
        <w:tc>
          <w:tcPr>
            <w:tcW w:w="4507" w:type="dxa"/>
          </w:tcPr>
          <w:p w:rsidR="00212B6C" w:rsidRPr="00FE3B15" w:rsidRDefault="00212B6C" w:rsidP="00212B6C">
            <w:pPr>
              <w:contextualSpacing/>
              <w:jc w:val="center"/>
              <w:rPr>
                <w:rFonts w:ascii="Times New Roman" w:hAnsi="Times New Roman"/>
                <w:sz w:val="20"/>
                <w:szCs w:val="20"/>
              </w:rPr>
            </w:pPr>
            <w:r w:rsidRPr="00FE3B15">
              <w:rPr>
                <w:rFonts w:ascii="Times New Roman" w:hAnsi="Times New Roman"/>
                <w:sz w:val="20"/>
                <w:szCs w:val="20"/>
              </w:rPr>
              <w:t>Корректность и логичность структуры курсовой работы</w:t>
            </w:r>
          </w:p>
        </w:tc>
        <w:tc>
          <w:tcPr>
            <w:tcW w:w="1231" w:type="dxa"/>
            <w:vAlign w:val="center"/>
          </w:tcPr>
          <w:p w:rsidR="00212B6C" w:rsidRPr="00FE3B15" w:rsidRDefault="00212B6C" w:rsidP="00212B6C">
            <w:pPr>
              <w:contextualSpacing/>
              <w:jc w:val="center"/>
              <w:rPr>
                <w:rFonts w:ascii="Times New Roman" w:hAnsi="Times New Roman"/>
                <w:sz w:val="20"/>
                <w:szCs w:val="20"/>
              </w:rPr>
            </w:pPr>
            <w:r w:rsidRPr="00FE3B15">
              <w:rPr>
                <w:rFonts w:ascii="Times New Roman" w:hAnsi="Times New Roman"/>
                <w:sz w:val="20"/>
                <w:szCs w:val="20"/>
              </w:rPr>
              <w:t>2/5</w:t>
            </w:r>
          </w:p>
        </w:tc>
        <w:tc>
          <w:tcPr>
            <w:tcW w:w="1524" w:type="dxa"/>
            <w:vAlign w:val="center"/>
          </w:tcPr>
          <w:p w:rsidR="00212B6C" w:rsidRPr="00FE3B15" w:rsidRDefault="00212B6C" w:rsidP="00212B6C">
            <w:pPr>
              <w:contextualSpacing/>
              <w:jc w:val="center"/>
              <w:rPr>
                <w:rFonts w:ascii="Times New Roman" w:hAnsi="Times New Roman"/>
                <w:sz w:val="20"/>
                <w:szCs w:val="20"/>
              </w:rPr>
            </w:pPr>
            <w:r w:rsidRPr="00FE3B15">
              <w:rPr>
                <w:rFonts w:ascii="Times New Roman" w:hAnsi="Times New Roman"/>
                <w:sz w:val="20"/>
                <w:szCs w:val="20"/>
              </w:rPr>
              <w:t>25</w:t>
            </w:r>
          </w:p>
        </w:tc>
        <w:tc>
          <w:tcPr>
            <w:tcW w:w="1823" w:type="dxa"/>
            <w:vAlign w:val="center"/>
          </w:tcPr>
          <w:p w:rsidR="00212B6C" w:rsidRPr="00FE3B15" w:rsidRDefault="00212B6C" w:rsidP="00212B6C">
            <w:pPr>
              <w:contextualSpacing/>
              <w:jc w:val="center"/>
              <w:rPr>
                <w:rFonts w:ascii="Times New Roman" w:hAnsi="Times New Roman"/>
                <w:sz w:val="20"/>
                <w:szCs w:val="20"/>
              </w:rPr>
            </w:pPr>
          </w:p>
        </w:tc>
      </w:tr>
      <w:tr w:rsidR="00212B6C" w:rsidRPr="00FE3B15" w:rsidTr="00212B6C">
        <w:tc>
          <w:tcPr>
            <w:tcW w:w="486" w:type="dxa"/>
          </w:tcPr>
          <w:p w:rsidR="00212B6C" w:rsidRPr="00FE3B15" w:rsidRDefault="00212B6C" w:rsidP="00212B6C">
            <w:pPr>
              <w:contextualSpacing/>
              <w:jc w:val="center"/>
              <w:rPr>
                <w:rFonts w:ascii="Times New Roman" w:hAnsi="Times New Roman"/>
                <w:sz w:val="20"/>
                <w:szCs w:val="20"/>
              </w:rPr>
            </w:pPr>
            <w:r w:rsidRPr="00FE3B15">
              <w:rPr>
                <w:rFonts w:ascii="Times New Roman" w:hAnsi="Times New Roman"/>
                <w:sz w:val="20"/>
                <w:szCs w:val="20"/>
              </w:rPr>
              <w:t>3.</w:t>
            </w:r>
          </w:p>
        </w:tc>
        <w:tc>
          <w:tcPr>
            <w:tcW w:w="4507" w:type="dxa"/>
          </w:tcPr>
          <w:p w:rsidR="00212B6C" w:rsidRPr="00FE3B15" w:rsidRDefault="00212B6C" w:rsidP="00212B6C">
            <w:pPr>
              <w:contextualSpacing/>
              <w:jc w:val="center"/>
              <w:rPr>
                <w:rFonts w:ascii="Times New Roman" w:hAnsi="Times New Roman"/>
                <w:sz w:val="20"/>
                <w:szCs w:val="20"/>
              </w:rPr>
            </w:pPr>
            <w:r w:rsidRPr="00FE3B15">
              <w:rPr>
                <w:rFonts w:ascii="Times New Roman" w:hAnsi="Times New Roman"/>
                <w:sz w:val="20"/>
                <w:szCs w:val="20"/>
              </w:rPr>
              <w:t>Степень решения задач курсовой работы, соответствие выводов поставленным задачам</w:t>
            </w:r>
          </w:p>
        </w:tc>
        <w:tc>
          <w:tcPr>
            <w:tcW w:w="1231" w:type="dxa"/>
            <w:vAlign w:val="center"/>
          </w:tcPr>
          <w:p w:rsidR="00212B6C" w:rsidRPr="00FE3B15" w:rsidRDefault="00212B6C" w:rsidP="00212B6C">
            <w:pPr>
              <w:contextualSpacing/>
              <w:jc w:val="center"/>
              <w:rPr>
                <w:rFonts w:ascii="Times New Roman" w:hAnsi="Times New Roman"/>
                <w:sz w:val="20"/>
                <w:szCs w:val="20"/>
              </w:rPr>
            </w:pPr>
            <w:r w:rsidRPr="00FE3B15">
              <w:rPr>
                <w:rFonts w:ascii="Times New Roman" w:hAnsi="Times New Roman"/>
                <w:sz w:val="20"/>
                <w:szCs w:val="20"/>
              </w:rPr>
              <w:t>2/5</w:t>
            </w:r>
          </w:p>
        </w:tc>
        <w:tc>
          <w:tcPr>
            <w:tcW w:w="1524" w:type="dxa"/>
            <w:vAlign w:val="center"/>
          </w:tcPr>
          <w:p w:rsidR="00212B6C" w:rsidRPr="00FE3B15" w:rsidRDefault="00212B6C" w:rsidP="00212B6C">
            <w:pPr>
              <w:contextualSpacing/>
              <w:jc w:val="center"/>
              <w:rPr>
                <w:rFonts w:ascii="Times New Roman" w:hAnsi="Times New Roman"/>
                <w:sz w:val="20"/>
                <w:szCs w:val="20"/>
              </w:rPr>
            </w:pPr>
            <w:r w:rsidRPr="00FE3B15">
              <w:rPr>
                <w:rFonts w:ascii="Times New Roman" w:hAnsi="Times New Roman"/>
                <w:sz w:val="20"/>
                <w:szCs w:val="20"/>
              </w:rPr>
              <w:t>30</w:t>
            </w:r>
          </w:p>
        </w:tc>
        <w:tc>
          <w:tcPr>
            <w:tcW w:w="1823" w:type="dxa"/>
            <w:vAlign w:val="center"/>
          </w:tcPr>
          <w:p w:rsidR="00212B6C" w:rsidRPr="00FE3B15" w:rsidRDefault="00212B6C" w:rsidP="00212B6C">
            <w:pPr>
              <w:contextualSpacing/>
              <w:jc w:val="center"/>
              <w:rPr>
                <w:rFonts w:ascii="Times New Roman" w:hAnsi="Times New Roman"/>
                <w:sz w:val="20"/>
                <w:szCs w:val="20"/>
              </w:rPr>
            </w:pPr>
          </w:p>
        </w:tc>
      </w:tr>
      <w:tr w:rsidR="00212B6C" w:rsidRPr="00FE3B15" w:rsidTr="00212B6C">
        <w:tc>
          <w:tcPr>
            <w:tcW w:w="486" w:type="dxa"/>
          </w:tcPr>
          <w:p w:rsidR="00212B6C" w:rsidRPr="00FE3B15" w:rsidRDefault="00212B6C" w:rsidP="00212B6C">
            <w:pPr>
              <w:contextualSpacing/>
              <w:jc w:val="center"/>
              <w:rPr>
                <w:rFonts w:ascii="Times New Roman" w:hAnsi="Times New Roman"/>
                <w:sz w:val="20"/>
                <w:szCs w:val="20"/>
              </w:rPr>
            </w:pPr>
            <w:r w:rsidRPr="00FE3B15">
              <w:rPr>
                <w:rFonts w:ascii="Times New Roman" w:hAnsi="Times New Roman"/>
                <w:sz w:val="20"/>
                <w:szCs w:val="20"/>
              </w:rPr>
              <w:t>4.</w:t>
            </w:r>
          </w:p>
        </w:tc>
        <w:tc>
          <w:tcPr>
            <w:tcW w:w="4507" w:type="dxa"/>
          </w:tcPr>
          <w:p w:rsidR="00212B6C" w:rsidRPr="00FE3B15" w:rsidRDefault="00212B6C" w:rsidP="00212B6C">
            <w:pPr>
              <w:contextualSpacing/>
              <w:jc w:val="center"/>
              <w:rPr>
                <w:rFonts w:ascii="Times New Roman" w:hAnsi="Times New Roman"/>
                <w:sz w:val="20"/>
                <w:szCs w:val="20"/>
              </w:rPr>
            </w:pPr>
            <w:r w:rsidRPr="00FE3B15">
              <w:rPr>
                <w:rFonts w:ascii="Times New Roman" w:hAnsi="Times New Roman"/>
                <w:sz w:val="20"/>
                <w:szCs w:val="20"/>
              </w:rPr>
              <w:t>Использование литературы: полнота, корректность, аргументированность и логичность анализа литературных источников, правильность цитирования и ссылок на авторов</w:t>
            </w:r>
          </w:p>
        </w:tc>
        <w:tc>
          <w:tcPr>
            <w:tcW w:w="1231" w:type="dxa"/>
            <w:vAlign w:val="center"/>
          </w:tcPr>
          <w:p w:rsidR="00212B6C" w:rsidRPr="00FE3B15" w:rsidRDefault="00212B6C" w:rsidP="00212B6C">
            <w:pPr>
              <w:contextualSpacing/>
              <w:jc w:val="center"/>
              <w:rPr>
                <w:rFonts w:ascii="Times New Roman" w:hAnsi="Times New Roman"/>
                <w:sz w:val="20"/>
                <w:szCs w:val="20"/>
              </w:rPr>
            </w:pPr>
            <w:r w:rsidRPr="00FE3B15">
              <w:rPr>
                <w:rFonts w:ascii="Times New Roman" w:hAnsi="Times New Roman"/>
                <w:sz w:val="20"/>
                <w:szCs w:val="20"/>
              </w:rPr>
              <w:t>5/13</w:t>
            </w:r>
          </w:p>
        </w:tc>
        <w:tc>
          <w:tcPr>
            <w:tcW w:w="1524" w:type="dxa"/>
            <w:vAlign w:val="center"/>
          </w:tcPr>
          <w:p w:rsidR="00212B6C" w:rsidRPr="00FE3B15" w:rsidRDefault="00212B6C" w:rsidP="00212B6C">
            <w:pPr>
              <w:contextualSpacing/>
              <w:jc w:val="center"/>
              <w:rPr>
                <w:rFonts w:ascii="Times New Roman" w:hAnsi="Times New Roman"/>
                <w:sz w:val="20"/>
                <w:szCs w:val="20"/>
              </w:rPr>
            </w:pPr>
            <w:r w:rsidRPr="00FE3B15">
              <w:rPr>
                <w:rFonts w:ascii="Times New Roman" w:hAnsi="Times New Roman"/>
                <w:sz w:val="20"/>
                <w:szCs w:val="20"/>
              </w:rPr>
              <w:t>43</w:t>
            </w:r>
          </w:p>
        </w:tc>
        <w:tc>
          <w:tcPr>
            <w:tcW w:w="1823" w:type="dxa"/>
            <w:vAlign w:val="center"/>
          </w:tcPr>
          <w:p w:rsidR="00212B6C" w:rsidRPr="00FE3B15" w:rsidRDefault="00212B6C" w:rsidP="00212B6C">
            <w:pPr>
              <w:contextualSpacing/>
              <w:jc w:val="center"/>
              <w:rPr>
                <w:rFonts w:ascii="Times New Roman" w:hAnsi="Times New Roman"/>
                <w:sz w:val="20"/>
                <w:szCs w:val="20"/>
              </w:rPr>
            </w:pPr>
          </w:p>
        </w:tc>
      </w:tr>
      <w:tr w:rsidR="00212B6C" w:rsidRPr="00FE3B15" w:rsidTr="00212B6C">
        <w:tc>
          <w:tcPr>
            <w:tcW w:w="486" w:type="dxa"/>
          </w:tcPr>
          <w:p w:rsidR="00212B6C" w:rsidRPr="00FE3B15" w:rsidRDefault="00212B6C" w:rsidP="00212B6C">
            <w:pPr>
              <w:contextualSpacing/>
              <w:jc w:val="center"/>
              <w:rPr>
                <w:rFonts w:ascii="Times New Roman" w:hAnsi="Times New Roman"/>
                <w:sz w:val="20"/>
                <w:szCs w:val="20"/>
              </w:rPr>
            </w:pPr>
            <w:r w:rsidRPr="00FE3B15">
              <w:rPr>
                <w:rFonts w:ascii="Times New Roman" w:hAnsi="Times New Roman"/>
                <w:sz w:val="20"/>
                <w:szCs w:val="20"/>
              </w:rPr>
              <w:t>5.</w:t>
            </w:r>
          </w:p>
        </w:tc>
        <w:tc>
          <w:tcPr>
            <w:tcW w:w="4507" w:type="dxa"/>
          </w:tcPr>
          <w:p w:rsidR="00212B6C" w:rsidRPr="00FE3B15" w:rsidRDefault="00212B6C" w:rsidP="00212B6C">
            <w:pPr>
              <w:contextualSpacing/>
              <w:jc w:val="center"/>
              <w:rPr>
                <w:rFonts w:ascii="Times New Roman" w:hAnsi="Times New Roman"/>
                <w:sz w:val="20"/>
                <w:szCs w:val="20"/>
              </w:rPr>
            </w:pPr>
            <w:r w:rsidRPr="00FE3B15">
              <w:rPr>
                <w:rFonts w:ascii="Times New Roman" w:hAnsi="Times New Roman"/>
                <w:sz w:val="20"/>
                <w:szCs w:val="20"/>
              </w:rPr>
              <w:t>Тип курсовой работы (реферативный, эмпирический, экспериментальный или конструктивный)</w:t>
            </w:r>
          </w:p>
        </w:tc>
        <w:tc>
          <w:tcPr>
            <w:tcW w:w="1231" w:type="dxa"/>
            <w:vAlign w:val="center"/>
          </w:tcPr>
          <w:p w:rsidR="00212B6C" w:rsidRPr="00FE3B15" w:rsidRDefault="00212B6C" w:rsidP="00212B6C">
            <w:pPr>
              <w:contextualSpacing/>
              <w:jc w:val="center"/>
              <w:rPr>
                <w:rFonts w:ascii="Times New Roman" w:hAnsi="Times New Roman"/>
                <w:sz w:val="20"/>
                <w:szCs w:val="20"/>
              </w:rPr>
            </w:pPr>
            <w:r w:rsidRPr="00FE3B15">
              <w:rPr>
                <w:rFonts w:ascii="Times New Roman" w:hAnsi="Times New Roman"/>
                <w:sz w:val="20"/>
                <w:szCs w:val="20"/>
              </w:rPr>
              <w:t>5/12</w:t>
            </w:r>
          </w:p>
        </w:tc>
        <w:tc>
          <w:tcPr>
            <w:tcW w:w="1524" w:type="dxa"/>
            <w:vAlign w:val="center"/>
          </w:tcPr>
          <w:p w:rsidR="00212B6C" w:rsidRPr="00FE3B15" w:rsidRDefault="00212B6C" w:rsidP="00212B6C">
            <w:pPr>
              <w:contextualSpacing/>
              <w:jc w:val="center"/>
              <w:rPr>
                <w:rFonts w:ascii="Times New Roman" w:hAnsi="Times New Roman"/>
                <w:sz w:val="20"/>
                <w:szCs w:val="20"/>
              </w:rPr>
            </w:pPr>
            <w:r w:rsidRPr="00FE3B15">
              <w:rPr>
                <w:rFonts w:ascii="Times New Roman" w:hAnsi="Times New Roman"/>
                <w:sz w:val="20"/>
                <w:szCs w:val="20"/>
              </w:rPr>
              <w:t>55</w:t>
            </w:r>
          </w:p>
        </w:tc>
        <w:tc>
          <w:tcPr>
            <w:tcW w:w="1823" w:type="dxa"/>
            <w:vAlign w:val="center"/>
          </w:tcPr>
          <w:p w:rsidR="00212B6C" w:rsidRPr="00FE3B15" w:rsidRDefault="00212B6C" w:rsidP="00212B6C">
            <w:pPr>
              <w:contextualSpacing/>
              <w:jc w:val="center"/>
              <w:rPr>
                <w:rFonts w:ascii="Times New Roman" w:hAnsi="Times New Roman"/>
                <w:sz w:val="20"/>
                <w:szCs w:val="20"/>
              </w:rPr>
            </w:pPr>
          </w:p>
        </w:tc>
      </w:tr>
      <w:tr w:rsidR="00212B6C" w:rsidRPr="00FE3B15" w:rsidTr="00212B6C">
        <w:tc>
          <w:tcPr>
            <w:tcW w:w="486" w:type="dxa"/>
          </w:tcPr>
          <w:p w:rsidR="00212B6C" w:rsidRPr="00FE3B15" w:rsidRDefault="00212B6C" w:rsidP="00212B6C">
            <w:pPr>
              <w:contextualSpacing/>
              <w:jc w:val="center"/>
              <w:rPr>
                <w:rFonts w:ascii="Times New Roman" w:hAnsi="Times New Roman"/>
                <w:sz w:val="20"/>
                <w:szCs w:val="20"/>
              </w:rPr>
            </w:pPr>
            <w:r w:rsidRPr="00FE3B15">
              <w:rPr>
                <w:rFonts w:ascii="Times New Roman" w:hAnsi="Times New Roman"/>
                <w:sz w:val="20"/>
                <w:szCs w:val="20"/>
              </w:rPr>
              <w:t>6.</w:t>
            </w:r>
          </w:p>
        </w:tc>
        <w:tc>
          <w:tcPr>
            <w:tcW w:w="4507" w:type="dxa"/>
          </w:tcPr>
          <w:p w:rsidR="00212B6C" w:rsidRPr="00FE3B15" w:rsidRDefault="00212B6C" w:rsidP="00212B6C">
            <w:pPr>
              <w:contextualSpacing/>
              <w:jc w:val="center"/>
              <w:rPr>
                <w:rFonts w:ascii="Times New Roman" w:hAnsi="Times New Roman"/>
                <w:sz w:val="20"/>
                <w:szCs w:val="20"/>
              </w:rPr>
            </w:pPr>
            <w:r w:rsidRPr="00FE3B15">
              <w:rPr>
                <w:rFonts w:ascii="Times New Roman" w:hAnsi="Times New Roman"/>
                <w:sz w:val="20"/>
                <w:szCs w:val="20"/>
              </w:rPr>
              <w:t>Качество оформления списка литературы</w:t>
            </w:r>
          </w:p>
        </w:tc>
        <w:tc>
          <w:tcPr>
            <w:tcW w:w="1231" w:type="dxa"/>
            <w:vAlign w:val="center"/>
          </w:tcPr>
          <w:p w:rsidR="00212B6C" w:rsidRPr="00FE3B15" w:rsidRDefault="00212B6C" w:rsidP="00212B6C">
            <w:pPr>
              <w:contextualSpacing/>
              <w:jc w:val="center"/>
              <w:rPr>
                <w:rFonts w:ascii="Times New Roman" w:hAnsi="Times New Roman"/>
                <w:sz w:val="20"/>
                <w:szCs w:val="20"/>
              </w:rPr>
            </w:pPr>
            <w:r w:rsidRPr="00FE3B15">
              <w:rPr>
                <w:rFonts w:ascii="Times New Roman" w:hAnsi="Times New Roman"/>
                <w:sz w:val="20"/>
                <w:szCs w:val="20"/>
              </w:rPr>
              <w:t>2/5</w:t>
            </w:r>
          </w:p>
        </w:tc>
        <w:tc>
          <w:tcPr>
            <w:tcW w:w="1524" w:type="dxa"/>
            <w:vAlign w:val="center"/>
          </w:tcPr>
          <w:p w:rsidR="00212B6C" w:rsidRPr="00FE3B15" w:rsidRDefault="00212B6C" w:rsidP="00212B6C">
            <w:pPr>
              <w:contextualSpacing/>
              <w:jc w:val="center"/>
              <w:rPr>
                <w:rFonts w:ascii="Times New Roman" w:hAnsi="Times New Roman"/>
                <w:sz w:val="20"/>
                <w:szCs w:val="20"/>
              </w:rPr>
            </w:pPr>
            <w:r w:rsidRPr="00FE3B15">
              <w:rPr>
                <w:rFonts w:ascii="Times New Roman" w:hAnsi="Times New Roman"/>
                <w:sz w:val="20"/>
                <w:szCs w:val="20"/>
              </w:rPr>
              <w:t>60</w:t>
            </w:r>
          </w:p>
        </w:tc>
        <w:tc>
          <w:tcPr>
            <w:tcW w:w="1823" w:type="dxa"/>
            <w:vAlign w:val="center"/>
          </w:tcPr>
          <w:p w:rsidR="00212B6C" w:rsidRPr="00FE3B15" w:rsidRDefault="00212B6C" w:rsidP="00212B6C">
            <w:pPr>
              <w:contextualSpacing/>
              <w:jc w:val="center"/>
              <w:rPr>
                <w:rFonts w:ascii="Times New Roman" w:hAnsi="Times New Roman"/>
                <w:sz w:val="20"/>
                <w:szCs w:val="20"/>
              </w:rPr>
            </w:pPr>
          </w:p>
        </w:tc>
      </w:tr>
      <w:tr w:rsidR="00212B6C" w:rsidRPr="00FE3B15" w:rsidTr="00212B6C">
        <w:tc>
          <w:tcPr>
            <w:tcW w:w="486" w:type="dxa"/>
          </w:tcPr>
          <w:p w:rsidR="00212B6C" w:rsidRPr="00FE3B15" w:rsidRDefault="00212B6C" w:rsidP="00212B6C">
            <w:pPr>
              <w:contextualSpacing/>
              <w:jc w:val="center"/>
              <w:rPr>
                <w:rFonts w:ascii="Times New Roman" w:hAnsi="Times New Roman"/>
                <w:sz w:val="20"/>
                <w:szCs w:val="20"/>
              </w:rPr>
            </w:pPr>
            <w:r w:rsidRPr="00FE3B15">
              <w:rPr>
                <w:rFonts w:ascii="Times New Roman" w:hAnsi="Times New Roman"/>
                <w:sz w:val="20"/>
                <w:szCs w:val="20"/>
              </w:rPr>
              <w:t>7.</w:t>
            </w:r>
          </w:p>
        </w:tc>
        <w:tc>
          <w:tcPr>
            <w:tcW w:w="4507" w:type="dxa"/>
          </w:tcPr>
          <w:p w:rsidR="00212B6C" w:rsidRPr="00FE3B15" w:rsidRDefault="00212B6C" w:rsidP="00212B6C">
            <w:pPr>
              <w:contextualSpacing/>
              <w:jc w:val="center"/>
              <w:rPr>
                <w:rFonts w:ascii="Times New Roman" w:hAnsi="Times New Roman"/>
                <w:sz w:val="20"/>
                <w:szCs w:val="20"/>
              </w:rPr>
            </w:pPr>
            <w:r w:rsidRPr="00FE3B15">
              <w:rPr>
                <w:rFonts w:ascii="Times New Roman" w:hAnsi="Times New Roman"/>
                <w:sz w:val="20"/>
                <w:szCs w:val="20"/>
              </w:rPr>
              <w:t>Качество оформления курсовой работы</w:t>
            </w:r>
          </w:p>
        </w:tc>
        <w:tc>
          <w:tcPr>
            <w:tcW w:w="1231" w:type="dxa"/>
            <w:vAlign w:val="center"/>
          </w:tcPr>
          <w:p w:rsidR="00212B6C" w:rsidRPr="00FE3B15" w:rsidRDefault="00212B6C" w:rsidP="00212B6C">
            <w:pPr>
              <w:contextualSpacing/>
              <w:jc w:val="center"/>
              <w:rPr>
                <w:rFonts w:ascii="Times New Roman" w:hAnsi="Times New Roman"/>
                <w:sz w:val="20"/>
                <w:szCs w:val="20"/>
              </w:rPr>
            </w:pPr>
            <w:r w:rsidRPr="00FE3B15">
              <w:rPr>
                <w:rFonts w:ascii="Times New Roman" w:hAnsi="Times New Roman"/>
                <w:sz w:val="20"/>
                <w:szCs w:val="20"/>
              </w:rPr>
              <w:t>2/5</w:t>
            </w:r>
          </w:p>
        </w:tc>
        <w:tc>
          <w:tcPr>
            <w:tcW w:w="1524" w:type="dxa"/>
            <w:vAlign w:val="center"/>
          </w:tcPr>
          <w:p w:rsidR="00212B6C" w:rsidRPr="00FE3B15" w:rsidRDefault="00212B6C" w:rsidP="00212B6C">
            <w:pPr>
              <w:contextualSpacing/>
              <w:jc w:val="center"/>
              <w:rPr>
                <w:rFonts w:ascii="Times New Roman" w:hAnsi="Times New Roman"/>
                <w:sz w:val="20"/>
                <w:szCs w:val="20"/>
              </w:rPr>
            </w:pPr>
            <w:r w:rsidRPr="00FE3B15">
              <w:rPr>
                <w:rFonts w:ascii="Times New Roman" w:hAnsi="Times New Roman"/>
                <w:sz w:val="20"/>
                <w:szCs w:val="20"/>
              </w:rPr>
              <w:t>65</w:t>
            </w:r>
          </w:p>
        </w:tc>
        <w:tc>
          <w:tcPr>
            <w:tcW w:w="1823" w:type="dxa"/>
            <w:vAlign w:val="center"/>
          </w:tcPr>
          <w:p w:rsidR="00212B6C" w:rsidRPr="00FE3B15" w:rsidRDefault="00212B6C" w:rsidP="00212B6C">
            <w:pPr>
              <w:contextualSpacing/>
              <w:jc w:val="center"/>
              <w:rPr>
                <w:rFonts w:ascii="Times New Roman" w:hAnsi="Times New Roman"/>
                <w:sz w:val="20"/>
                <w:szCs w:val="20"/>
              </w:rPr>
            </w:pPr>
          </w:p>
        </w:tc>
      </w:tr>
      <w:tr w:rsidR="00212B6C" w:rsidRPr="00FE3B15" w:rsidTr="00212B6C">
        <w:tc>
          <w:tcPr>
            <w:tcW w:w="486" w:type="dxa"/>
          </w:tcPr>
          <w:p w:rsidR="00212B6C" w:rsidRPr="00FE3B15" w:rsidRDefault="00212B6C" w:rsidP="00212B6C">
            <w:pPr>
              <w:contextualSpacing/>
              <w:jc w:val="center"/>
              <w:rPr>
                <w:rFonts w:ascii="Times New Roman" w:hAnsi="Times New Roman"/>
                <w:b/>
                <w:i/>
                <w:sz w:val="20"/>
                <w:szCs w:val="20"/>
              </w:rPr>
            </w:pPr>
          </w:p>
        </w:tc>
        <w:tc>
          <w:tcPr>
            <w:tcW w:w="4507" w:type="dxa"/>
          </w:tcPr>
          <w:p w:rsidR="00212B6C" w:rsidRPr="00FE3B15" w:rsidRDefault="00212B6C" w:rsidP="00212B6C">
            <w:pPr>
              <w:contextualSpacing/>
              <w:jc w:val="center"/>
              <w:rPr>
                <w:rFonts w:ascii="Times New Roman" w:hAnsi="Times New Roman"/>
                <w:b/>
                <w:i/>
                <w:sz w:val="20"/>
                <w:szCs w:val="20"/>
              </w:rPr>
            </w:pPr>
            <w:r w:rsidRPr="00FE3B15">
              <w:rPr>
                <w:rFonts w:ascii="Times New Roman" w:hAnsi="Times New Roman"/>
                <w:b/>
                <w:i/>
                <w:sz w:val="20"/>
                <w:szCs w:val="20"/>
              </w:rPr>
              <w:t>Итого</w:t>
            </w:r>
          </w:p>
        </w:tc>
        <w:tc>
          <w:tcPr>
            <w:tcW w:w="1231" w:type="dxa"/>
            <w:vAlign w:val="center"/>
          </w:tcPr>
          <w:p w:rsidR="00212B6C" w:rsidRPr="00FE3B15" w:rsidRDefault="00212B6C" w:rsidP="00212B6C">
            <w:pPr>
              <w:contextualSpacing/>
              <w:jc w:val="center"/>
              <w:rPr>
                <w:rFonts w:ascii="Times New Roman" w:hAnsi="Times New Roman"/>
                <w:sz w:val="20"/>
                <w:szCs w:val="20"/>
              </w:rPr>
            </w:pPr>
            <w:r w:rsidRPr="00FE3B15">
              <w:rPr>
                <w:rFonts w:ascii="Times New Roman" w:hAnsi="Times New Roman"/>
                <w:sz w:val="20"/>
                <w:szCs w:val="20"/>
              </w:rPr>
              <w:t>20/50</w:t>
            </w:r>
          </w:p>
        </w:tc>
        <w:tc>
          <w:tcPr>
            <w:tcW w:w="1524" w:type="dxa"/>
            <w:vAlign w:val="center"/>
          </w:tcPr>
          <w:p w:rsidR="00212B6C" w:rsidRPr="00FE3B15" w:rsidRDefault="00212B6C" w:rsidP="00212B6C">
            <w:pPr>
              <w:contextualSpacing/>
              <w:jc w:val="center"/>
              <w:rPr>
                <w:rFonts w:ascii="Times New Roman" w:hAnsi="Times New Roman"/>
                <w:sz w:val="20"/>
                <w:szCs w:val="20"/>
              </w:rPr>
            </w:pPr>
          </w:p>
        </w:tc>
        <w:tc>
          <w:tcPr>
            <w:tcW w:w="1823" w:type="dxa"/>
            <w:vAlign w:val="center"/>
          </w:tcPr>
          <w:p w:rsidR="00212B6C" w:rsidRPr="00FE3B15" w:rsidRDefault="00212B6C" w:rsidP="00212B6C">
            <w:pPr>
              <w:contextualSpacing/>
              <w:jc w:val="center"/>
              <w:rPr>
                <w:rFonts w:ascii="Times New Roman" w:hAnsi="Times New Roman"/>
                <w:sz w:val="20"/>
                <w:szCs w:val="20"/>
              </w:rPr>
            </w:pPr>
          </w:p>
        </w:tc>
      </w:tr>
      <w:tr w:rsidR="00212B6C" w:rsidRPr="00FE3B15" w:rsidTr="00212B6C">
        <w:tc>
          <w:tcPr>
            <w:tcW w:w="486" w:type="dxa"/>
          </w:tcPr>
          <w:p w:rsidR="00212B6C" w:rsidRPr="00FE3B15" w:rsidRDefault="00212B6C" w:rsidP="00212B6C">
            <w:pPr>
              <w:contextualSpacing/>
              <w:jc w:val="center"/>
              <w:rPr>
                <w:rFonts w:ascii="Times New Roman" w:hAnsi="Times New Roman"/>
                <w:b/>
                <w:sz w:val="20"/>
                <w:szCs w:val="20"/>
                <w:lang w:val="en-US"/>
              </w:rPr>
            </w:pPr>
            <w:r w:rsidRPr="00FE3B15">
              <w:rPr>
                <w:rFonts w:ascii="Times New Roman" w:hAnsi="Times New Roman"/>
                <w:b/>
                <w:sz w:val="20"/>
                <w:szCs w:val="20"/>
                <w:lang w:val="en-US"/>
              </w:rPr>
              <w:t>III</w:t>
            </w:r>
          </w:p>
        </w:tc>
        <w:tc>
          <w:tcPr>
            <w:tcW w:w="4507" w:type="dxa"/>
          </w:tcPr>
          <w:p w:rsidR="00212B6C" w:rsidRPr="00FE3B15" w:rsidRDefault="00212B6C" w:rsidP="00212B6C">
            <w:pPr>
              <w:contextualSpacing/>
              <w:jc w:val="center"/>
              <w:rPr>
                <w:rFonts w:ascii="Times New Roman" w:hAnsi="Times New Roman"/>
                <w:b/>
                <w:sz w:val="20"/>
                <w:szCs w:val="20"/>
              </w:rPr>
            </w:pPr>
            <w:r w:rsidRPr="00FE3B15">
              <w:rPr>
                <w:rFonts w:ascii="Times New Roman" w:hAnsi="Times New Roman"/>
                <w:b/>
                <w:sz w:val="20"/>
                <w:szCs w:val="20"/>
              </w:rPr>
              <w:t>Защита курсовой работы</w:t>
            </w:r>
          </w:p>
        </w:tc>
        <w:tc>
          <w:tcPr>
            <w:tcW w:w="1231" w:type="dxa"/>
            <w:vAlign w:val="center"/>
          </w:tcPr>
          <w:p w:rsidR="00212B6C" w:rsidRPr="00FE3B15" w:rsidRDefault="00212B6C" w:rsidP="00212B6C">
            <w:pPr>
              <w:contextualSpacing/>
              <w:jc w:val="center"/>
              <w:rPr>
                <w:rFonts w:ascii="Times New Roman" w:hAnsi="Times New Roman"/>
                <w:sz w:val="20"/>
                <w:szCs w:val="20"/>
              </w:rPr>
            </w:pPr>
          </w:p>
        </w:tc>
        <w:tc>
          <w:tcPr>
            <w:tcW w:w="1524" w:type="dxa"/>
            <w:vAlign w:val="center"/>
          </w:tcPr>
          <w:p w:rsidR="00212B6C" w:rsidRPr="00FE3B15" w:rsidRDefault="00212B6C" w:rsidP="00212B6C">
            <w:pPr>
              <w:contextualSpacing/>
              <w:jc w:val="center"/>
              <w:rPr>
                <w:rFonts w:ascii="Times New Roman" w:hAnsi="Times New Roman"/>
                <w:sz w:val="20"/>
                <w:szCs w:val="20"/>
              </w:rPr>
            </w:pPr>
          </w:p>
        </w:tc>
        <w:tc>
          <w:tcPr>
            <w:tcW w:w="1823" w:type="dxa"/>
            <w:vAlign w:val="center"/>
          </w:tcPr>
          <w:p w:rsidR="00212B6C" w:rsidRPr="00FE3B15" w:rsidRDefault="00212B6C" w:rsidP="00212B6C">
            <w:pPr>
              <w:contextualSpacing/>
              <w:jc w:val="center"/>
              <w:rPr>
                <w:rFonts w:ascii="Times New Roman" w:hAnsi="Times New Roman"/>
                <w:sz w:val="20"/>
                <w:szCs w:val="20"/>
              </w:rPr>
            </w:pPr>
          </w:p>
        </w:tc>
      </w:tr>
      <w:tr w:rsidR="00212B6C" w:rsidRPr="00FE3B15" w:rsidTr="00212B6C">
        <w:tc>
          <w:tcPr>
            <w:tcW w:w="486" w:type="dxa"/>
          </w:tcPr>
          <w:p w:rsidR="00212B6C" w:rsidRPr="00FE3B15" w:rsidRDefault="00212B6C" w:rsidP="00212B6C">
            <w:pPr>
              <w:contextualSpacing/>
              <w:jc w:val="center"/>
              <w:rPr>
                <w:rFonts w:ascii="Times New Roman" w:hAnsi="Times New Roman"/>
                <w:b/>
                <w:sz w:val="20"/>
                <w:szCs w:val="20"/>
                <w:lang w:val="en-US"/>
              </w:rPr>
            </w:pPr>
          </w:p>
        </w:tc>
        <w:tc>
          <w:tcPr>
            <w:tcW w:w="4507" w:type="dxa"/>
          </w:tcPr>
          <w:p w:rsidR="00212B6C" w:rsidRPr="00FE3B15" w:rsidRDefault="00212B6C" w:rsidP="00212B6C">
            <w:pPr>
              <w:contextualSpacing/>
              <w:jc w:val="center"/>
              <w:rPr>
                <w:rFonts w:ascii="Times New Roman" w:hAnsi="Times New Roman"/>
                <w:sz w:val="20"/>
                <w:szCs w:val="20"/>
              </w:rPr>
            </w:pPr>
            <w:r w:rsidRPr="00FE3B15">
              <w:rPr>
                <w:rFonts w:ascii="Times New Roman" w:hAnsi="Times New Roman"/>
                <w:sz w:val="20"/>
                <w:szCs w:val="20"/>
              </w:rPr>
              <w:t>Презентационные навыки: структура и последовательность изложения материала, соблюдение регламента, контакт с аудиторией, язык изложения (интонация, темп)</w:t>
            </w:r>
          </w:p>
        </w:tc>
        <w:tc>
          <w:tcPr>
            <w:tcW w:w="1231" w:type="dxa"/>
            <w:vAlign w:val="center"/>
          </w:tcPr>
          <w:p w:rsidR="00212B6C" w:rsidRPr="00FE3B15" w:rsidRDefault="00212B6C" w:rsidP="00212B6C">
            <w:pPr>
              <w:contextualSpacing/>
              <w:jc w:val="center"/>
              <w:rPr>
                <w:rFonts w:ascii="Times New Roman" w:hAnsi="Times New Roman"/>
                <w:sz w:val="20"/>
                <w:szCs w:val="20"/>
              </w:rPr>
            </w:pPr>
            <w:r w:rsidRPr="00FE3B15">
              <w:rPr>
                <w:rFonts w:ascii="Times New Roman" w:hAnsi="Times New Roman"/>
                <w:sz w:val="20"/>
                <w:szCs w:val="20"/>
              </w:rPr>
              <w:t>12/20</w:t>
            </w:r>
          </w:p>
        </w:tc>
        <w:tc>
          <w:tcPr>
            <w:tcW w:w="1524" w:type="dxa"/>
            <w:vAlign w:val="center"/>
          </w:tcPr>
          <w:p w:rsidR="00212B6C" w:rsidRPr="00FE3B15" w:rsidRDefault="00212B6C" w:rsidP="00212B6C">
            <w:pPr>
              <w:contextualSpacing/>
              <w:jc w:val="center"/>
              <w:rPr>
                <w:rFonts w:ascii="Times New Roman" w:hAnsi="Times New Roman"/>
                <w:sz w:val="20"/>
                <w:szCs w:val="20"/>
              </w:rPr>
            </w:pPr>
            <w:r w:rsidRPr="00FE3B15">
              <w:rPr>
                <w:rFonts w:ascii="Times New Roman" w:hAnsi="Times New Roman"/>
                <w:sz w:val="20"/>
                <w:szCs w:val="20"/>
              </w:rPr>
              <w:t>85</w:t>
            </w:r>
          </w:p>
        </w:tc>
        <w:tc>
          <w:tcPr>
            <w:tcW w:w="1823" w:type="dxa"/>
            <w:vAlign w:val="center"/>
          </w:tcPr>
          <w:p w:rsidR="00212B6C" w:rsidRPr="00FE3B15" w:rsidRDefault="00212B6C" w:rsidP="00212B6C">
            <w:pPr>
              <w:contextualSpacing/>
              <w:jc w:val="center"/>
              <w:rPr>
                <w:rFonts w:ascii="Times New Roman" w:hAnsi="Times New Roman"/>
                <w:sz w:val="20"/>
                <w:szCs w:val="20"/>
              </w:rPr>
            </w:pPr>
          </w:p>
        </w:tc>
      </w:tr>
      <w:tr w:rsidR="00212B6C" w:rsidRPr="00FE3B15" w:rsidTr="00212B6C">
        <w:tc>
          <w:tcPr>
            <w:tcW w:w="486" w:type="dxa"/>
          </w:tcPr>
          <w:p w:rsidR="00212B6C" w:rsidRPr="00FE3B15" w:rsidRDefault="00212B6C" w:rsidP="00212B6C">
            <w:pPr>
              <w:contextualSpacing/>
              <w:jc w:val="center"/>
              <w:rPr>
                <w:rFonts w:ascii="Times New Roman" w:hAnsi="Times New Roman"/>
                <w:b/>
                <w:sz w:val="20"/>
                <w:szCs w:val="20"/>
                <w:lang w:val="en-US"/>
              </w:rPr>
            </w:pPr>
          </w:p>
        </w:tc>
        <w:tc>
          <w:tcPr>
            <w:tcW w:w="4507" w:type="dxa"/>
          </w:tcPr>
          <w:p w:rsidR="00212B6C" w:rsidRPr="00FE3B15" w:rsidRDefault="00212B6C" w:rsidP="00212B6C">
            <w:pPr>
              <w:contextualSpacing/>
              <w:jc w:val="center"/>
              <w:rPr>
                <w:rFonts w:ascii="Times New Roman" w:hAnsi="Times New Roman"/>
                <w:sz w:val="20"/>
                <w:szCs w:val="20"/>
              </w:rPr>
            </w:pPr>
            <w:r w:rsidRPr="00FE3B15">
              <w:rPr>
                <w:rFonts w:ascii="Times New Roman" w:hAnsi="Times New Roman"/>
                <w:sz w:val="20"/>
                <w:szCs w:val="20"/>
              </w:rPr>
              <w:t>Использование иллюстративного материала</w:t>
            </w:r>
          </w:p>
        </w:tc>
        <w:tc>
          <w:tcPr>
            <w:tcW w:w="1231" w:type="dxa"/>
            <w:vAlign w:val="center"/>
          </w:tcPr>
          <w:p w:rsidR="00212B6C" w:rsidRPr="00FE3B15" w:rsidRDefault="00212B6C" w:rsidP="00212B6C">
            <w:pPr>
              <w:contextualSpacing/>
              <w:jc w:val="center"/>
              <w:rPr>
                <w:rFonts w:ascii="Times New Roman" w:hAnsi="Times New Roman"/>
                <w:sz w:val="20"/>
                <w:szCs w:val="20"/>
              </w:rPr>
            </w:pPr>
            <w:r w:rsidRPr="00FE3B15">
              <w:rPr>
                <w:rFonts w:ascii="Times New Roman" w:hAnsi="Times New Roman"/>
                <w:sz w:val="20"/>
                <w:szCs w:val="20"/>
              </w:rPr>
              <w:t>3/5</w:t>
            </w:r>
          </w:p>
        </w:tc>
        <w:tc>
          <w:tcPr>
            <w:tcW w:w="1524" w:type="dxa"/>
            <w:vAlign w:val="center"/>
          </w:tcPr>
          <w:p w:rsidR="00212B6C" w:rsidRPr="00FE3B15" w:rsidRDefault="00212B6C" w:rsidP="00212B6C">
            <w:pPr>
              <w:contextualSpacing/>
              <w:jc w:val="center"/>
              <w:rPr>
                <w:rFonts w:ascii="Times New Roman" w:hAnsi="Times New Roman"/>
                <w:sz w:val="20"/>
                <w:szCs w:val="20"/>
              </w:rPr>
            </w:pPr>
            <w:r w:rsidRPr="00FE3B15">
              <w:rPr>
                <w:rFonts w:ascii="Times New Roman" w:hAnsi="Times New Roman"/>
                <w:sz w:val="20"/>
                <w:szCs w:val="20"/>
              </w:rPr>
              <w:t>90</w:t>
            </w:r>
          </w:p>
        </w:tc>
        <w:tc>
          <w:tcPr>
            <w:tcW w:w="1823" w:type="dxa"/>
            <w:vAlign w:val="center"/>
          </w:tcPr>
          <w:p w:rsidR="00212B6C" w:rsidRPr="00FE3B15" w:rsidRDefault="00212B6C" w:rsidP="00212B6C">
            <w:pPr>
              <w:contextualSpacing/>
              <w:jc w:val="center"/>
              <w:rPr>
                <w:rFonts w:ascii="Times New Roman" w:hAnsi="Times New Roman"/>
                <w:sz w:val="20"/>
                <w:szCs w:val="20"/>
              </w:rPr>
            </w:pPr>
          </w:p>
        </w:tc>
      </w:tr>
      <w:tr w:rsidR="00212B6C" w:rsidRPr="00FE3B15" w:rsidTr="00212B6C">
        <w:tc>
          <w:tcPr>
            <w:tcW w:w="486" w:type="dxa"/>
          </w:tcPr>
          <w:p w:rsidR="00212B6C" w:rsidRPr="00FE3B15" w:rsidRDefault="00212B6C" w:rsidP="00212B6C">
            <w:pPr>
              <w:contextualSpacing/>
              <w:jc w:val="center"/>
              <w:rPr>
                <w:rFonts w:ascii="Times New Roman" w:hAnsi="Times New Roman"/>
                <w:b/>
                <w:sz w:val="20"/>
                <w:szCs w:val="20"/>
                <w:lang w:val="en-US"/>
              </w:rPr>
            </w:pPr>
          </w:p>
        </w:tc>
        <w:tc>
          <w:tcPr>
            <w:tcW w:w="4507" w:type="dxa"/>
          </w:tcPr>
          <w:p w:rsidR="00212B6C" w:rsidRPr="00FE3B15" w:rsidRDefault="00212B6C" w:rsidP="00212B6C">
            <w:pPr>
              <w:contextualSpacing/>
              <w:jc w:val="center"/>
              <w:rPr>
                <w:rFonts w:ascii="Times New Roman" w:hAnsi="Times New Roman"/>
                <w:sz w:val="20"/>
                <w:szCs w:val="20"/>
              </w:rPr>
            </w:pPr>
            <w:r>
              <w:rPr>
                <w:rFonts w:ascii="Times New Roman" w:hAnsi="Times New Roman"/>
                <w:sz w:val="20"/>
                <w:szCs w:val="20"/>
              </w:rPr>
              <w:t>Логичность</w:t>
            </w:r>
            <w:r w:rsidRPr="00FE3B15">
              <w:rPr>
                <w:rFonts w:ascii="Times New Roman" w:hAnsi="Times New Roman"/>
                <w:sz w:val="20"/>
                <w:szCs w:val="20"/>
              </w:rPr>
              <w:t>, правильность и полнота ответов на вопросы</w:t>
            </w:r>
          </w:p>
        </w:tc>
        <w:tc>
          <w:tcPr>
            <w:tcW w:w="1231" w:type="dxa"/>
            <w:vAlign w:val="center"/>
          </w:tcPr>
          <w:p w:rsidR="00212B6C" w:rsidRPr="00FE3B15" w:rsidRDefault="00212B6C" w:rsidP="00212B6C">
            <w:pPr>
              <w:contextualSpacing/>
              <w:jc w:val="center"/>
              <w:rPr>
                <w:rFonts w:ascii="Times New Roman" w:hAnsi="Times New Roman"/>
                <w:sz w:val="20"/>
                <w:szCs w:val="20"/>
              </w:rPr>
            </w:pPr>
            <w:r w:rsidRPr="00FE3B15">
              <w:rPr>
                <w:rFonts w:ascii="Times New Roman" w:hAnsi="Times New Roman"/>
                <w:sz w:val="20"/>
                <w:szCs w:val="20"/>
              </w:rPr>
              <w:t>5/10</w:t>
            </w:r>
          </w:p>
        </w:tc>
        <w:tc>
          <w:tcPr>
            <w:tcW w:w="1524" w:type="dxa"/>
            <w:vAlign w:val="center"/>
          </w:tcPr>
          <w:p w:rsidR="00212B6C" w:rsidRPr="00FE3B15" w:rsidRDefault="00212B6C" w:rsidP="00212B6C">
            <w:pPr>
              <w:contextualSpacing/>
              <w:jc w:val="center"/>
              <w:rPr>
                <w:rFonts w:ascii="Times New Roman" w:hAnsi="Times New Roman"/>
                <w:sz w:val="20"/>
                <w:szCs w:val="20"/>
              </w:rPr>
            </w:pPr>
            <w:r w:rsidRPr="00FE3B15">
              <w:rPr>
                <w:rFonts w:ascii="Times New Roman" w:hAnsi="Times New Roman"/>
                <w:sz w:val="20"/>
                <w:szCs w:val="20"/>
              </w:rPr>
              <w:t>100</w:t>
            </w:r>
          </w:p>
        </w:tc>
        <w:tc>
          <w:tcPr>
            <w:tcW w:w="1823" w:type="dxa"/>
            <w:vAlign w:val="center"/>
          </w:tcPr>
          <w:p w:rsidR="00212B6C" w:rsidRPr="00FE3B15" w:rsidRDefault="00212B6C" w:rsidP="00212B6C">
            <w:pPr>
              <w:contextualSpacing/>
              <w:jc w:val="center"/>
              <w:rPr>
                <w:rFonts w:ascii="Times New Roman" w:hAnsi="Times New Roman"/>
                <w:sz w:val="20"/>
                <w:szCs w:val="20"/>
              </w:rPr>
            </w:pPr>
          </w:p>
        </w:tc>
      </w:tr>
      <w:tr w:rsidR="00212B6C" w:rsidRPr="00FE3B15" w:rsidTr="00212B6C">
        <w:tc>
          <w:tcPr>
            <w:tcW w:w="486" w:type="dxa"/>
          </w:tcPr>
          <w:p w:rsidR="00212B6C" w:rsidRPr="00FE3B15" w:rsidRDefault="00212B6C" w:rsidP="00212B6C">
            <w:pPr>
              <w:contextualSpacing/>
              <w:jc w:val="center"/>
              <w:rPr>
                <w:rFonts w:ascii="Times New Roman" w:hAnsi="Times New Roman"/>
                <w:b/>
                <w:sz w:val="20"/>
                <w:szCs w:val="20"/>
                <w:lang w:val="en-US"/>
              </w:rPr>
            </w:pPr>
          </w:p>
        </w:tc>
        <w:tc>
          <w:tcPr>
            <w:tcW w:w="4507" w:type="dxa"/>
          </w:tcPr>
          <w:p w:rsidR="00212B6C" w:rsidRPr="00FE3B15" w:rsidRDefault="00212B6C" w:rsidP="00212B6C">
            <w:pPr>
              <w:contextualSpacing/>
              <w:jc w:val="center"/>
              <w:rPr>
                <w:rFonts w:ascii="Times New Roman" w:hAnsi="Times New Roman"/>
                <w:sz w:val="20"/>
                <w:szCs w:val="20"/>
              </w:rPr>
            </w:pPr>
            <w:r w:rsidRPr="00FE3B15">
              <w:rPr>
                <w:rFonts w:ascii="Times New Roman" w:hAnsi="Times New Roman"/>
                <w:b/>
                <w:i/>
                <w:sz w:val="20"/>
                <w:szCs w:val="20"/>
              </w:rPr>
              <w:t>Итого</w:t>
            </w:r>
          </w:p>
        </w:tc>
        <w:tc>
          <w:tcPr>
            <w:tcW w:w="1231" w:type="dxa"/>
            <w:vAlign w:val="center"/>
          </w:tcPr>
          <w:p w:rsidR="00212B6C" w:rsidRPr="00FE3B15" w:rsidRDefault="00212B6C" w:rsidP="00212B6C">
            <w:pPr>
              <w:contextualSpacing/>
              <w:jc w:val="center"/>
              <w:rPr>
                <w:rFonts w:ascii="Times New Roman" w:hAnsi="Times New Roman"/>
                <w:sz w:val="20"/>
                <w:szCs w:val="20"/>
              </w:rPr>
            </w:pPr>
            <w:r w:rsidRPr="00FE3B15">
              <w:rPr>
                <w:rFonts w:ascii="Times New Roman" w:hAnsi="Times New Roman"/>
                <w:sz w:val="20"/>
                <w:szCs w:val="20"/>
              </w:rPr>
              <w:t>20/35</w:t>
            </w:r>
          </w:p>
        </w:tc>
        <w:tc>
          <w:tcPr>
            <w:tcW w:w="1524" w:type="dxa"/>
            <w:vAlign w:val="center"/>
          </w:tcPr>
          <w:p w:rsidR="00212B6C" w:rsidRPr="00FE3B15" w:rsidRDefault="00212B6C" w:rsidP="00212B6C">
            <w:pPr>
              <w:contextualSpacing/>
              <w:jc w:val="center"/>
              <w:rPr>
                <w:rFonts w:ascii="Times New Roman" w:hAnsi="Times New Roman"/>
                <w:sz w:val="20"/>
                <w:szCs w:val="20"/>
              </w:rPr>
            </w:pPr>
          </w:p>
        </w:tc>
        <w:tc>
          <w:tcPr>
            <w:tcW w:w="1823" w:type="dxa"/>
            <w:vAlign w:val="center"/>
          </w:tcPr>
          <w:p w:rsidR="00212B6C" w:rsidRPr="00FE3B15" w:rsidRDefault="00212B6C" w:rsidP="00212B6C">
            <w:pPr>
              <w:contextualSpacing/>
              <w:jc w:val="center"/>
              <w:rPr>
                <w:rFonts w:ascii="Times New Roman" w:hAnsi="Times New Roman"/>
                <w:sz w:val="20"/>
                <w:szCs w:val="20"/>
              </w:rPr>
            </w:pPr>
          </w:p>
        </w:tc>
      </w:tr>
      <w:tr w:rsidR="00212B6C" w:rsidRPr="00FE3B15" w:rsidTr="00212B6C">
        <w:tc>
          <w:tcPr>
            <w:tcW w:w="486" w:type="dxa"/>
          </w:tcPr>
          <w:p w:rsidR="00212B6C" w:rsidRPr="00FE3B15" w:rsidRDefault="00212B6C" w:rsidP="00212B6C">
            <w:pPr>
              <w:contextualSpacing/>
              <w:jc w:val="center"/>
              <w:rPr>
                <w:rFonts w:ascii="Times New Roman" w:hAnsi="Times New Roman"/>
                <w:b/>
                <w:sz w:val="20"/>
                <w:szCs w:val="20"/>
                <w:lang w:val="en-US"/>
              </w:rPr>
            </w:pPr>
          </w:p>
        </w:tc>
        <w:tc>
          <w:tcPr>
            <w:tcW w:w="4507" w:type="dxa"/>
          </w:tcPr>
          <w:p w:rsidR="00212B6C" w:rsidRPr="00FE3B15" w:rsidRDefault="00212B6C" w:rsidP="00212B6C">
            <w:pPr>
              <w:contextualSpacing/>
              <w:jc w:val="center"/>
              <w:rPr>
                <w:rFonts w:ascii="Times New Roman" w:hAnsi="Times New Roman"/>
                <w:b/>
                <w:sz w:val="20"/>
                <w:szCs w:val="20"/>
              </w:rPr>
            </w:pPr>
            <w:r w:rsidRPr="00FE3B15">
              <w:rPr>
                <w:rFonts w:ascii="Times New Roman" w:hAnsi="Times New Roman"/>
                <w:b/>
                <w:sz w:val="20"/>
                <w:szCs w:val="20"/>
              </w:rPr>
              <w:t>ВСЕГО</w:t>
            </w:r>
          </w:p>
        </w:tc>
        <w:tc>
          <w:tcPr>
            <w:tcW w:w="1231" w:type="dxa"/>
            <w:vAlign w:val="center"/>
          </w:tcPr>
          <w:p w:rsidR="00212B6C" w:rsidRPr="00FE3B15" w:rsidRDefault="00212B6C" w:rsidP="00212B6C">
            <w:pPr>
              <w:contextualSpacing/>
              <w:jc w:val="center"/>
              <w:rPr>
                <w:rFonts w:ascii="Times New Roman" w:hAnsi="Times New Roman"/>
                <w:b/>
                <w:sz w:val="20"/>
                <w:szCs w:val="20"/>
              </w:rPr>
            </w:pPr>
            <w:r w:rsidRPr="00FE3B15">
              <w:rPr>
                <w:rFonts w:ascii="Times New Roman" w:hAnsi="Times New Roman"/>
                <w:b/>
                <w:sz w:val="20"/>
                <w:szCs w:val="20"/>
              </w:rPr>
              <w:t>50/100</w:t>
            </w:r>
          </w:p>
        </w:tc>
        <w:tc>
          <w:tcPr>
            <w:tcW w:w="1524" w:type="dxa"/>
            <w:vAlign w:val="center"/>
          </w:tcPr>
          <w:p w:rsidR="00212B6C" w:rsidRPr="00FE3B15" w:rsidRDefault="00212B6C" w:rsidP="00212B6C">
            <w:pPr>
              <w:contextualSpacing/>
              <w:jc w:val="center"/>
              <w:rPr>
                <w:rFonts w:ascii="Times New Roman" w:hAnsi="Times New Roman"/>
                <w:sz w:val="20"/>
                <w:szCs w:val="20"/>
              </w:rPr>
            </w:pPr>
          </w:p>
        </w:tc>
        <w:tc>
          <w:tcPr>
            <w:tcW w:w="1823" w:type="dxa"/>
            <w:vAlign w:val="center"/>
          </w:tcPr>
          <w:p w:rsidR="00212B6C" w:rsidRPr="00FE3B15" w:rsidRDefault="00212B6C" w:rsidP="00212B6C">
            <w:pPr>
              <w:contextualSpacing/>
              <w:jc w:val="center"/>
              <w:rPr>
                <w:rFonts w:ascii="Times New Roman" w:hAnsi="Times New Roman"/>
                <w:sz w:val="20"/>
                <w:szCs w:val="20"/>
              </w:rPr>
            </w:pPr>
          </w:p>
        </w:tc>
      </w:tr>
    </w:tbl>
    <w:p w:rsidR="00212B6C" w:rsidRDefault="00212B6C" w:rsidP="00212B6C">
      <w:pPr>
        <w:pStyle w:val="a7"/>
        <w:spacing w:after="0" w:line="240" w:lineRule="auto"/>
        <w:jc w:val="both"/>
        <w:rPr>
          <w:rFonts w:ascii="Times New Roman" w:hAnsi="Times New Roman"/>
          <w:sz w:val="24"/>
          <w:szCs w:val="24"/>
        </w:rPr>
      </w:pPr>
    </w:p>
    <w:p w:rsidR="00212B6C" w:rsidRDefault="00212B6C" w:rsidP="00212B6C">
      <w:pPr>
        <w:widowControl w:val="0"/>
        <w:shd w:val="clear" w:color="auto" w:fill="FFFFFF"/>
        <w:spacing w:after="0" w:line="240" w:lineRule="auto"/>
        <w:ind w:right="204"/>
        <w:jc w:val="center"/>
        <w:outlineLvl w:val="1"/>
        <w:rPr>
          <w:rFonts w:ascii="Times New Roman" w:eastAsia="Times New Roman" w:hAnsi="Times New Roman" w:cs="Times New Roman"/>
          <w:spacing w:val="2"/>
          <w:sz w:val="28"/>
          <w:szCs w:val="28"/>
          <w:lang w:eastAsia="ru-RU"/>
        </w:rPr>
      </w:pPr>
    </w:p>
    <w:p w:rsidR="00212B6C" w:rsidRDefault="00212B6C" w:rsidP="00212B6C">
      <w:pPr>
        <w:widowControl w:val="0"/>
        <w:shd w:val="clear" w:color="auto" w:fill="FFFFFF"/>
        <w:spacing w:after="0" w:line="240" w:lineRule="auto"/>
        <w:ind w:right="204"/>
        <w:jc w:val="center"/>
        <w:outlineLvl w:val="1"/>
        <w:rPr>
          <w:rFonts w:ascii="Times New Roman" w:eastAsia="Times New Roman" w:hAnsi="Times New Roman" w:cs="Times New Roman"/>
          <w:spacing w:val="2"/>
          <w:sz w:val="28"/>
          <w:szCs w:val="28"/>
          <w:lang w:eastAsia="ru-RU"/>
        </w:rPr>
      </w:pPr>
    </w:p>
    <w:p w:rsidR="00212B6C" w:rsidRDefault="00212B6C" w:rsidP="00212B6C">
      <w:pPr>
        <w:widowControl w:val="0"/>
        <w:shd w:val="clear" w:color="auto" w:fill="FFFFFF"/>
        <w:spacing w:after="0" w:line="240" w:lineRule="auto"/>
        <w:ind w:right="204"/>
        <w:jc w:val="center"/>
        <w:outlineLvl w:val="1"/>
        <w:rPr>
          <w:rFonts w:ascii="Times New Roman" w:eastAsia="Times New Roman" w:hAnsi="Times New Roman" w:cs="Times New Roman"/>
          <w:spacing w:val="2"/>
          <w:sz w:val="28"/>
          <w:szCs w:val="28"/>
          <w:lang w:eastAsia="ru-RU"/>
        </w:rPr>
      </w:pPr>
    </w:p>
    <w:p w:rsidR="00212B6C" w:rsidRDefault="00212B6C" w:rsidP="00212B6C">
      <w:pPr>
        <w:widowControl w:val="0"/>
        <w:shd w:val="clear" w:color="auto" w:fill="FFFFFF"/>
        <w:spacing w:after="0" w:line="240" w:lineRule="auto"/>
        <w:ind w:right="204"/>
        <w:jc w:val="center"/>
        <w:outlineLvl w:val="1"/>
        <w:rPr>
          <w:rFonts w:ascii="Times New Roman" w:eastAsia="Times New Roman" w:hAnsi="Times New Roman" w:cs="Times New Roman"/>
          <w:spacing w:val="2"/>
          <w:sz w:val="28"/>
          <w:szCs w:val="28"/>
          <w:lang w:eastAsia="ru-RU"/>
        </w:rPr>
      </w:pPr>
    </w:p>
    <w:p w:rsidR="00212B6C" w:rsidRDefault="00212B6C" w:rsidP="00212B6C">
      <w:pPr>
        <w:widowControl w:val="0"/>
        <w:shd w:val="clear" w:color="auto" w:fill="FFFFFF"/>
        <w:spacing w:after="0" w:line="240" w:lineRule="auto"/>
        <w:ind w:right="204"/>
        <w:jc w:val="center"/>
        <w:outlineLvl w:val="1"/>
        <w:rPr>
          <w:rFonts w:ascii="Times New Roman" w:eastAsia="Times New Roman" w:hAnsi="Times New Roman" w:cs="Times New Roman"/>
          <w:spacing w:val="2"/>
          <w:sz w:val="28"/>
          <w:szCs w:val="28"/>
          <w:lang w:eastAsia="ru-RU"/>
        </w:rPr>
      </w:pPr>
    </w:p>
    <w:p w:rsidR="00D34227" w:rsidRPr="00B4761A" w:rsidRDefault="00D34227" w:rsidP="003B4126">
      <w:pPr>
        <w:tabs>
          <w:tab w:val="left" w:pos="0"/>
        </w:tabs>
        <w:spacing w:after="0" w:line="360" w:lineRule="auto"/>
        <w:jc w:val="both"/>
        <w:rPr>
          <w:rFonts w:ascii="Times New Roman" w:eastAsia="Times New Roman" w:hAnsi="Times New Roman" w:cs="Times New Roman"/>
          <w:sz w:val="20"/>
          <w:szCs w:val="20"/>
          <w:lang w:eastAsia="ru-RU"/>
        </w:rPr>
      </w:pPr>
    </w:p>
    <w:sectPr w:rsidR="00D34227" w:rsidRPr="00B4761A" w:rsidSect="006510C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6A81" w:rsidRDefault="00D16A81" w:rsidP="00212B6C">
      <w:pPr>
        <w:spacing w:after="0" w:line="240" w:lineRule="auto"/>
      </w:pPr>
      <w:r>
        <w:separator/>
      </w:r>
    </w:p>
  </w:endnote>
  <w:endnote w:type="continuationSeparator" w:id="0">
    <w:p w:rsidR="00D16A81" w:rsidRDefault="00D16A81" w:rsidP="00212B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6A81" w:rsidRDefault="00D16A81" w:rsidP="00212B6C">
      <w:pPr>
        <w:spacing w:after="0" w:line="240" w:lineRule="auto"/>
      </w:pPr>
      <w:r>
        <w:separator/>
      </w:r>
    </w:p>
  </w:footnote>
  <w:footnote w:type="continuationSeparator" w:id="0">
    <w:p w:rsidR="00D16A81" w:rsidRDefault="00D16A81" w:rsidP="00212B6C">
      <w:pPr>
        <w:spacing w:after="0" w:line="240" w:lineRule="auto"/>
      </w:pPr>
      <w:r>
        <w:continuationSeparator/>
      </w:r>
    </w:p>
  </w:footnote>
  <w:footnote w:id="1">
    <w:p w:rsidR="00212B6C" w:rsidRPr="005643FE" w:rsidRDefault="00212B6C" w:rsidP="00212B6C">
      <w:pPr>
        <w:pStyle w:val="ac"/>
        <w:rPr>
          <w:rFonts w:ascii="Times New Roman" w:hAnsi="Times New Roman" w:cs="Times New Roman"/>
          <w:sz w:val="28"/>
          <w:szCs w:val="28"/>
        </w:rPr>
      </w:pPr>
      <w:r>
        <w:rPr>
          <w:rStyle w:val="ae"/>
        </w:rPr>
        <w:footnoteRef/>
      </w:r>
      <w:r>
        <w:t xml:space="preserve"> </w:t>
      </w:r>
      <w:r>
        <w:rPr>
          <w:rFonts w:ascii="Times New Roman" w:hAnsi="Times New Roman" w:cs="Times New Roman"/>
          <w:sz w:val="28"/>
          <w:szCs w:val="28"/>
        </w:rPr>
        <w:t xml:space="preserve">Третья задача, </w:t>
      </w:r>
      <w:r w:rsidRPr="005643FE">
        <w:rPr>
          <w:rFonts w:ascii="Times New Roman" w:hAnsi="Times New Roman" w:cs="Times New Roman"/>
          <w:sz w:val="28"/>
          <w:szCs w:val="28"/>
        </w:rPr>
        <w:t>как правило, это сравнение показат</w:t>
      </w:r>
      <w:r>
        <w:rPr>
          <w:rFonts w:ascii="Times New Roman" w:hAnsi="Times New Roman" w:cs="Times New Roman"/>
          <w:sz w:val="28"/>
          <w:szCs w:val="28"/>
        </w:rPr>
        <w:t>елей до и после эксперимента или двух групп испытуемых.</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A"/>
    <w:multiLevelType w:val="multilevel"/>
    <w:tmpl w:val="0000000A"/>
    <w:name w:val="WW8Num10"/>
    <w:lvl w:ilvl="0">
      <w:start w:val="1"/>
      <w:numFmt w:val="decimal"/>
      <w:lvlText w:val="%1."/>
      <w:lvlJc w:val="left"/>
      <w:pPr>
        <w:tabs>
          <w:tab w:val="num" w:pos="720"/>
        </w:tabs>
        <w:ind w:left="720" w:hanging="360"/>
      </w:pPr>
      <w:rPr>
        <w:b/>
        <w:bCs/>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ECA0D71"/>
    <w:multiLevelType w:val="hybridMultilevel"/>
    <w:tmpl w:val="C1A0CC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41D4D59"/>
    <w:multiLevelType w:val="hybridMultilevel"/>
    <w:tmpl w:val="3E849E1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15:restartNumberingAfterBreak="0">
    <w:nsid w:val="14B221DC"/>
    <w:multiLevelType w:val="hybridMultilevel"/>
    <w:tmpl w:val="5E3ED9F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96624C2"/>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1CE10D68"/>
    <w:multiLevelType w:val="hybridMultilevel"/>
    <w:tmpl w:val="EE8AB6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11D10B4"/>
    <w:multiLevelType w:val="hybridMultilevel"/>
    <w:tmpl w:val="853607B2"/>
    <w:lvl w:ilvl="0" w:tplc="6102F37C">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7" w15:restartNumberingAfterBreak="0">
    <w:nsid w:val="2DE67CFB"/>
    <w:multiLevelType w:val="hybridMultilevel"/>
    <w:tmpl w:val="EB2202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EBE76A6"/>
    <w:multiLevelType w:val="hybridMultilevel"/>
    <w:tmpl w:val="68B45C02"/>
    <w:lvl w:ilvl="0" w:tplc="460A3E60">
      <w:start w:val="1"/>
      <w:numFmt w:val="decimal"/>
      <w:lvlText w:val="%1."/>
      <w:lvlJc w:val="left"/>
      <w:pPr>
        <w:tabs>
          <w:tab w:val="num" w:pos="900"/>
        </w:tabs>
        <w:ind w:left="900" w:hanging="360"/>
      </w:p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9" w15:restartNumberingAfterBreak="0">
    <w:nsid w:val="307B2603"/>
    <w:multiLevelType w:val="hybridMultilevel"/>
    <w:tmpl w:val="17AA5C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8974436"/>
    <w:multiLevelType w:val="hybridMultilevel"/>
    <w:tmpl w:val="04EE80FC"/>
    <w:lvl w:ilvl="0" w:tplc="0419000F">
      <w:start w:val="1"/>
      <w:numFmt w:val="decimal"/>
      <w:lvlText w:val="%1."/>
      <w:lvlJc w:val="left"/>
      <w:pPr>
        <w:ind w:left="644" w:hanging="360"/>
      </w:pPr>
      <w:rPr>
        <w:rFont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1" w15:restartNumberingAfterBreak="0">
    <w:nsid w:val="3D005B6A"/>
    <w:multiLevelType w:val="hybridMultilevel"/>
    <w:tmpl w:val="55BEE24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15:restartNumberingAfterBreak="0">
    <w:nsid w:val="430A2B17"/>
    <w:multiLevelType w:val="hybridMultilevel"/>
    <w:tmpl w:val="A596DD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A1129BB"/>
    <w:multiLevelType w:val="hybridMultilevel"/>
    <w:tmpl w:val="F6FE07B0"/>
    <w:lvl w:ilvl="0" w:tplc="2A508C56">
      <w:start w:val="5"/>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4A5A23AB"/>
    <w:multiLevelType w:val="hybridMultilevel"/>
    <w:tmpl w:val="68224FC8"/>
    <w:lvl w:ilvl="0" w:tplc="7460F7A6">
      <w:start w:val="2"/>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 w15:restartNumberingAfterBreak="0">
    <w:nsid w:val="4ED80569"/>
    <w:multiLevelType w:val="hybridMultilevel"/>
    <w:tmpl w:val="EB2202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130565D"/>
    <w:multiLevelType w:val="multilevel"/>
    <w:tmpl w:val="0C50BF8A"/>
    <w:lvl w:ilvl="0">
      <w:start w:val="2"/>
      <w:numFmt w:val="upperRoman"/>
      <w:lvlText w:val="%1."/>
      <w:lvlJc w:val="left"/>
      <w:pPr>
        <w:ind w:left="1440" w:hanging="720"/>
      </w:pPr>
      <w:rPr>
        <w:rFonts w:ascii="Times New Roman" w:hAnsi="Times New Roman" w:hint="default"/>
        <w:i w:val="0"/>
      </w:rPr>
    </w:lvl>
    <w:lvl w:ilvl="1">
      <w:start w:val="1"/>
      <w:numFmt w:val="decimal"/>
      <w:isLgl/>
      <w:lvlText w:val="%1.%2."/>
      <w:lvlJc w:val="left"/>
      <w:pPr>
        <w:ind w:left="1713" w:hanging="720"/>
      </w:pPr>
      <w:rPr>
        <w:rFonts w:hint="default"/>
      </w:rPr>
    </w:lvl>
    <w:lvl w:ilvl="2">
      <w:start w:val="1"/>
      <w:numFmt w:val="decimal"/>
      <w:isLgl/>
      <w:lvlText w:val="%1.%2.%3."/>
      <w:lvlJc w:val="left"/>
      <w:pPr>
        <w:ind w:left="1568" w:hanging="720"/>
      </w:pPr>
      <w:rPr>
        <w:rFonts w:hint="default"/>
      </w:rPr>
    </w:lvl>
    <w:lvl w:ilvl="3">
      <w:start w:val="1"/>
      <w:numFmt w:val="decimal"/>
      <w:isLgl/>
      <w:lvlText w:val="%1.%2.%3.%4."/>
      <w:lvlJc w:val="left"/>
      <w:pPr>
        <w:ind w:left="1992" w:hanging="1080"/>
      </w:pPr>
      <w:rPr>
        <w:rFonts w:hint="default"/>
      </w:rPr>
    </w:lvl>
    <w:lvl w:ilvl="4">
      <w:start w:val="1"/>
      <w:numFmt w:val="decimal"/>
      <w:isLgl/>
      <w:lvlText w:val="%1.%2.%3.%4.%5."/>
      <w:lvlJc w:val="left"/>
      <w:pPr>
        <w:ind w:left="2056" w:hanging="1080"/>
      </w:pPr>
      <w:rPr>
        <w:rFonts w:hint="default"/>
      </w:rPr>
    </w:lvl>
    <w:lvl w:ilvl="5">
      <w:start w:val="1"/>
      <w:numFmt w:val="decimal"/>
      <w:isLgl/>
      <w:lvlText w:val="%1.%2.%3.%4.%5.%6."/>
      <w:lvlJc w:val="left"/>
      <w:pPr>
        <w:ind w:left="2480" w:hanging="1440"/>
      </w:pPr>
      <w:rPr>
        <w:rFonts w:hint="default"/>
      </w:rPr>
    </w:lvl>
    <w:lvl w:ilvl="6">
      <w:start w:val="1"/>
      <w:numFmt w:val="decimal"/>
      <w:isLgl/>
      <w:lvlText w:val="%1.%2.%3.%4.%5.%6.%7."/>
      <w:lvlJc w:val="left"/>
      <w:pPr>
        <w:ind w:left="2904" w:hanging="1800"/>
      </w:pPr>
      <w:rPr>
        <w:rFonts w:hint="default"/>
      </w:rPr>
    </w:lvl>
    <w:lvl w:ilvl="7">
      <w:start w:val="1"/>
      <w:numFmt w:val="decimal"/>
      <w:isLgl/>
      <w:lvlText w:val="%1.%2.%3.%4.%5.%6.%7.%8."/>
      <w:lvlJc w:val="left"/>
      <w:pPr>
        <w:ind w:left="2968" w:hanging="1800"/>
      </w:pPr>
      <w:rPr>
        <w:rFonts w:hint="default"/>
      </w:rPr>
    </w:lvl>
    <w:lvl w:ilvl="8">
      <w:start w:val="1"/>
      <w:numFmt w:val="decimal"/>
      <w:isLgl/>
      <w:lvlText w:val="%1.%2.%3.%4.%5.%6.%7.%8.%9."/>
      <w:lvlJc w:val="left"/>
      <w:pPr>
        <w:ind w:left="3392" w:hanging="2160"/>
      </w:pPr>
      <w:rPr>
        <w:rFonts w:hint="default"/>
      </w:rPr>
    </w:lvl>
  </w:abstractNum>
  <w:abstractNum w:abstractNumId="17" w15:restartNumberingAfterBreak="0">
    <w:nsid w:val="51334AEA"/>
    <w:multiLevelType w:val="hybridMultilevel"/>
    <w:tmpl w:val="762042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1FB5BAB"/>
    <w:multiLevelType w:val="hybridMultilevel"/>
    <w:tmpl w:val="F5FEC7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C1B3A01"/>
    <w:multiLevelType w:val="hybridMultilevel"/>
    <w:tmpl w:val="16BC8350"/>
    <w:lvl w:ilvl="0" w:tplc="E4F4248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15:restartNumberingAfterBreak="0">
    <w:nsid w:val="67B1511C"/>
    <w:multiLevelType w:val="hybridMultilevel"/>
    <w:tmpl w:val="BEDED4A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15:restartNumberingAfterBreak="0">
    <w:nsid w:val="74B80B66"/>
    <w:multiLevelType w:val="hybridMultilevel"/>
    <w:tmpl w:val="2C3E91B4"/>
    <w:lvl w:ilvl="0" w:tplc="0419000F">
      <w:start w:val="1"/>
      <w:numFmt w:val="decimal"/>
      <w:lvlText w:val="%1."/>
      <w:lvlJc w:val="left"/>
      <w:pPr>
        <w:tabs>
          <w:tab w:val="num" w:pos="0"/>
        </w:tabs>
        <w:ind w:left="284" w:hanging="284"/>
      </w:pPr>
    </w:lvl>
    <w:lvl w:ilvl="1" w:tplc="56A69112">
      <w:start w:val="1"/>
      <w:numFmt w:val="decimal"/>
      <w:lvlText w:val="%2."/>
      <w:lvlJc w:val="left"/>
      <w:pPr>
        <w:tabs>
          <w:tab w:val="num" w:pos="1080"/>
        </w:tabs>
        <w:ind w:left="1364" w:hanging="284"/>
      </w:pPr>
      <w:rPr>
        <w:rFonts w:hint="default"/>
      </w:rPr>
    </w:lvl>
    <w:lvl w:ilvl="2" w:tplc="35EAB236">
      <w:start w:val="1"/>
      <w:numFmt w:val="decimal"/>
      <w:lvlText w:val="%3)"/>
      <w:lvlJc w:val="left"/>
      <w:pPr>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778A3336"/>
    <w:multiLevelType w:val="multilevel"/>
    <w:tmpl w:val="A49806DE"/>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3" w15:restartNumberingAfterBreak="0">
    <w:nsid w:val="78BD4CF5"/>
    <w:multiLevelType w:val="multilevel"/>
    <w:tmpl w:val="34F882E6"/>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15:restartNumberingAfterBreak="0">
    <w:nsid w:val="78CD2610"/>
    <w:multiLevelType w:val="hybridMultilevel"/>
    <w:tmpl w:val="C40A4E62"/>
    <w:lvl w:ilvl="0" w:tplc="5CDCCDFC">
      <w:start w:val="5"/>
      <w:numFmt w:val="decimal"/>
      <w:lvlText w:val="%1."/>
      <w:lvlJc w:val="left"/>
      <w:pPr>
        <w:ind w:left="1429" w:hanging="360"/>
      </w:pPr>
      <w:rPr>
        <w:rFonts w:hint="default"/>
        <w:b/>
        <w:i w:val="0"/>
        <w:sz w:val="22"/>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7B6345D6"/>
    <w:multiLevelType w:val="hybridMultilevel"/>
    <w:tmpl w:val="5550659C"/>
    <w:lvl w:ilvl="0" w:tplc="C2467A10">
      <w:start w:val="4"/>
      <w:numFmt w:val="decimal"/>
      <w:lvlText w:val="%1"/>
      <w:lvlJc w:val="left"/>
      <w:pPr>
        <w:ind w:left="1069" w:hanging="360"/>
      </w:pPr>
      <w:rPr>
        <w:rFonts w:hint="default"/>
        <w:b/>
        <w:sz w:val="22"/>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7C440BF4"/>
    <w:multiLevelType w:val="hybridMultilevel"/>
    <w:tmpl w:val="BA9CAA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6"/>
  </w:num>
  <w:num w:numId="2">
    <w:abstractNumId w:val="18"/>
  </w:num>
  <w:num w:numId="3">
    <w:abstractNumId w:val="21"/>
  </w:num>
  <w:num w:numId="4">
    <w:abstractNumId w:val="2"/>
  </w:num>
  <w:num w:numId="5">
    <w:abstractNumId w:val="17"/>
  </w:num>
  <w:num w:numId="6">
    <w:abstractNumId w:val="20"/>
  </w:num>
  <w:num w:numId="7">
    <w:abstractNumId w:val="1"/>
  </w:num>
  <w:num w:numId="8">
    <w:abstractNumId w:val="5"/>
  </w:num>
  <w:num w:numId="9">
    <w:abstractNumId w:val="15"/>
  </w:num>
  <w:num w:numId="10">
    <w:abstractNumId w:val="7"/>
  </w:num>
  <w:num w:numId="11">
    <w:abstractNumId w:val="9"/>
  </w:num>
  <w:num w:numId="12">
    <w:abstractNumId w:val="13"/>
  </w:num>
  <w:num w:numId="13">
    <w:abstractNumId w:val="10"/>
  </w:num>
  <w:num w:numId="14">
    <w:abstractNumId w:val="3"/>
  </w:num>
  <w:num w:numId="15">
    <w:abstractNumId w:val="12"/>
  </w:num>
  <w:num w:numId="16">
    <w:abstractNumId w:val="0"/>
  </w:num>
  <w:num w:numId="17">
    <w:abstractNumId w:val="23"/>
  </w:num>
  <w:num w:numId="18">
    <w:abstractNumId w:val="8"/>
  </w:num>
  <w:num w:numId="19">
    <w:abstractNumId w:val="11"/>
  </w:num>
  <w:num w:numId="20">
    <w:abstractNumId w:val="4"/>
  </w:num>
  <w:num w:numId="21">
    <w:abstractNumId w:val="6"/>
  </w:num>
  <w:num w:numId="22">
    <w:abstractNumId w:val="19"/>
  </w:num>
  <w:num w:numId="23">
    <w:abstractNumId w:val="16"/>
  </w:num>
  <w:num w:numId="24">
    <w:abstractNumId w:val="22"/>
  </w:num>
  <w:num w:numId="25">
    <w:abstractNumId w:val="14"/>
  </w:num>
  <w:num w:numId="26">
    <w:abstractNumId w:val="25"/>
  </w:num>
  <w:num w:numId="27">
    <w:abstractNumId w:val="2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357924"/>
    <w:rsid w:val="00011CC1"/>
    <w:rsid w:val="00027439"/>
    <w:rsid w:val="00035824"/>
    <w:rsid w:val="000A7B44"/>
    <w:rsid w:val="00170436"/>
    <w:rsid w:val="001A22D7"/>
    <w:rsid w:val="001F44F8"/>
    <w:rsid w:val="00202B73"/>
    <w:rsid w:val="00212B6C"/>
    <w:rsid w:val="00231CA3"/>
    <w:rsid w:val="00240142"/>
    <w:rsid w:val="00270EFE"/>
    <w:rsid w:val="002A271E"/>
    <w:rsid w:val="00302A21"/>
    <w:rsid w:val="00347435"/>
    <w:rsid w:val="00357328"/>
    <w:rsid w:val="00357924"/>
    <w:rsid w:val="00380D45"/>
    <w:rsid w:val="003A20BB"/>
    <w:rsid w:val="003B4126"/>
    <w:rsid w:val="003E033E"/>
    <w:rsid w:val="00410A2F"/>
    <w:rsid w:val="004359BD"/>
    <w:rsid w:val="004626EB"/>
    <w:rsid w:val="005222C9"/>
    <w:rsid w:val="0053633C"/>
    <w:rsid w:val="006030A2"/>
    <w:rsid w:val="006510CA"/>
    <w:rsid w:val="00656099"/>
    <w:rsid w:val="006763C8"/>
    <w:rsid w:val="00676F47"/>
    <w:rsid w:val="006B7E17"/>
    <w:rsid w:val="007721BA"/>
    <w:rsid w:val="0077369A"/>
    <w:rsid w:val="00883287"/>
    <w:rsid w:val="0089402D"/>
    <w:rsid w:val="008D1BBB"/>
    <w:rsid w:val="00912400"/>
    <w:rsid w:val="00923B35"/>
    <w:rsid w:val="0093722D"/>
    <w:rsid w:val="00940D77"/>
    <w:rsid w:val="0095169E"/>
    <w:rsid w:val="009B20BF"/>
    <w:rsid w:val="009B264C"/>
    <w:rsid w:val="009C1F99"/>
    <w:rsid w:val="009F0B46"/>
    <w:rsid w:val="00A253E1"/>
    <w:rsid w:val="00A33B32"/>
    <w:rsid w:val="00A61BC3"/>
    <w:rsid w:val="00AF2D13"/>
    <w:rsid w:val="00B10A62"/>
    <w:rsid w:val="00B4761A"/>
    <w:rsid w:val="00BC768E"/>
    <w:rsid w:val="00C74656"/>
    <w:rsid w:val="00CE1B9F"/>
    <w:rsid w:val="00D16A81"/>
    <w:rsid w:val="00D34227"/>
    <w:rsid w:val="00D62BE9"/>
    <w:rsid w:val="00DC22D2"/>
    <w:rsid w:val="00E00BB6"/>
    <w:rsid w:val="00E33A57"/>
    <w:rsid w:val="00EF4CB5"/>
    <w:rsid w:val="00EF5E1A"/>
    <w:rsid w:val="00F247C6"/>
    <w:rsid w:val="00F4138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3"/>
    <o:shapelayout v:ext="edit">
      <o:idmap v:ext="edit" data="1"/>
    </o:shapelayout>
  </w:shapeDefaults>
  <w:decimalSymbol w:val=","/>
  <w:listSeparator w:val=";"/>
  <w14:docId w14:val="711FB793"/>
  <w15:docId w15:val="{EFE3F222-D834-47A2-B3B3-2C6AC4649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C1F99"/>
  </w:style>
  <w:style w:type="paragraph" w:styleId="1">
    <w:name w:val="heading 1"/>
    <w:basedOn w:val="a"/>
    <w:link w:val="10"/>
    <w:uiPriority w:val="1"/>
    <w:qFormat/>
    <w:rsid w:val="00212B6C"/>
    <w:pPr>
      <w:widowControl w:val="0"/>
      <w:autoSpaceDE w:val="0"/>
      <w:autoSpaceDN w:val="0"/>
      <w:spacing w:after="0" w:line="240" w:lineRule="auto"/>
      <w:ind w:left="1172"/>
      <w:outlineLvl w:val="0"/>
    </w:pPr>
    <w:rPr>
      <w:rFonts w:ascii="Times New Roman" w:eastAsia="Times New Roman" w:hAnsi="Times New Roman" w:cs="Times New Roman"/>
      <w:b/>
      <w:bCs/>
      <w:sz w:val="24"/>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93722D"/>
    <w:pPr>
      <w:ind w:left="720"/>
      <w:contextualSpacing/>
    </w:pPr>
  </w:style>
  <w:style w:type="paragraph" w:styleId="a5">
    <w:name w:val="Balloon Text"/>
    <w:basedOn w:val="a"/>
    <w:link w:val="a6"/>
    <w:uiPriority w:val="99"/>
    <w:semiHidden/>
    <w:unhideWhenUsed/>
    <w:rsid w:val="0053633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3633C"/>
    <w:rPr>
      <w:rFonts w:ascii="Tahoma" w:hAnsi="Tahoma" w:cs="Tahoma"/>
      <w:sz w:val="16"/>
      <w:szCs w:val="16"/>
    </w:rPr>
  </w:style>
  <w:style w:type="paragraph" w:styleId="a7">
    <w:name w:val="Body Text"/>
    <w:basedOn w:val="a"/>
    <w:link w:val="a8"/>
    <w:uiPriority w:val="99"/>
    <w:unhideWhenUsed/>
    <w:rsid w:val="00E33A57"/>
    <w:pPr>
      <w:spacing w:after="120"/>
    </w:pPr>
    <w:rPr>
      <w:rFonts w:ascii="Calibri" w:eastAsia="Calibri" w:hAnsi="Calibri" w:cs="Times New Roman"/>
    </w:rPr>
  </w:style>
  <w:style w:type="character" w:customStyle="1" w:styleId="a8">
    <w:name w:val="Основной текст Знак"/>
    <w:basedOn w:val="a0"/>
    <w:link w:val="a7"/>
    <w:uiPriority w:val="99"/>
    <w:rsid w:val="00E33A57"/>
    <w:rPr>
      <w:rFonts w:ascii="Calibri" w:eastAsia="Calibri" w:hAnsi="Calibri" w:cs="Times New Roman"/>
    </w:rPr>
  </w:style>
  <w:style w:type="paragraph" w:customStyle="1" w:styleId="FirstParagraph">
    <w:name w:val="First Paragraph"/>
    <w:basedOn w:val="a7"/>
    <w:next w:val="a7"/>
    <w:qFormat/>
    <w:rsid w:val="00D34227"/>
    <w:pPr>
      <w:spacing w:before="180" w:after="180" w:line="240" w:lineRule="auto"/>
    </w:pPr>
    <w:rPr>
      <w:rFonts w:asciiTheme="minorHAnsi" w:eastAsiaTheme="minorHAnsi" w:hAnsiTheme="minorHAnsi" w:cstheme="minorBidi"/>
      <w:sz w:val="24"/>
      <w:szCs w:val="24"/>
      <w:lang w:val="en-US"/>
    </w:rPr>
  </w:style>
  <w:style w:type="paragraph" w:customStyle="1" w:styleId="Compact">
    <w:name w:val="Compact"/>
    <w:basedOn w:val="a7"/>
    <w:qFormat/>
    <w:rsid w:val="00D34227"/>
    <w:pPr>
      <w:spacing w:before="36" w:after="36" w:line="240" w:lineRule="auto"/>
    </w:pPr>
    <w:rPr>
      <w:rFonts w:asciiTheme="minorHAnsi" w:eastAsiaTheme="minorHAnsi" w:hAnsiTheme="minorHAnsi" w:cstheme="minorBidi"/>
      <w:sz w:val="24"/>
      <w:szCs w:val="24"/>
      <w:lang w:val="en-US"/>
    </w:rPr>
  </w:style>
  <w:style w:type="character" w:customStyle="1" w:styleId="a4">
    <w:name w:val="Абзац списка Знак"/>
    <w:link w:val="a3"/>
    <w:uiPriority w:val="34"/>
    <w:locked/>
    <w:rsid w:val="00D34227"/>
  </w:style>
  <w:style w:type="character" w:styleId="a9">
    <w:name w:val="Hyperlink"/>
    <w:basedOn w:val="a0"/>
    <w:uiPriority w:val="99"/>
    <w:unhideWhenUsed/>
    <w:rsid w:val="00D34227"/>
    <w:rPr>
      <w:color w:val="0000FF"/>
      <w:u w:val="single"/>
    </w:rPr>
  </w:style>
  <w:style w:type="character" w:styleId="aa">
    <w:name w:val="Strong"/>
    <w:uiPriority w:val="22"/>
    <w:qFormat/>
    <w:rsid w:val="00D34227"/>
    <w:rPr>
      <w:b/>
      <w:bCs/>
    </w:rPr>
  </w:style>
  <w:style w:type="character" w:customStyle="1" w:styleId="10">
    <w:name w:val="Заголовок 1 Знак"/>
    <w:basedOn w:val="a0"/>
    <w:link w:val="1"/>
    <w:uiPriority w:val="1"/>
    <w:rsid w:val="00212B6C"/>
    <w:rPr>
      <w:rFonts w:ascii="Times New Roman" w:eastAsia="Times New Roman" w:hAnsi="Times New Roman" w:cs="Times New Roman"/>
      <w:b/>
      <w:bCs/>
      <w:sz w:val="24"/>
      <w:szCs w:val="24"/>
      <w:lang w:eastAsia="ru-RU" w:bidi="ru-RU"/>
    </w:rPr>
  </w:style>
  <w:style w:type="table" w:styleId="ab">
    <w:name w:val="Table Grid"/>
    <w:basedOn w:val="a1"/>
    <w:uiPriority w:val="59"/>
    <w:rsid w:val="00212B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footnote text"/>
    <w:basedOn w:val="a"/>
    <w:link w:val="ad"/>
    <w:uiPriority w:val="99"/>
    <w:semiHidden/>
    <w:unhideWhenUsed/>
    <w:rsid w:val="00212B6C"/>
    <w:pPr>
      <w:spacing w:after="0" w:line="240" w:lineRule="auto"/>
    </w:pPr>
    <w:rPr>
      <w:sz w:val="20"/>
      <w:szCs w:val="20"/>
    </w:rPr>
  </w:style>
  <w:style w:type="character" w:customStyle="1" w:styleId="ad">
    <w:name w:val="Текст сноски Знак"/>
    <w:basedOn w:val="a0"/>
    <w:link w:val="ac"/>
    <w:uiPriority w:val="99"/>
    <w:semiHidden/>
    <w:rsid w:val="00212B6C"/>
    <w:rPr>
      <w:sz w:val="20"/>
      <w:szCs w:val="20"/>
    </w:rPr>
  </w:style>
  <w:style w:type="character" w:styleId="ae">
    <w:name w:val="footnote reference"/>
    <w:basedOn w:val="a0"/>
    <w:uiPriority w:val="99"/>
    <w:semiHidden/>
    <w:unhideWhenUsed/>
    <w:rsid w:val="00212B6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copus.com" TargetMode="External"/><Relationship Id="rId21" Type="http://schemas.openxmlformats.org/officeDocument/2006/relationships/hyperlink" Target="https://lib.tusur.ru/ru/resursy/bazy-dannyh/elibrary-ru" TargetMode="External"/><Relationship Id="rId42" Type="http://schemas.openxmlformats.org/officeDocument/2006/relationships/hyperlink" Target="https://lib.tusur.ru/ru/resursy/bazy-dannyh/ebs-yurayt" TargetMode="External"/><Relationship Id="rId47" Type="http://schemas.openxmlformats.org/officeDocument/2006/relationships/hyperlink" Target="http://biblioclub.ru/index.php?page=book&amp;id=144217" TargetMode="External"/><Relationship Id="rId63" Type="http://schemas.openxmlformats.org/officeDocument/2006/relationships/hyperlink" Target="https://lib.tusur.ru/ru/resursy/bazy-dannyh/taylor-amp-francis" TargetMode="External"/><Relationship Id="rId68" Type="http://schemas.openxmlformats.org/officeDocument/2006/relationships/hyperlink" Target="https://www.libnauka.ru/" TargetMode="External"/><Relationship Id="rId84" Type="http://schemas.openxmlformats.org/officeDocument/2006/relationships/chart" Target="charts/chart1.xml"/><Relationship Id="rId89" Type="http://schemas.openxmlformats.org/officeDocument/2006/relationships/hyperlink" Target="https://ru.wikipedia.org/wiki/%D0%9A%D0%BE%D1%80%D1%80%D0%B5%D0%BB%D1%8F%D1%86%D0%B8%D1%8F" TargetMode="External"/><Relationship Id="rId16" Type="http://schemas.openxmlformats.org/officeDocument/2006/relationships/hyperlink" Target="http://uisrussia.msu.ru/is4/main.jsp" TargetMode="External"/><Relationship Id="rId11" Type="http://schemas.openxmlformats.org/officeDocument/2006/relationships/hyperlink" Target="http://biblioclub.ru/index.php?page=book&amp;id=144217" TargetMode="External"/><Relationship Id="rId32" Type="http://schemas.openxmlformats.org/officeDocument/2006/relationships/hyperlink" Target="https://www.libnauka.ru/" TargetMode="External"/><Relationship Id="rId37" Type="http://schemas.openxmlformats.org/officeDocument/2006/relationships/hyperlink" Target="https://lib.tusur.ru/ru/resursy/bazy-dannyh/zhurnaly-izdatelstva-sage-publications" TargetMode="External"/><Relationship Id="rId53" Type="http://schemas.openxmlformats.org/officeDocument/2006/relationships/hyperlink" Target="http://fano.gov.ru/ru/" TargetMode="External"/><Relationship Id="rId58" Type="http://schemas.openxmlformats.org/officeDocument/2006/relationships/hyperlink" Target="https://lib.tusur.ru/ru/resursy/bazy-dannyh/polpred-com-obzor-smi" TargetMode="External"/><Relationship Id="rId74" Type="http://schemas.openxmlformats.org/officeDocument/2006/relationships/hyperlink" Target="https://archive.neicon.ru/xmlui/handle/123456789/2757634/browse?type=source" TargetMode="External"/><Relationship Id="rId79" Type="http://schemas.openxmlformats.org/officeDocument/2006/relationships/hyperlink" Target="http://www.biblioclub.ru/" TargetMode="External"/><Relationship Id="rId5" Type="http://schemas.openxmlformats.org/officeDocument/2006/relationships/webSettings" Target="webSettings.xml"/><Relationship Id="rId90" Type="http://schemas.openxmlformats.org/officeDocument/2006/relationships/image" Target="media/image4.png"/><Relationship Id="rId95" Type="http://schemas.openxmlformats.org/officeDocument/2006/relationships/theme" Target="theme/theme1.xml"/><Relationship Id="rId22" Type="http://schemas.openxmlformats.org/officeDocument/2006/relationships/hyperlink" Target="https://lib.tusur.ru/ru/resursy/bazy-dannyh/polpred-com-obzor-smi" TargetMode="External"/><Relationship Id="rId27" Type="http://schemas.openxmlformats.org/officeDocument/2006/relationships/hyperlink" Target="https://lib.tusur.ru/ru/resursy/bazy-dannyh/taylor-amp-francis" TargetMode="External"/><Relationship Id="rId43" Type="http://schemas.openxmlformats.org/officeDocument/2006/relationships/hyperlink" Target="http://www.biblioclub.ru/" TargetMode="External"/><Relationship Id="rId48" Type="http://schemas.openxmlformats.org/officeDocument/2006/relationships/hyperlink" Target="http://window.edu.ru/" TargetMode="External"/><Relationship Id="rId64" Type="http://schemas.openxmlformats.org/officeDocument/2006/relationships/hyperlink" Target="http://www.tandfonline.com/" TargetMode="External"/><Relationship Id="rId69" Type="http://schemas.openxmlformats.org/officeDocument/2006/relationships/hyperlink" Target="https://lib.tusur.ru/ru/resursy/bazy-dannyh/zhurnaly-izdatelstva-cambridge-university-press" TargetMode="External"/><Relationship Id="rId8" Type="http://schemas.openxmlformats.org/officeDocument/2006/relationships/hyperlink" Target="http://biblioclub.ru/index.php?page=book&amp;id=210496" TargetMode="External"/><Relationship Id="rId51" Type="http://schemas.openxmlformats.org/officeDocument/2006/relationships/hyperlink" Target="http://www.consultant.ru/" TargetMode="External"/><Relationship Id="rId72" Type="http://schemas.openxmlformats.org/officeDocument/2006/relationships/hyperlink" Target="https://archive.neicon.ru/xmlui/handle/123456789/2490906/browse?type=source" TargetMode="External"/><Relationship Id="rId80" Type="http://schemas.openxmlformats.org/officeDocument/2006/relationships/hyperlink" Target="http://lib.sportedu.ru/press/TPFK/" TargetMode="External"/><Relationship Id="rId85" Type="http://schemas.openxmlformats.org/officeDocument/2006/relationships/hyperlink" Target="https://ru.wikipedia.org/wiki/%D0%A1%D1%82%D0%B0%D0%BD%D0%B4%D0%B0%D1%80%D1%82%D0%BD%D0%B0%D1%8F_%D0%BE%D1%88%D0%B8%D0%B1%D0%BA%D0%B0" TargetMode="External"/><Relationship Id="rId93" Type="http://schemas.openxmlformats.org/officeDocument/2006/relationships/image" Target="media/image7.png"/><Relationship Id="rId3" Type="http://schemas.openxmlformats.org/officeDocument/2006/relationships/styles" Target="styles.xml"/><Relationship Id="rId12" Type="http://schemas.openxmlformats.org/officeDocument/2006/relationships/hyperlink" Target="http://window.edu.ru/" TargetMode="External"/><Relationship Id="rId17" Type="http://schemas.openxmlformats.org/officeDocument/2006/relationships/hyperlink" Target="http://fano.gov.ru/ru/" TargetMode="External"/><Relationship Id="rId25" Type="http://schemas.openxmlformats.org/officeDocument/2006/relationships/hyperlink" Target="https://lib.tusur.ru/ru/resursy/bazy-dannyh/scopus" TargetMode="External"/><Relationship Id="rId33" Type="http://schemas.openxmlformats.org/officeDocument/2006/relationships/hyperlink" Target="https://lib.tusur.ru/ru/resursy/bazy-dannyh/zhurnaly-izdatelstva-cambridge-university-press" TargetMode="External"/><Relationship Id="rId38" Type="http://schemas.openxmlformats.org/officeDocument/2006/relationships/hyperlink" Target="https://archive.neicon.ru/xmlui/handle/123456789/2757634/browse?type=source" TargetMode="External"/><Relationship Id="rId46" Type="http://schemas.openxmlformats.org/officeDocument/2006/relationships/hyperlink" Target="http://biblioclub.ru/index.php?page=book&amp;id=232472" TargetMode="External"/><Relationship Id="rId59" Type="http://schemas.openxmlformats.org/officeDocument/2006/relationships/hyperlink" Target="https://www.scopus.com" TargetMode="External"/><Relationship Id="rId67" Type="http://schemas.openxmlformats.org/officeDocument/2006/relationships/hyperlink" Target="https://lib.tusur.ru/ru/resursy/bazy-dannyh/arhiv-zhurnalov-ran" TargetMode="External"/><Relationship Id="rId20" Type="http://schemas.openxmlformats.org/officeDocument/2006/relationships/hyperlink" Target="http://biblioclub.ru/" TargetMode="External"/><Relationship Id="rId41" Type="http://schemas.openxmlformats.org/officeDocument/2006/relationships/hyperlink" Target="https://lib.tusur.ru/ru/resursy/bazy-dannyh/konsultantplyus" TargetMode="External"/><Relationship Id="rId54" Type="http://schemas.openxmlformats.org/officeDocument/2006/relationships/hyperlink" Target="http://fcior.edu.ru/" TargetMode="External"/><Relationship Id="rId62" Type="http://schemas.openxmlformats.org/officeDocument/2006/relationships/hyperlink" Target="https://www.scopus.com" TargetMode="External"/><Relationship Id="rId70" Type="http://schemas.openxmlformats.org/officeDocument/2006/relationships/hyperlink" Target="https://lib.tusur.ru/ru/resursy/bazy-dannyh/zhurnaly-izdatelstva-oxford-university-press" TargetMode="External"/><Relationship Id="rId75" Type="http://schemas.openxmlformats.org/officeDocument/2006/relationships/hyperlink" Target="http://nocache.lib.tusur.ru/ru/resursy/bazy-dannyh/uis-rossiya" TargetMode="External"/><Relationship Id="rId83" Type="http://schemas.openxmlformats.org/officeDocument/2006/relationships/image" Target="media/image3.png"/><Relationship Id="rId88" Type="http://schemas.openxmlformats.org/officeDocument/2006/relationships/hyperlink" Target="https://ru.wikipedia.org/wiki/%D0%9F%D1%80%D0%BE%D0%B2%D0%B5%D1%80%D0%BA%D0%B0_%D1%81%D1%82%D0%B0%D1%82%D0%B8%D1%81%D1%82%D0%B8%D1%87%D0%B5%D1%81%D0%BA%D0%B8%D1%85_%D0%B3%D0%B8%D0%BF%D0%BE%D1%82%D0%B5%D0%B7" TargetMode="External"/><Relationship Id="rId91"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onsultant.ru/" TargetMode="External"/><Relationship Id="rId23" Type="http://schemas.openxmlformats.org/officeDocument/2006/relationships/hyperlink" Target="https://www.scopus.com" TargetMode="External"/><Relationship Id="rId28" Type="http://schemas.openxmlformats.org/officeDocument/2006/relationships/hyperlink" Target="http://www.tandfonline.com/" TargetMode="External"/><Relationship Id="rId36" Type="http://schemas.openxmlformats.org/officeDocument/2006/relationships/hyperlink" Target="https://archive.neicon.ru/xmlui/handle/123456789/2490906/browse?type=source" TargetMode="External"/><Relationship Id="rId49" Type="http://schemas.openxmlformats.org/officeDocument/2006/relationships/hyperlink" Target="http://xn--80abucjiibhv9a.xn--p1ai/" TargetMode="External"/><Relationship Id="rId57" Type="http://schemas.openxmlformats.org/officeDocument/2006/relationships/hyperlink" Target="https://lib.tusur.ru/ru/resursy/bazy-dannyh/elibrary-ru" TargetMode="External"/><Relationship Id="rId10" Type="http://schemas.openxmlformats.org/officeDocument/2006/relationships/hyperlink" Target="http://biblioclub.ru/index.php?page=book&amp;id=232472" TargetMode="External"/><Relationship Id="rId31" Type="http://schemas.openxmlformats.org/officeDocument/2006/relationships/hyperlink" Target="https://lib.tusur.ru/ru/resursy/bazy-dannyh/arhiv-zhurnalov-ran" TargetMode="External"/><Relationship Id="rId44" Type="http://schemas.openxmlformats.org/officeDocument/2006/relationships/hyperlink" Target="http://biblioclub.ru/index.php?page=book&amp;id=210496" TargetMode="External"/><Relationship Id="rId52" Type="http://schemas.openxmlformats.org/officeDocument/2006/relationships/hyperlink" Target="http://uisrussia.msu.ru/is4/main.jsp" TargetMode="External"/><Relationship Id="rId60" Type="http://schemas.openxmlformats.org/officeDocument/2006/relationships/hyperlink" Target="http://www.polpred.com/" TargetMode="External"/><Relationship Id="rId65" Type="http://schemas.openxmlformats.org/officeDocument/2006/relationships/hyperlink" Target="https://lib.tusur.ru/ru/resursy/bazy-dannyh/web-of-science" TargetMode="External"/><Relationship Id="rId73" Type="http://schemas.openxmlformats.org/officeDocument/2006/relationships/hyperlink" Target="https://lib.tusur.ru/ru/resursy/bazy-dannyh/zhurnaly-izdatelstva-sage-publications" TargetMode="External"/><Relationship Id="rId78" Type="http://schemas.openxmlformats.org/officeDocument/2006/relationships/hyperlink" Target="https://lib.tusur.ru/ru/resursy/bazy-dannyh/ebs-yurayt" TargetMode="External"/><Relationship Id="rId81" Type="http://schemas.openxmlformats.org/officeDocument/2006/relationships/image" Target="media/image1.png"/><Relationship Id="rId86" Type="http://schemas.openxmlformats.org/officeDocument/2006/relationships/hyperlink" Target="https://ru.wikipedia.org/wiki/%D0%A1%D1%80%D0%B5%D0%B4%D0%BD%D0%B5%D0%B5_%D0%B0%D1%80%D0%B8%D1%84%D0%BC%D0%B5%D1%82%D0%B8%D1%87%D0%B5%D1%81%D0%BA%D0%BE%D0%B5"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biblioclub.ru/index.php?page=book&amp;id=235723" TargetMode="External"/><Relationship Id="rId13" Type="http://schemas.openxmlformats.org/officeDocument/2006/relationships/hyperlink" Target="http://xn--80abucjiibhv9a.xn--p1ai/" TargetMode="External"/><Relationship Id="rId18" Type="http://schemas.openxmlformats.org/officeDocument/2006/relationships/hyperlink" Target="http://fcior.edu.ru/" TargetMode="External"/><Relationship Id="rId39" Type="http://schemas.openxmlformats.org/officeDocument/2006/relationships/hyperlink" Target="http://nocache.lib.tusur.ru/ru/resursy/bazy-dannyh/uis-rossiya" TargetMode="External"/><Relationship Id="rId34" Type="http://schemas.openxmlformats.org/officeDocument/2006/relationships/hyperlink" Target="https://lib.tusur.ru/ru/resursy/bazy-dannyh/zhurnaly-izdatelstva-oxford-university-press" TargetMode="External"/><Relationship Id="rId50" Type="http://schemas.openxmlformats.org/officeDocument/2006/relationships/hyperlink" Target="http://www.edu.ru/" TargetMode="External"/><Relationship Id="rId55" Type="http://schemas.openxmlformats.org/officeDocument/2006/relationships/hyperlink" Target="http://www.iprbookshop.ru/" TargetMode="External"/><Relationship Id="rId76" Type="http://schemas.openxmlformats.org/officeDocument/2006/relationships/hyperlink" Target="http://uisrussia.msu.ru/" TargetMode="External"/><Relationship Id="rId7" Type="http://schemas.openxmlformats.org/officeDocument/2006/relationships/endnotes" Target="endnotes.xml"/><Relationship Id="rId71" Type="http://schemas.openxmlformats.org/officeDocument/2006/relationships/hyperlink" Target="https://lib.tusur.ru/ru/resursy/bazy-dannyh/tsifrovoy-arhiv-zhurnala-science" TargetMode="External"/><Relationship Id="rId92" Type="http://schemas.openxmlformats.org/officeDocument/2006/relationships/image" Target="media/image6.png"/><Relationship Id="rId2" Type="http://schemas.openxmlformats.org/officeDocument/2006/relationships/numbering" Target="numbering.xml"/><Relationship Id="rId29" Type="http://schemas.openxmlformats.org/officeDocument/2006/relationships/hyperlink" Target="https://lib.tusur.ru/ru/resursy/bazy-dannyh/web-of-science" TargetMode="External"/><Relationship Id="rId24" Type="http://schemas.openxmlformats.org/officeDocument/2006/relationships/hyperlink" Target="http://www.polpred.com/" TargetMode="External"/><Relationship Id="rId40" Type="http://schemas.openxmlformats.org/officeDocument/2006/relationships/hyperlink" Target="http://uisrussia.msu.ru/" TargetMode="External"/><Relationship Id="rId45" Type="http://schemas.openxmlformats.org/officeDocument/2006/relationships/hyperlink" Target="http://biblioclub.ru/index.php?page=book&amp;id=235723" TargetMode="External"/><Relationship Id="rId66" Type="http://schemas.openxmlformats.org/officeDocument/2006/relationships/hyperlink" Target="https://apps.webofknowledge.com/home.do?SID=Z1V9IS8DggMcH9KSZ1X" TargetMode="External"/><Relationship Id="rId87" Type="http://schemas.openxmlformats.org/officeDocument/2006/relationships/hyperlink" Target="https://ru.wikipedia.org/wiki/%D0%94%D0%BE%D0%B2%D0%B5%D1%80%D0%B8%D1%82%D0%B5%D0%BB%D1%8C%D0%BD%D1%8B%D0%B9_%D0%B8%D0%BD%D1%82%D0%B5%D1%80%D0%B2%D0%B0%D0%BB" TargetMode="External"/><Relationship Id="rId61" Type="http://schemas.openxmlformats.org/officeDocument/2006/relationships/hyperlink" Target="https://lib.tusur.ru/ru/resursy/bazy-dannyh/scopus" TargetMode="External"/><Relationship Id="rId82" Type="http://schemas.openxmlformats.org/officeDocument/2006/relationships/image" Target="media/image2.png"/><Relationship Id="rId19" Type="http://schemas.openxmlformats.org/officeDocument/2006/relationships/hyperlink" Target="http://www.iprbookshop.ru/" TargetMode="External"/><Relationship Id="rId14" Type="http://schemas.openxmlformats.org/officeDocument/2006/relationships/hyperlink" Target="http://www.edu.ru/" TargetMode="External"/><Relationship Id="rId30" Type="http://schemas.openxmlformats.org/officeDocument/2006/relationships/hyperlink" Target="https://apps.webofknowledge.com/home.do?SID=Z1V9IS8DggMcH9KSZ1X" TargetMode="External"/><Relationship Id="rId35" Type="http://schemas.openxmlformats.org/officeDocument/2006/relationships/hyperlink" Target="https://lib.tusur.ru/ru/resursy/bazy-dannyh/tsifrovoy-arhiv-zhurnala-science" TargetMode="External"/><Relationship Id="rId56" Type="http://schemas.openxmlformats.org/officeDocument/2006/relationships/hyperlink" Target="http://biblioclub.ru/" TargetMode="External"/><Relationship Id="rId77" Type="http://schemas.openxmlformats.org/officeDocument/2006/relationships/hyperlink" Target="https://lib.tusur.ru/ru/resursy/bazy-dannyh/konsultantplyus"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9722703639514808E-2"/>
          <c:y val="0.11320754716981132"/>
          <c:w val="0.80647024841132298"/>
          <c:h val="0.71540880503144655"/>
        </c:manualLayout>
      </c:layout>
      <c:barChart>
        <c:barDir val="col"/>
        <c:grouping val="clustered"/>
        <c:varyColors val="0"/>
        <c:ser>
          <c:idx val="0"/>
          <c:order val="0"/>
          <c:tx>
            <c:strRef>
              <c:f>Sheet1!$A$2</c:f>
              <c:strCache>
                <c:ptCount val="1"/>
                <c:pt idx="0">
                  <c:v>Восток</c:v>
                </c:pt>
              </c:strCache>
            </c:strRef>
          </c:tx>
          <c:spPr>
            <a:solidFill>
              <a:srgbClr val="9999FF"/>
            </a:solidFill>
            <a:ln w="10468">
              <a:solidFill>
                <a:srgbClr val="000000"/>
              </a:solidFill>
              <a:prstDash val="solid"/>
            </a:ln>
          </c:spPr>
          <c:invertIfNegative val="0"/>
          <c:cat>
            <c:strRef>
              <c:f>Sheet1!$B$1:$E$1</c:f>
              <c:strCache>
                <c:ptCount val="4"/>
                <c:pt idx="0">
                  <c:v>1 кв</c:v>
                </c:pt>
                <c:pt idx="1">
                  <c:v>2 кв</c:v>
                </c:pt>
                <c:pt idx="2">
                  <c:v>3 кв</c:v>
                </c:pt>
                <c:pt idx="3">
                  <c:v>4 кв</c:v>
                </c:pt>
              </c:strCache>
            </c:strRef>
          </c:cat>
          <c:val>
            <c:numRef>
              <c:f>Sheet1!$B$2:$E$2</c:f>
              <c:numCache>
                <c:formatCode>General</c:formatCode>
                <c:ptCount val="4"/>
                <c:pt idx="0">
                  <c:v>20.399999999999999</c:v>
                </c:pt>
                <c:pt idx="1">
                  <c:v>27.4</c:v>
                </c:pt>
                <c:pt idx="2">
                  <c:v>90</c:v>
                </c:pt>
                <c:pt idx="3">
                  <c:v>20.399999999999999</c:v>
                </c:pt>
              </c:numCache>
            </c:numRef>
          </c:val>
          <c:extLst>
            <c:ext xmlns:c16="http://schemas.microsoft.com/office/drawing/2014/chart" uri="{C3380CC4-5D6E-409C-BE32-E72D297353CC}">
              <c16:uniqueId val="{00000000-BA50-4AD7-9588-2EC81506F972}"/>
            </c:ext>
          </c:extLst>
        </c:ser>
        <c:ser>
          <c:idx val="1"/>
          <c:order val="1"/>
          <c:tx>
            <c:strRef>
              <c:f>Sheet1!$A$3</c:f>
              <c:strCache>
                <c:ptCount val="1"/>
                <c:pt idx="0">
                  <c:v>Запад</c:v>
                </c:pt>
              </c:strCache>
            </c:strRef>
          </c:tx>
          <c:spPr>
            <a:solidFill>
              <a:srgbClr val="993366"/>
            </a:solidFill>
            <a:ln w="10468">
              <a:solidFill>
                <a:srgbClr val="000000"/>
              </a:solidFill>
              <a:prstDash val="solid"/>
            </a:ln>
          </c:spPr>
          <c:invertIfNegative val="0"/>
          <c:cat>
            <c:strRef>
              <c:f>Sheet1!$B$1:$E$1</c:f>
              <c:strCache>
                <c:ptCount val="4"/>
                <c:pt idx="0">
                  <c:v>1 кв</c:v>
                </c:pt>
                <c:pt idx="1">
                  <c:v>2 кв</c:v>
                </c:pt>
                <c:pt idx="2">
                  <c:v>3 кв</c:v>
                </c:pt>
                <c:pt idx="3">
                  <c:v>4 кв</c:v>
                </c:pt>
              </c:strCache>
            </c:strRef>
          </c:cat>
          <c:val>
            <c:numRef>
              <c:f>Sheet1!$B$3:$E$3</c:f>
              <c:numCache>
                <c:formatCode>General</c:formatCode>
                <c:ptCount val="4"/>
                <c:pt idx="0">
                  <c:v>30.6</c:v>
                </c:pt>
                <c:pt idx="1">
                  <c:v>38.6</c:v>
                </c:pt>
                <c:pt idx="2">
                  <c:v>34.6</c:v>
                </c:pt>
                <c:pt idx="3">
                  <c:v>31.6</c:v>
                </c:pt>
              </c:numCache>
            </c:numRef>
          </c:val>
          <c:extLst>
            <c:ext xmlns:c16="http://schemas.microsoft.com/office/drawing/2014/chart" uri="{C3380CC4-5D6E-409C-BE32-E72D297353CC}">
              <c16:uniqueId val="{00000001-BA50-4AD7-9588-2EC81506F972}"/>
            </c:ext>
          </c:extLst>
        </c:ser>
        <c:ser>
          <c:idx val="2"/>
          <c:order val="2"/>
          <c:tx>
            <c:strRef>
              <c:f>Sheet1!$A$4</c:f>
              <c:strCache>
                <c:ptCount val="1"/>
                <c:pt idx="0">
                  <c:v>Север</c:v>
                </c:pt>
              </c:strCache>
            </c:strRef>
          </c:tx>
          <c:spPr>
            <a:solidFill>
              <a:srgbClr val="FFFFCC"/>
            </a:solidFill>
            <a:ln w="10468">
              <a:solidFill>
                <a:srgbClr val="000000"/>
              </a:solidFill>
              <a:prstDash val="solid"/>
            </a:ln>
          </c:spPr>
          <c:invertIfNegative val="0"/>
          <c:cat>
            <c:strRef>
              <c:f>Sheet1!$B$1:$E$1</c:f>
              <c:strCache>
                <c:ptCount val="4"/>
                <c:pt idx="0">
                  <c:v>1 кв</c:v>
                </c:pt>
                <c:pt idx="1">
                  <c:v>2 кв</c:v>
                </c:pt>
                <c:pt idx="2">
                  <c:v>3 кв</c:v>
                </c:pt>
                <c:pt idx="3">
                  <c:v>4 кв</c:v>
                </c:pt>
              </c:strCache>
            </c:strRef>
          </c:cat>
          <c:val>
            <c:numRef>
              <c:f>Sheet1!$B$4:$E$4</c:f>
              <c:numCache>
                <c:formatCode>General</c:formatCode>
                <c:ptCount val="4"/>
                <c:pt idx="0">
                  <c:v>45.9</c:v>
                </c:pt>
                <c:pt idx="1">
                  <c:v>46.9</c:v>
                </c:pt>
                <c:pt idx="2">
                  <c:v>45</c:v>
                </c:pt>
                <c:pt idx="3">
                  <c:v>43.9</c:v>
                </c:pt>
              </c:numCache>
            </c:numRef>
          </c:val>
          <c:extLst>
            <c:ext xmlns:c16="http://schemas.microsoft.com/office/drawing/2014/chart" uri="{C3380CC4-5D6E-409C-BE32-E72D297353CC}">
              <c16:uniqueId val="{00000002-BA50-4AD7-9588-2EC81506F972}"/>
            </c:ext>
          </c:extLst>
        </c:ser>
        <c:dLbls>
          <c:showLegendKey val="0"/>
          <c:showVal val="0"/>
          <c:showCatName val="0"/>
          <c:showSerName val="0"/>
          <c:showPercent val="0"/>
          <c:showBubbleSize val="0"/>
        </c:dLbls>
        <c:gapWidth val="150"/>
        <c:axId val="81406592"/>
        <c:axId val="83623936"/>
      </c:barChart>
      <c:catAx>
        <c:axId val="81406592"/>
        <c:scaling>
          <c:orientation val="minMax"/>
        </c:scaling>
        <c:delete val="0"/>
        <c:axPos val="b"/>
        <c:numFmt formatCode="General" sourceLinked="1"/>
        <c:majorTickMark val="out"/>
        <c:minorTickMark val="none"/>
        <c:tickLblPos val="low"/>
        <c:spPr>
          <a:ln w="2617">
            <a:solidFill>
              <a:srgbClr val="000000"/>
            </a:solidFill>
            <a:prstDash val="solid"/>
          </a:ln>
        </c:spPr>
        <c:txPr>
          <a:bodyPr rot="0" vert="horz"/>
          <a:lstStyle/>
          <a:p>
            <a:pPr>
              <a:defRPr sz="805" b="1" i="0" u="none" strike="noStrike" baseline="0">
                <a:solidFill>
                  <a:srgbClr val="000000"/>
                </a:solidFill>
                <a:latin typeface="Arial Cyr"/>
                <a:ea typeface="Arial Cyr"/>
                <a:cs typeface="Arial Cyr"/>
              </a:defRPr>
            </a:pPr>
            <a:endParaRPr lang="ru-RU"/>
          </a:p>
        </c:txPr>
        <c:crossAx val="83623936"/>
        <c:crosses val="autoZero"/>
        <c:auto val="1"/>
        <c:lblAlgn val="ctr"/>
        <c:lblOffset val="100"/>
        <c:tickLblSkip val="1"/>
        <c:tickMarkSkip val="1"/>
        <c:noMultiLvlLbl val="0"/>
      </c:catAx>
      <c:valAx>
        <c:axId val="83623936"/>
        <c:scaling>
          <c:orientation val="minMax"/>
        </c:scaling>
        <c:delete val="0"/>
        <c:axPos val="l"/>
        <c:majorGridlines>
          <c:spPr>
            <a:ln w="2622">
              <a:solidFill>
                <a:srgbClr val="000000"/>
              </a:solidFill>
              <a:prstDash val="sysDot"/>
            </a:ln>
          </c:spPr>
        </c:majorGridlines>
        <c:numFmt formatCode="General" sourceLinked="1"/>
        <c:majorTickMark val="out"/>
        <c:minorTickMark val="none"/>
        <c:tickLblPos val="nextTo"/>
        <c:spPr>
          <a:noFill/>
          <a:ln w="2617">
            <a:solidFill>
              <a:srgbClr val="000000"/>
            </a:solidFill>
            <a:prstDash val="solid"/>
          </a:ln>
        </c:spPr>
        <c:txPr>
          <a:bodyPr rot="0" vert="horz"/>
          <a:lstStyle/>
          <a:p>
            <a:pPr>
              <a:defRPr sz="805" b="1" i="0" u="none" strike="noStrike" baseline="0">
                <a:solidFill>
                  <a:srgbClr val="000000"/>
                </a:solidFill>
                <a:latin typeface="Arial Cyr"/>
                <a:ea typeface="Arial Cyr"/>
                <a:cs typeface="Arial Cyr"/>
              </a:defRPr>
            </a:pPr>
            <a:endParaRPr lang="ru-RU"/>
          </a:p>
        </c:txPr>
        <c:crossAx val="81406592"/>
        <c:crosses val="autoZero"/>
        <c:crossBetween val="between"/>
        <c:majorUnit val="20"/>
      </c:valAx>
      <c:spPr>
        <a:noFill/>
        <a:ln w="10486">
          <a:solidFill>
            <a:srgbClr val="808080"/>
          </a:solidFill>
          <a:prstDash val="solid"/>
        </a:ln>
      </c:spPr>
    </c:plotArea>
    <c:legend>
      <c:legendPos val="r"/>
      <c:layout>
        <c:manualLayout>
          <c:xMode val="edge"/>
          <c:yMode val="edge"/>
          <c:x val="0.89699074074074059"/>
          <c:y val="0.36277602523659308"/>
          <c:w val="9.0277777777777693E-2"/>
          <c:h val="0.26182965299684585"/>
        </c:manualLayout>
      </c:layout>
      <c:overlay val="0"/>
      <c:spPr>
        <a:noFill/>
        <a:ln w="2617">
          <a:solidFill>
            <a:srgbClr val="000000"/>
          </a:solidFill>
          <a:prstDash val="solid"/>
        </a:ln>
      </c:spPr>
      <c:txPr>
        <a:bodyPr/>
        <a:lstStyle/>
        <a:p>
          <a:pPr>
            <a:defRPr sz="606"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764" b="1" i="0" u="none" strike="noStrike" baseline="0">
          <a:solidFill>
            <a:srgbClr val="000000"/>
          </a:solidFill>
          <a:latin typeface="Arial Cyr"/>
          <a:ea typeface="Arial Cyr"/>
          <a:cs typeface="Arial Cy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52ACE9-29F7-41B4-AD8D-580D55DDC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465</TotalTime>
  <Pages>1</Pages>
  <Words>13094</Words>
  <Characters>74638</Characters>
  <Application>Microsoft Office Word</Application>
  <DocSecurity>0</DocSecurity>
  <Lines>621</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Physiol</dc:creator>
  <cp:keywords/>
  <dc:description/>
  <cp:lastModifiedBy>401</cp:lastModifiedBy>
  <cp:revision>40</cp:revision>
  <cp:lastPrinted>2014-10-16T11:24:00Z</cp:lastPrinted>
  <dcterms:created xsi:type="dcterms:W3CDTF">2013-01-16T09:04:00Z</dcterms:created>
  <dcterms:modified xsi:type="dcterms:W3CDTF">2019-11-19T08:13:00Z</dcterms:modified>
</cp:coreProperties>
</file>