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16" w:rsidRPr="00064616" w:rsidRDefault="00064616" w:rsidP="00064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6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ПРОФЕССИОНАЛЬНЫЕ БАЗЫ ДАННЫХ, ИНФОРМАЦИОННЫЕ СИСТЕМЫ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893"/>
        <w:gridCol w:w="1366"/>
      </w:tblGrid>
      <w:tr w:rsidR="00064616" w:rsidRPr="00064616" w:rsidTr="0006461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Режимы доступа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5" w:tgtFrame="_blank" w:history="1"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eLIBRARY.RU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Крупнейший российский информационный портал в области науки, технологии, медицины и образования.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свободный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​</w:t>
            </w:r>
            <w:hyperlink r:id="rId6" w:tgtFrame="_blank" w:history="1"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Polpred.com</w:t>
              </w:r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br/>
                <w:t>Обзор СМИ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Обзор средств массовой информации. Ежедневно тысяча новостей, полный текст на русском языке. Миллионы сюжетов информагентств и деловой прессы за 15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свободный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​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begin"/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instrText xml:space="preserve"> HYPERLINK "https://www.tandfonline.com/" \t "_blank" </w:instrTex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separate"/>
            </w:r>
            <w:r w:rsidRPr="00064616">
              <w:rPr>
                <w:rFonts w:ascii="Arial" w:eastAsia="Times New Roman" w:hAnsi="Arial" w:cs="Arial"/>
                <w:color w:val="0782C1"/>
                <w:sz w:val="20"/>
                <w:szCs w:val="20"/>
                <w:u w:val="single"/>
                <w:lang w:eastAsia="ru-RU"/>
              </w:rPr>
              <w:t>Taylor&amp;Francis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Подписка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электронные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периодические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издания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компании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Taylor&amp;Francis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: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br/>
              <w:t>- Physical Education and Sport Pedagogy;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br/>
              <w:t>- Qualitative Research in Sport, Exercise and Health;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br/>
              <w:t xml:space="preserve">- Sport Medicine, Training and 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Rehabolitation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 ПК библиотеки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Интернет-портал по спортивной науке и медицине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Информационный интернет-портал по спортивной науке и медицине, содержит раздел с 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электронныеми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книгами по спортивной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свободный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Sports</w:t>
              </w:r>
              <w:proofErr w:type="spellEnd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proofErr w:type="spellStart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Medicine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Рецензируемый научный медицинский журнал, специализирующийся на различных аспектах спортивной 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 ПК библиотеки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9" w:tgtFrame="_blank" w:history="1">
              <w:proofErr w:type="spellStart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КонсультантПлюс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База содержит контент для многих специалистов, руководителей организаций, а также для специалистов государственных органов, учёных и студентов. В ней содержится огромный массив правовой и справочной информации.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с ПК библиотеки</w:t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0" w:tgtFrame="_blank" w:history="1"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ЭБС «</w:t>
              </w:r>
              <w:proofErr w:type="spellStart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Юрайт</w:t>
              </w:r>
              <w:proofErr w:type="spellEnd"/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Образовательная платформа «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Юрайт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» – это онлайн-ресурс и электронная библиотека для студентов и преподавателей. На платформе представлены учебные курсы и учебники от ведущих университетов по всем специальностям и направлениям подготовки, а также </w:t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медиаматериалы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интерактивный фонд оценочных средств и различные сервисы для преподавателей.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Юрайт.Библиотека</w:t>
            </w:r>
            <w:proofErr w:type="spellEnd"/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– это более 10 000 современных учебников по всем специальностям и направлениям подготовки.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после регистрации</w:t>
            </w: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</w:p>
        </w:tc>
      </w:tr>
      <w:tr w:rsidR="00064616" w:rsidRPr="00064616" w:rsidTr="000646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Pr="00064616">
                <w:rPr>
                  <w:rFonts w:ascii="Arial" w:eastAsia="Times New Roman" w:hAnsi="Arial" w:cs="Arial"/>
                  <w:color w:val="0782C1"/>
                  <w:sz w:val="20"/>
                  <w:szCs w:val="20"/>
                  <w:u w:val="single"/>
                  <w:lang w:eastAsia="ru-RU"/>
                </w:rPr>
                <w:t>ЭБС «Университетская библиотека ONLINE»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ЭБС «Университетская библиотека онлайн» – это электронная библиотека, обеспечивающая доступ к наиболее востребованным материалам учебной и научной литературы по всем отраслям знаний от ведущих российских издательств. Ресурс содержит учебники, учебные пособия, монографии, периодические издания, справочники, словари, энциклопедии, видео- и аудиоматериалы, иллюстрированные издания по искусству, литературу нон-фикшн, художественную литературу. Каталог изданий систематически пополняется новой актуальной литературой.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616" w:rsidRPr="00064616" w:rsidRDefault="00064616" w:rsidP="00064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461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Доступ после регистрации</w:t>
            </w:r>
          </w:p>
        </w:tc>
      </w:tr>
    </w:tbl>
    <w:p w:rsidR="00745EBB" w:rsidRDefault="00064616" w:rsidP="00064616"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0646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ФЕДЕРАЛЬНЫЕ ПОРТАЛЫ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Всемирное антидопинговое агентство https:/www.wada-ama.org/en/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Международная ассоциация спортивной прессы: https://www.aipsmedia.com/index.html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Международный олимпийский комитет: </w:t>
      </w:r>
      <w:hyperlink r:id="rId12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https://www.olympic.org/the-ioc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•     Международный </w:t>
      </w:r>
      <w:proofErr w:type="spellStart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паралимпийский</w:t>
      </w:r>
      <w:proofErr w:type="spellEnd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комитет: </w:t>
      </w:r>
      <w:hyperlink r:id="rId13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https://www.paralympic.org/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Министерство здравоохранения РФ: </w:t>
      </w:r>
      <w:hyperlink r:id="rId14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https://minzdrav.gov.ru/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Министерство науки и высшего образования РФ: </w:t>
      </w:r>
      <w:hyperlink r:id="rId15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https://minobrnauki.gov.ru/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МЧС России: </w:t>
      </w:r>
      <w:hyperlink r:id="rId16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https://www.mchs.gov.ru/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Министерство спорта РФ: </w:t>
      </w:r>
      <w:hyperlink r:id="rId17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https://minsport.gov.ru/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Российский олимпийский комитет: </w:t>
      </w:r>
      <w:hyperlink r:id="rId18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https://olympic.ru/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Российское антидопинговое агентство: </w:t>
      </w:r>
      <w:hyperlink r:id="rId19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https://rusada.ru/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Российское образование: </w:t>
      </w:r>
      <w:hyperlink r:id="rId20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http://www.edu.ru/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Союз ДПО: </w:t>
      </w:r>
      <w:hyperlink r:id="rId21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http://www.dpo-edu.ru/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СПС Консультант Плюс: </w:t>
      </w:r>
      <w:hyperlink r:id="rId22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http://www.consultant.ru/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lastRenderedPageBreak/>
        <w:t>•     Федеральная служба по надзору в сфере образования и науки (</w:t>
      </w:r>
      <w:proofErr w:type="spellStart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Рособрнадзор</w:t>
      </w:r>
      <w:proofErr w:type="spellEnd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): </w:t>
      </w:r>
      <w:hyperlink r:id="rId23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http://obrnadzor.gov.ru/ru/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    Национальная исследовательская компьютерная сеть России (НИКС): https://niks.su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•     Федеральное агентство по делам молодежи (</w:t>
      </w:r>
      <w:proofErr w:type="spellStart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Росмолодежь</w:t>
      </w:r>
      <w:proofErr w:type="spellEnd"/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): </w:t>
      </w:r>
      <w:hyperlink r:id="rId24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https://fadm.gov.ru/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ПРАВОВЫЕ БАЗЫ ДАННЫХ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Справочная правовая система «Консультант плюс» http://www.consultant.ru/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Справочная правовая система «Гарант» https://www.garant.ru/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br/>
      </w:r>
      <w:r w:rsidRPr="0006461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НАУЧНЫЕ ПОИСКОВЫЕ СИСТЕМЫ: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        </w:t>
      </w:r>
      <w:hyperlink r:id="rId25" w:history="1">
        <w:r w:rsidRPr="00064616">
          <w:rPr>
            <w:rFonts w:ascii="Arial" w:eastAsia="Times New Roman" w:hAnsi="Arial" w:cs="Arial"/>
            <w:color w:val="0782C1"/>
            <w:sz w:val="21"/>
            <w:szCs w:val="21"/>
            <w:u w:val="single"/>
            <w:lang w:eastAsia="ru-RU"/>
          </w:rPr>
          <w:t>Google Scholar</w:t>
        </w:r>
      </w:hyperlink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Академия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Scholar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– бесплатная поисковая система по научным публикациям. Портал индексирует метаданные и осуществляет полнотекстовый поиск по научной литературе, включая журнальные статьи, препринты, диссертации, книги и технические отчёты. Пользователи могут искать нужные работы по авторам, ключевым словам, названию журнала. Углублённый поиск позволяет ранжировать материалы по публикации, дате и предметной области.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•        </w:t>
      </w:r>
      <w:hyperlink r:id="rId26" w:history="1">
        <w:r w:rsidRPr="00064616">
          <w:rPr>
            <w:rFonts w:ascii="Arial" w:eastAsia="Times New Roman" w:hAnsi="Arial" w:cs="Arial"/>
            <w:color w:val="0782C1"/>
            <w:sz w:val="21"/>
            <w:szCs w:val="21"/>
            <w:u w:val="single"/>
            <w:lang w:eastAsia="ru-RU"/>
          </w:rPr>
          <w:t> Google Books</w:t>
        </w:r>
      </w:hyperlink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Поиск книг и просмотр их содержания</w:t>
      </w:r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•         </w:t>
      </w:r>
      <w:hyperlink r:id="rId27" w:history="1">
        <w:r w:rsidRPr="00064616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ru-RU"/>
          </w:rPr>
          <w:t>PubMed</w:t>
        </w:r>
      </w:hyperlink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Бесплатная поисковая система по биомедицинским исследованиям, созданная Национальным центром биотехнологической информации (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National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Center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for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Biotechnology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Information</w:t>
      </w:r>
      <w:proofErr w:type="spellEnd"/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 доступ сразу к нескольким базам данных, однако ключевой считается коллекция MEDLINE, содержащая более 30 млн цитирований по естественным, химическим, поведенческим наукам, в том числе по биоинженерии и биофизике. </w:t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646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bookmarkStart w:id="0" w:name="_GoBack"/>
      <w:bookmarkEnd w:id="0"/>
    </w:p>
    <w:sectPr w:rsidR="0074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F1"/>
    <w:multiLevelType w:val="multilevel"/>
    <w:tmpl w:val="E93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4D"/>
    <w:rsid w:val="00064616"/>
    <w:rsid w:val="006D5F48"/>
    <w:rsid w:val="00745EBB"/>
    <w:rsid w:val="00B0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9519"/>
  <w15:chartTrackingRefBased/>
  <w15:docId w15:val="{3BC99F2B-C285-4907-8CB3-7386DFB2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616"/>
    <w:rPr>
      <w:b/>
      <w:bCs/>
    </w:rPr>
  </w:style>
  <w:style w:type="character" w:styleId="a4">
    <w:name w:val="Hyperlink"/>
    <w:basedOn w:val="a0"/>
    <w:uiPriority w:val="99"/>
    <w:semiHidden/>
    <w:unhideWhenUsed/>
    <w:rsid w:val="00064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journal/40279/" TargetMode="External"/><Relationship Id="rId13" Type="http://schemas.openxmlformats.org/officeDocument/2006/relationships/hyperlink" Target="https://www.paralympic.org/" TargetMode="External"/><Relationship Id="rId18" Type="http://schemas.openxmlformats.org/officeDocument/2006/relationships/hyperlink" Target="https://olympic.ru/" TargetMode="External"/><Relationship Id="rId26" Type="http://schemas.openxmlformats.org/officeDocument/2006/relationships/hyperlink" Target="https://books.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po-edu.ru/" TargetMode="External"/><Relationship Id="rId7" Type="http://schemas.openxmlformats.org/officeDocument/2006/relationships/hyperlink" Target="https://www.sportmedicine.ru/books.php" TargetMode="External"/><Relationship Id="rId12" Type="http://schemas.openxmlformats.org/officeDocument/2006/relationships/hyperlink" Target="https://www.olympic.org/the-ioc" TargetMode="External"/><Relationship Id="rId17" Type="http://schemas.openxmlformats.org/officeDocument/2006/relationships/hyperlink" Target="https://minsport.gov.ru/" TargetMode="External"/><Relationship Id="rId25" Type="http://schemas.openxmlformats.org/officeDocument/2006/relationships/hyperlink" Target="https://scholar.goog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hs.gov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olpred.com/" TargetMode="External"/><Relationship Id="rId11" Type="http://schemas.openxmlformats.org/officeDocument/2006/relationships/hyperlink" Target="http://www.biblioclub.ru/" TargetMode="External"/><Relationship Id="rId24" Type="http://schemas.openxmlformats.org/officeDocument/2006/relationships/hyperlink" Target="https://fadm.gov.ru/" TargetMode="External"/><Relationship Id="rId5" Type="http://schemas.openxmlformats.org/officeDocument/2006/relationships/hyperlink" Target="https://elibrary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rusa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minzdrav.gov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pubmed.ncbi.nlm.nih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Закревская</dc:creator>
  <cp:keywords/>
  <dc:description/>
  <cp:lastModifiedBy>Наталья Г. Закревская</cp:lastModifiedBy>
  <cp:revision>2</cp:revision>
  <dcterms:created xsi:type="dcterms:W3CDTF">2025-03-05T14:08:00Z</dcterms:created>
  <dcterms:modified xsi:type="dcterms:W3CDTF">2025-03-05T14:08:00Z</dcterms:modified>
</cp:coreProperties>
</file>