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1A3" w:rsidRDefault="009A71A3" w:rsidP="00FE4C17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9A71A3" w:rsidRDefault="009A71A3" w:rsidP="00FE4C17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9A71A3" w:rsidRDefault="009A71A3" w:rsidP="00FE4C17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9A71A3" w:rsidRDefault="009A71A3" w:rsidP="00FE4C17">
      <w:pPr>
        <w:spacing w:line="276" w:lineRule="auto"/>
        <w:jc w:val="center"/>
        <w:rPr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9A71A3" w:rsidRDefault="009A71A3" w:rsidP="00FE4C17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9A71A3" w:rsidRDefault="009A71A3" w:rsidP="00FE4C17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9A71A3" w:rsidRDefault="009A71A3" w:rsidP="00FE4C17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9A71A3" w:rsidRDefault="009A71A3" w:rsidP="00FE4C17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9A71A3" w:rsidRPr="00F24DA6" w:rsidRDefault="00895B44" w:rsidP="00FE4C17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Зао</w:t>
      </w:r>
      <w:r w:rsidR="009A71A3">
        <w:rPr>
          <w:b/>
          <w:sz w:val="28"/>
          <w:szCs w:val="28"/>
          <w:lang w:eastAsia="ru-RU"/>
        </w:rPr>
        <w:t>чная</w:t>
      </w:r>
    </w:p>
    <w:p w:rsidR="009A71A3" w:rsidRDefault="009A71A3" w:rsidP="00FE4C1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9A71A3" w:rsidTr="00FE4C17">
        <w:trPr>
          <w:cantSplit/>
        </w:trPr>
        <w:tc>
          <w:tcPr>
            <w:tcW w:w="9285" w:type="dxa"/>
            <w:gridSpan w:val="4"/>
          </w:tcPr>
          <w:p w:rsidR="009A71A3" w:rsidRDefault="009A71A3" w:rsidP="00FE4C1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9A71A3" w:rsidRDefault="009A71A3" w:rsidP="00FE4C1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FE4C1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FE4C17">
        <w:tc>
          <w:tcPr>
            <w:tcW w:w="906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cantSplit/>
        </w:trPr>
        <w:tc>
          <w:tcPr>
            <w:tcW w:w="3414" w:type="dxa"/>
            <w:gridSpan w:val="2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Адаптивный спорт</w:t>
            </w:r>
          </w:p>
        </w:tc>
      </w:tr>
    </w:tbl>
    <w:p w:rsidR="009A71A3" w:rsidRDefault="009A71A3" w:rsidP="00FE4C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A71A3" w:rsidRDefault="009A71A3" w:rsidP="00FE4C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58"/>
        <w:gridCol w:w="1904"/>
        <w:gridCol w:w="1623"/>
        <w:gridCol w:w="1212"/>
        <w:gridCol w:w="1672"/>
      </w:tblGrid>
      <w:tr w:rsidR="009A71A3" w:rsidTr="00FE4C17">
        <w:trPr>
          <w:trHeight w:val="1108"/>
        </w:trPr>
        <w:tc>
          <w:tcPr>
            <w:tcW w:w="1658" w:type="dxa"/>
          </w:tcPr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9A71A3" w:rsidRDefault="009A71A3" w:rsidP="00FE4C1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9A71A3" w:rsidTr="00FE4C17">
        <w:trPr>
          <w:trHeight w:val="872"/>
        </w:trPr>
        <w:tc>
          <w:tcPr>
            <w:tcW w:w="1658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9A71A3" w:rsidRDefault="009A71A3" w:rsidP="00FE4C1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9A71A3" w:rsidRDefault="009A71A3" w:rsidP="00FE4C17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9A71A3" w:rsidRDefault="009A71A3" w:rsidP="004B109C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>
        <w:rPr>
          <w:sz w:val="28"/>
          <w:lang w:eastAsia="ru-RU"/>
        </w:rPr>
        <w:lastRenderedPageBreak/>
        <w:t>Составители:</w:t>
      </w: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 xml:space="preserve">., профессор О.Э. Евсеева,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>.,</w:t>
      </w:r>
      <w:r w:rsidR="00DB0F8E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доцент</w:t>
      </w:r>
      <w:r w:rsidR="00DB0F8E">
        <w:rPr>
          <w:sz w:val="28"/>
          <w:lang w:eastAsia="ru-RU"/>
        </w:rPr>
        <w:t xml:space="preserve"> Шелехов А.А., </w:t>
      </w:r>
      <w:proofErr w:type="spellStart"/>
      <w:r w:rsidR="00DB0F8E">
        <w:rPr>
          <w:sz w:val="28"/>
          <w:lang w:eastAsia="ru-RU"/>
        </w:rPr>
        <w:t>к.п.н</w:t>
      </w:r>
      <w:proofErr w:type="spellEnd"/>
      <w:r w:rsidR="00DB0F8E">
        <w:rPr>
          <w:sz w:val="28"/>
          <w:lang w:eastAsia="ru-RU"/>
        </w:rPr>
        <w:t>., доцент А.В. Аксенов</w:t>
      </w: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9A71A3" w:rsidTr="00FE4C17">
        <w:tc>
          <w:tcPr>
            <w:tcW w:w="2787" w:type="dxa"/>
          </w:tcPr>
          <w:p w:rsidR="009A71A3" w:rsidRDefault="009A71A3" w:rsidP="004B109C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9A71A3" w:rsidRPr="00190F78" w:rsidTr="00FE4C17">
        <w:tc>
          <w:tcPr>
            <w:tcW w:w="2586" w:type="dxa"/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t>Теории и методики адаптивного спорта</w:t>
            </w:r>
          </w:p>
        </w:tc>
      </w:tr>
      <w:tr w:rsidR="009A71A3" w:rsidRPr="00190F78" w:rsidTr="00FE4C17">
        <w:tc>
          <w:tcPr>
            <w:tcW w:w="2586" w:type="dxa"/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9A71A3" w:rsidRPr="00190F78" w:rsidTr="00FE4C17">
        <w:tc>
          <w:tcPr>
            <w:tcW w:w="2586" w:type="dxa"/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1A3" w:rsidRPr="00190F78" w:rsidRDefault="009A71A3" w:rsidP="00190F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1A3" w:rsidRPr="00190F78" w:rsidTr="00FE4C17">
        <w:tc>
          <w:tcPr>
            <w:tcW w:w="2586" w:type="dxa"/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9A71A3" w:rsidRPr="00190F78" w:rsidTr="00FE4C17">
        <w:tc>
          <w:tcPr>
            <w:tcW w:w="2586" w:type="dxa"/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AB2" w:rsidRDefault="00E33AB2" w:rsidP="00E33AB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Евсеев Сергей Петрович, д-р пед. наук,</w:t>
            </w:r>
          </w:p>
          <w:p w:rsidR="009A71A3" w:rsidRPr="00190F78" w:rsidRDefault="00E33AB2" w:rsidP="00E33AB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профессор, зав. каф.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ТиМАФК</w:t>
            </w:r>
            <w:proofErr w:type="spellEnd"/>
          </w:p>
        </w:tc>
      </w:tr>
      <w:tr w:rsidR="009A71A3" w:rsidRPr="00190F78" w:rsidTr="00FE4C17">
        <w:tc>
          <w:tcPr>
            <w:tcW w:w="2586" w:type="dxa"/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190F78" w:rsidRDefault="009A71A3" w:rsidP="00190F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F78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9A71A3" w:rsidRPr="00190F78" w:rsidRDefault="009A71A3" w:rsidP="004B109C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Pr="00190F78" w:rsidRDefault="009A71A3" w:rsidP="004B109C">
      <w:pPr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9A71A3" w:rsidRPr="00190F78" w:rsidRDefault="009A71A3" w:rsidP="004B109C">
      <w:pPr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9A71A3" w:rsidRPr="00190F78" w:rsidRDefault="009A71A3" w:rsidP="00190F78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190F78"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9A71A3" w:rsidRPr="00190F78" w:rsidRDefault="009A71A3" w:rsidP="00190F78">
      <w:pPr>
        <w:spacing w:line="276" w:lineRule="auto"/>
        <w:rPr>
          <w:sz w:val="28"/>
          <w:szCs w:val="28"/>
          <w:lang w:eastAsia="ru-RU"/>
        </w:rPr>
      </w:pPr>
    </w:p>
    <w:p w:rsidR="009A71A3" w:rsidRPr="00190F78" w:rsidRDefault="009A71A3" w:rsidP="00190F78">
      <w:pPr>
        <w:spacing w:line="276" w:lineRule="auto"/>
        <w:rPr>
          <w:sz w:val="28"/>
          <w:szCs w:val="28"/>
          <w:lang w:eastAsia="ru-RU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E33AB2" w:rsidRPr="00C72432" w:rsidTr="00E33AB2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E33AB2" w:rsidRPr="00C72432" w:rsidRDefault="00E33AB2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AB2" w:rsidRPr="00C72432" w:rsidRDefault="00450D3E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</w:t>
            </w:r>
            <w:r w:rsidR="00E33AB2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E33AB2" w:rsidRPr="00C72432" w:rsidRDefault="00E33AB2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E33AB2" w:rsidRPr="00C72432" w:rsidRDefault="00E33AB2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33AB2" w:rsidRPr="00C72432" w:rsidRDefault="002C1FCC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450D3E">
              <w:rPr>
                <w:sz w:val="28"/>
                <w:szCs w:val="28"/>
              </w:rPr>
              <w:t>3</w:t>
            </w:r>
            <w:r w:rsidR="00E33AB2">
              <w:rPr>
                <w:sz w:val="28"/>
                <w:szCs w:val="28"/>
              </w:rPr>
              <w:t>.12.202</w:t>
            </w:r>
            <w:r w:rsidR="00450D3E">
              <w:rPr>
                <w:sz w:val="28"/>
                <w:szCs w:val="28"/>
              </w:rPr>
              <w:t>5</w:t>
            </w:r>
          </w:p>
        </w:tc>
      </w:tr>
    </w:tbl>
    <w:p w:rsidR="009A71A3" w:rsidRPr="00190F78" w:rsidRDefault="009A71A3" w:rsidP="00190F78">
      <w:pPr>
        <w:spacing w:line="276" w:lineRule="auto"/>
        <w:rPr>
          <w:sz w:val="28"/>
          <w:szCs w:val="28"/>
          <w:lang w:eastAsia="ru-RU"/>
        </w:rPr>
      </w:pPr>
    </w:p>
    <w:p w:rsidR="009A71A3" w:rsidRPr="00190F78" w:rsidRDefault="009A71A3" w:rsidP="00190F78">
      <w:pPr>
        <w:spacing w:line="276" w:lineRule="auto"/>
        <w:rPr>
          <w:sz w:val="28"/>
          <w:lang w:eastAsia="ru-RU"/>
        </w:rPr>
      </w:pPr>
      <w:r w:rsidRPr="00190F78">
        <w:rPr>
          <w:sz w:val="28"/>
          <w:lang w:eastAsia="ru-RU"/>
        </w:rPr>
        <w:br w:type="page"/>
      </w:r>
    </w:p>
    <w:p w:rsidR="009A71A3" w:rsidRDefault="009A71A3" w:rsidP="004B109C">
      <w:pPr>
        <w:spacing w:line="276" w:lineRule="auto"/>
        <w:ind w:firstLine="709"/>
        <w:jc w:val="center"/>
        <w:rPr>
          <w:sz w:val="28"/>
          <w:lang w:eastAsia="ru-RU"/>
        </w:rPr>
      </w:pPr>
    </w:p>
    <w:tbl>
      <w:tblPr>
        <w:tblW w:w="5324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777"/>
        <w:gridCol w:w="2291"/>
        <w:gridCol w:w="4123"/>
      </w:tblGrid>
      <w:tr w:rsidR="009A71A3" w:rsidTr="00FE4C17">
        <w:trPr>
          <w:trHeight w:val="982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1124" w:type="pct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9A71A3" w:rsidRDefault="009A71A3" w:rsidP="00F17B0C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F17B0C" w:rsidP="00F17B0C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                        </w:t>
            </w:r>
            <w:r w:rsidR="009A71A3"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9A71A3" w:rsidTr="00FE4C17">
        <w:trPr>
          <w:trHeight w:val="570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0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9A71A3" w:rsidRDefault="009A71A3" w:rsidP="00F17B0C">
      <w:pPr>
        <w:spacing w:line="276" w:lineRule="auto"/>
        <w:rPr>
          <w:lang w:eastAsia="ru-RU"/>
        </w:rPr>
      </w:pPr>
    </w:p>
    <w:p w:rsidR="009A71A3" w:rsidRPr="00F17B0C" w:rsidRDefault="009A71A3" w:rsidP="00F17B0C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 w:rsidRPr="00F17B0C"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9A71A3" w:rsidRPr="00F17B0C" w:rsidRDefault="009A71A3" w:rsidP="00F17B0C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 w:rsidRPr="00F17B0C"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9A71A3" w:rsidRPr="00F17B0C" w:rsidTr="00FE4C17">
        <w:trPr>
          <w:trHeight w:val="441"/>
        </w:trPr>
        <w:tc>
          <w:tcPr>
            <w:tcW w:w="2093" w:type="dxa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  <w:r w:rsidRPr="00F17B0C">
              <w:rPr>
                <w:rFonts w:ascii="Times New Roman" w:eastAsia="Calibri" w:hAnsi="Times New Roman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  <w:tr w:rsidR="009A71A3" w:rsidRPr="00F17B0C" w:rsidTr="00FE4C17">
        <w:tc>
          <w:tcPr>
            <w:tcW w:w="2093" w:type="dxa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9A71A3" w:rsidRPr="00F17B0C" w:rsidRDefault="009A71A3" w:rsidP="00F17B0C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9A71A3" w:rsidRPr="00F17B0C" w:rsidRDefault="009A71A3" w:rsidP="00F17B0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</w:tbl>
    <w:p w:rsidR="009A71A3" w:rsidRDefault="009A71A3" w:rsidP="00F17B0C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9A71A3" w:rsidRDefault="009A71A3" w:rsidP="00F17B0C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9A71A3" w:rsidRDefault="009A71A3" w:rsidP="00F17B0C">
      <w:pPr>
        <w:shd w:val="clear" w:color="auto" w:fill="FFFFFF"/>
        <w:spacing w:line="276" w:lineRule="auto"/>
        <w:contextualSpacing/>
        <w:rPr>
          <w:b/>
          <w:color w:val="000000"/>
          <w:spacing w:val="7"/>
          <w:lang w:eastAsia="ru-RU"/>
        </w:rPr>
      </w:pPr>
    </w:p>
    <w:p w:rsidR="009A71A3" w:rsidRDefault="009A71A3" w:rsidP="00F17B0C">
      <w:pPr>
        <w:shd w:val="clear" w:color="auto" w:fill="FFFFFF"/>
        <w:spacing w:line="276" w:lineRule="auto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9A71A3" w:rsidTr="00FE4C17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9A71A3" w:rsidRDefault="009A71A3" w:rsidP="00E33AB2">
            <w:pPr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9A71A3" w:rsidTr="00FE4C17">
        <w:trPr>
          <w:trHeight w:val="412"/>
        </w:trPr>
        <w:tc>
          <w:tcPr>
            <w:tcW w:w="4085" w:type="dxa"/>
            <w:vMerge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9A71A3" w:rsidRDefault="009A71A3" w:rsidP="00E33AB2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A71A3" w:rsidRDefault="009A71A3" w:rsidP="00E33AB2">
            <w:pPr>
              <w:rPr>
                <w:lang w:eastAsia="ru-RU"/>
              </w:rPr>
            </w:pP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математическая обработка </w:t>
            </w:r>
            <w:r>
              <w:rPr>
                <w:lang w:eastAsia="ru-RU"/>
              </w:rPr>
              <w:lastRenderedPageBreak/>
              <w:t>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9A71A3" w:rsidTr="00FE4C17">
        <w:tc>
          <w:tcPr>
            <w:tcW w:w="4085" w:type="dxa"/>
            <w:shd w:val="clear" w:color="auto" w:fill="auto"/>
          </w:tcPr>
          <w:p w:rsidR="009A71A3" w:rsidRDefault="009A71A3" w:rsidP="00E33AB2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E33AB2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E33AB2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E33AB2">
            <w:pPr>
              <w:rPr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F17B0C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9A71A3" w:rsidRDefault="009A71A3" w:rsidP="004B109C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6563"/>
      </w:tblGrid>
      <w:tr w:rsidR="009A71A3" w:rsidTr="00FE4C1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Код компетенции</w:t>
            </w:r>
          </w:p>
          <w:p w:rsidR="009A71A3" w:rsidRDefault="009A71A3" w:rsidP="00F17B0C">
            <w:pPr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Планируемые результаты обучения*</w:t>
            </w:r>
          </w:p>
        </w:tc>
      </w:tr>
      <w:tr w:rsidR="009A71A3" w:rsidTr="00FE4C17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УК-1.1.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 </w:t>
            </w:r>
          </w:p>
        </w:tc>
      </w:tr>
      <w:tr w:rsidR="009A71A3" w:rsidTr="00FE4C17">
        <w:tc>
          <w:tcPr>
            <w:tcW w:w="30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культуры с позиций системного подхода.</w:t>
            </w:r>
          </w:p>
        </w:tc>
      </w:tr>
      <w:tr w:rsidR="009A71A3" w:rsidTr="00FE4C17"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>
              <w:rPr>
                <w:sz w:val="20"/>
                <w:szCs w:val="20"/>
              </w:rPr>
              <w:t>предметизация</w:t>
            </w:r>
            <w:proofErr w:type="spellEnd"/>
            <w:r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9A71A3" w:rsidTr="00FE4C17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УК-2.1.</w:t>
            </w:r>
            <w:r>
              <w:rPr>
                <w:sz w:val="20"/>
                <w:szCs w:val="20"/>
              </w:rPr>
              <w:t xml:space="preserve"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</w:t>
            </w:r>
            <w:r>
              <w:rPr>
                <w:sz w:val="20"/>
                <w:szCs w:val="20"/>
              </w:rPr>
              <w:lastRenderedPageBreak/>
              <w:t>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УК-2.2.</w:t>
            </w:r>
            <w:r>
              <w:rPr>
                <w:sz w:val="20"/>
                <w:szCs w:val="20"/>
              </w:rPr>
              <w:t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спорта, адаптивной физической культуры и 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УК-2.3.Имеет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9A71A3" w:rsidTr="00FE4C17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проводить занятия по общей физической и специальной подготовке лиц с ограниченными возможностями здоровья, включая инвалидов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ПК-1.1. Знает:  - планы, содержание и объемы занятий по адаптивной физической культуре и общей физической подготовке с членами спортивной сборной команды по виду (спортивной дисциплине) адаптивного спорта; - типовые (модельные) и авторские методики и технологии организации занятий по адаптивной физической культуре и общей физической подготовки, используемые (рекомендуемые для использования) для подготовки спортсменов спортивной сборной команды по виду (спортивной дисциплине) адаптивного спорта; - теорию и методику адаптивной физической культуры; - средства, формы и методы организации занятий по адаптивной физической культуре, общей физической подготовке, классификации физических упражнений; - методы и методики врачебно-педагогического контроля на тренировочных занятиях; - правила вида адаптивного спорта; - общие и специальные санитарно-гигиенические требования, правила техники безопасности и правила оказания первой помощи при проведении тренировочных мероприятий по виду адаптивного спорта; - характеристику спортивного оборудования, инвентаря, контрольно-измерительных приборов и средств измерений для занятий адаптивной физической культурой и общей физической подготовкой со спортсменами- членами спортивной сборной команды по виду (спортивной дисциплине) адаптивного спорта; - правила использования спортивного оборудования и инвентаря, контрольно-измерительных приборов и средств измерений; - приемы страховки и </w:t>
            </w:r>
            <w:proofErr w:type="spellStart"/>
            <w:r>
              <w:rPr>
                <w:sz w:val="20"/>
                <w:szCs w:val="20"/>
              </w:rPr>
              <w:t>самостраховки</w:t>
            </w:r>
            <w:proofErr w:type="spellEnd"/>
            <w:r>
              <w:rPr>
                <w:sz w:val="20"/>
                <w:szCs w:val="20"/>
              </w:rPr>
              <w:t xml:space="preserve"> при выполнении физических упражнений.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ПК-1.2. </w:t>
            </w:r>
            <w:r>
              <w:rPr>
                <w:sz w:val="20"/>
                <w:szCs w:val="20"/>
              </w:rPr>
              <w:t xml:space="preserve">Умеет: - Использовать спортивное оборудование, инвентарь, контрольно-измерительные приборы и средства измерений для занятий </w:t>
            </w:r>
            <w:r>
              <w:rPr>
                <w:sz w:val="20"/>
                <w:szCs w:val="20"/>
              </w:rPr>
              <w:lastRenderedPageBreak/>
              <w:t>по адаптивной физической культуре и общей физической подготовке со спортсменами - членами спортивной сборной команды по виду (спортивной дисциплине) адаптивного спорта; - Разрабатывать методически обоснованный индивидуальный адаптационный курс тренировок для спортсмена – члена спортивной сборной команды по виду (спортивной дисциплине) адаптивного спорта, адаптационный курс тренировок для спортивной сборной команды; - Планировать групповое или индивидуальное занятие по адаптивной физической культуре по программам и методикам подготовки членов спортивной сборной команды по адаптивному спорту (спортивной дисциплине); - Использовать методически обоснованные комплексы упражнений общей физической подготовки; - Определять признаки переутомления, перенапряжения, варьировать степенью и направленностью физической нагрузки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ПК-1.3</w:t>
            </w:r>
            <w:r>
              <w:rPr>
                <w:sz w:val="20"/>
                <w:szCs w:val="20"/>
              </w:rPr>
              <w:t>, Имеет опыт:  - Разработки плана проведения занятий по адаптивной физической культуре по программам и методикам подготовки членов спортивной сборной команды по виду (спортивной дисциплине) адаптивного спорта; - Разработки индивидуального адаптационного курса тренировок для спортсмена - члена спортивной сборной команды по виду (спортивной дисциплине) адаптивного спорта, адаптационного курса тренировок для спортивной сборной команды; - Выявление признаков переутомления, перенапряжения, регулирование физической нагрузки спортсменов - членов спортивной сборной команды по виду (спортивной дисциплине) адаптивного спорта во время проведения занятий; - Подготовки рекомендаций по совершенствованию проведения занятий по адаптивной физической культуре, общей физической подготовке со спортсменами - членами спортивной сборной команды по виду (спортивной дисциплине) адаптивного спорта.</w:t>
            </w:r>
          </w:p>
        </w:tc>
      </w:tr>
      <w:tr w:rsidR="009A71A3" w:rsidTr="00FE4C17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ПК-2.</w:t>
            </w:r>
          </w:p>
          <w:p w:rsidR="009A71A3" w:rsidRDefault="009A71A3" w:rsidP="00F17B0C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проводить информационные и профилактические антидопинговые мероприятия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ПК-2.1. </w:t>
            </w:r>
            <w:r>
              <w:rPr>
                <w:sz w:val="20"/>
                <w:szCs w:val="20"/>
              </w:rPr>
              <w:t>Знает: - международные стандартов области противодействия применению допинга в спорте; - Международные антидопинговые правила и стандарты; - Антидопинговое законодательство Российской Федерации; - Современные методики составления просветительских программ и информационных мероприятий.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ПК-2.2. </w:t>
            </w:r>
            <w:r>
              <w:rPr>
                <w:sz w:val="20"/>
                <w:szCs w:val="20"/>
              </w:rPr>
              <w:t>Умеет: - Выбирать инструкции и рекомендации по антидопинговым программам; - составлять план проведения мероприятий; Изучать и систематизировать информацию по организации и обеспечению антидопинговых программ; - Представлять информационные материалы по информационным антидопинговым программам.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ПК-2.3. </w:t>
            </w:r>
            <w:r>
              <w:rPr>
                <w:sz w:val="20"/>
                <w:szCs w:val="20"/>
              </w:rPr>
              <w:t>Имеет опыт: - проведения информационных и профилактических антидопинговых мероприятий; - подбора формы и способа проведения профилактического информационного антидопингового мероприятий; - анализа эффективности проведения мероприятий по акту</w:t>
            </w:r>
          </w:p>
        </w:tc>
      </w:tr>
      <w:tr w:rsidR="009A71A3" w:rsidTr="00FE4C17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</w:t>
            </w:r>
          </w:p>
          <w:p w:rsidR="009A71A3" w:rsidRDefault="009A71A3" w:rsidP="00F17B0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обеспечивать контроль за выполнением правил по виду адаптивного спорта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ПК-3.1. </w:t>
            </w:r>
            <w:r>
              <w:rPr>
                <w:sz w:val="20"/>
                <w:szCs w:val="20"/>
              </w:rPr>
              <w:t>Знает: -Законодательство Российской Федерации в сфере физической культуры и спорта; -квалификационные требования к спортивным судьям по виду спорта; - правила вида спорта; - требования к экипировке, спортивному инвентарю и оборудованию.</w:t>
            </w:r>
          </w:p>
        </w:tc>
      </w:tr>
      <w:tr w:rsidR="009A71A3" w:rsidTr="00FE4C17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ПК-3.2.</w:t>
            </w:r>
            <w:r>
              <w:rPr>
                <w:sz w:val="20"/>
                <w:szCs w:val="20"/>
              </w:rPr>
              <w:t xml:space="preserve"> Умеет: - анализировать события и технические действия участников с точки зрения правил вида спорта и положения и регламента спортивных соревнований; - выявлять факторы нарушений правил вида спорта участниками, спортивными судьями или третьими лицами и принимать решения по таким инцидентам; - использовать жесты и иные сигнальные системы, принятые в соответствующем виде спорта</w:t>
            </w:r>
          </w:p>
        </w:tc>
      </w:tr>
      <w:tr w:rsidR="009A71A3" w:rsidTr="00FE4C17">
        <w:trPr>
          <w:trHeight w:val="70"/>
        </w:trPr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napToGrid w:val="0"/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ПК-3.3.</w:t>
            </w:r>
            <w:r>
              <w:rPr>
                <w:sz w:val="20"/>
                <w:szCs w:val="20"/>
              </w:rPr>
              <w:t xml:space="preserve"> Имеет опыт: - контроля и соблюдения правил вида спорта и </w:t>
            </w:r>
            <w:r>
              <w:rPr>
                <w:sz w:val="20"/>
                <w:szCs w:val="20"/>
              </w:rPr>
              <w:lastRenderedPageBreak/>
              <w:t>положения и регламента о спортивном соревновании участниками соревнования по отдельному виду спорта или спортивной дисциплине или этапа спортивного соревнования, спортивными судьями спортивного направления ли этапа, третьими лицами; - контроля подачи обязательных для выполнения участниками соревнования и спортивными судьями сигналов, регулирующих ход соревнования по отдельному виду спорта или спортивной дисциплине или этапа спортивных соревнований, в соответствии с правилами вида спорта.</w:t>
            </w:r>
          </w:p>
        </w:tc>
      </w:tr>
    </w:tbl>
    <w:p w:rsidR="009A71A3" w:rsidRDefault="009A71A3" w:rsidP="004B109C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br w:type="page"/>
      </w:r>
    </w:p>
    <w:p w:rsidR="009A71A3" w:rsidRDefault="009A71A3" w:rsidP="00F17B0C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9A71A3" w:rsidTr="00FE4C17">
        <w:trPr>
          <w:trHeight w:val="634"/>
        </w:trPr>
        <w:tc>
          <w:tcPr>
            <w:tcW w:w="675" w:type="dxa"/>
          </w:tcPr>
          <w:p w:rsidR="009A71A3" w:rsidRDefault="009A71A3" w:rsidP="00E33AB2">
            <w:pPr>
              <w:widowControl w:val="0"/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  <w:r w:rsidR="00E33AB2"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12" w:type="dxa"/>
          </w:tcPr>
          <w:p w:rsidR="009A71A3" w:rsidRDefault="009A71A3" w:rsidP="00E33AB2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9A71A3" w:rsidRDefault="009A71A3" w:rsidP="00E33AB2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9A71A3" w:rsidRDefault="009A71A3" w:rsidP="00E33AB2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9A71A3" w:rsidRDefault="009A71A3" w:rsidP="00E33AB2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FE4C17">
        <w:trPr>
          <w:trHeight w:val="1077"/>
        </w:trPr>
        <w:tc>
          <w:tcPr>
            <w:tcW w:w="675" w:type="dxa"/>
          </w:tcPr>
          <w:p w:rsidR="009A71A3" w:rsidRDefault="009A71A3" w:rsidP="004B109C">
            <w:pPr>
              <w:pStyle w:val="af1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4B109C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4B109C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9A71A3" w:rsidSect="004B109C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F17B0C">
      <w:pPr>
        <w:shd w:val="clear" w:color="auto" w:fill="FFFFFF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9A71A3" w:rsidRDefault="009A71A3" w:rsidP="00F17B0C">
      <w:pPr>
        <w:shd w:val="clear" w:color="auto" w:fill="FFFFFF"/>
        <w:jc w:val="center"/>
        <w:rPr>
          <w:b/>
          <w:color w:val="000000"/>
          <w:spacing w:val="7"/>
        </w:rPr>
      </w:pPr>
    </w:p>
    <w:p w:rsidR="00E33AB2" w:rsidRDefault="009A71A3" w:rsidP="00E33AB2">
      <w:pPr>
        <w:shd w:val="clear" w:color="auto" w:fill="FFFFFF"/>
        <w:ind w:firstLine="709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 w:rsidR="00F17B0C">
        <w:t xml:space="preserve"> на период:</w:t>
      </w:r>
      <w:r>
        <w:br/>
      </w:r>
      <w:r w:rsidR="00E33AB2" w:rsidRPr="003E2B14">
        <w:t>с «</w:t>
      </w:r>
      <w:r w:rsidR="00E33AB2">
        <w:t>1</w:t>
      </w:r>
      <w:r w:rsidR="002C1FCC">
        <w:t>3</w:t>
      </w:r>
      <w:r w:rsidR="00E33AB2" w:rsidRPr="003E2B14">
        <w:t>»</w:t>
      </w:r>
      <w:r w:rsidR="00E33AB2">
        <w:t xml:space="preserve"> декабря 202</w:t>
      </w:r>
      <w:r w:rsidR="002C1FCC">
        <w:t>5</w:t>
      </w:r>
      <w:r w:rsidR="00E33AB2">
        <w:t xml:space="preserve"> г.  по </w:t>
      </w:r>
      <w:r w:rsidR="00E33AB2" w:rsidRPr="003E2B14">
        <w:t>«</w:t>
      </w:r>
      <w:r w:rsidR="002C1FCC">
        <w:t>13</w:t>
      </w:r>
      <w:r w:rsidR="00E33AB2" w:rsidRPr="003E2B14">
        <w:t>»</w:t>
      </w:r>
      <w:r w:rsidR="00E33AB2">
        <w:t xml:space="preserve"> декабря 202</w:t>
      </w:r>
      <w:r w:rsidR="002C1FCC">
        <w:t>5</w:t>
      </w:r>
      <w:r w:rsidR="00E33AB2">
        <w:t xml:space="preserve"> г.  </w:t>
      </w:r>
    </w:p>
    <w:p w:rsidR="00F17B0C" w:rsidRPr="00F17B0C" w:rsidRDefault="00F17B0C" w:rsidP="00F17B0C">
      <w:pPr>
        <w:shd w:val="clear" w:color="auto" w:fill="FFFFFF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670"/>
        <w:gridCol w:w="670"/>
        <w:gridCol w:w="673"/>
        <w:gridCol w:w="670"/>
        <w:gridCol w:w="670"/>
        <w:gridCol w:w="676"/>
        <w:gridCol w:w="670"/>
        <w:gridCol w:w="670"/>
        <w:gridCol w:w="673"/>
        <w:gridCol w:w="670"/>
        <w:gridCol w:w="670"/>
        <w:gridCol w:w="679"/>
        <w:gridCol w:w="1082"/>
      </w:tblGrid>
      <w:tr w:rsidR="009A71A3" w:rsidRPr="00F17B0C" w:rsidTr="00F17B0C">
        <w:trPr>
          <w:cantSplit/>
          <w:trHeight w:val="178"/>
          <w:jc w:val="center"/>
        </w:trPr>
        <w:tc>
          <w:tcPr>
            <w:tcW w:w="1848" w:type="pct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9A71A3" w:rsidRPr="00F17B0C" w:rsidRDefault="009A71A3" w:rsidP="00F17B0C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9A71A3" w:rsidRPr="00F17B0C" w:rsidRDefault="009A71A3" w:rsidP="00F17B0C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9A71A3" w:rsidRPr="00F17B0C" w:rsidRDefault="009A71A3" w:rsidP="00F17B0C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89" w:type="pct"/>
            <w:gridSpan w:val="6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9A71A3" w:rsidRPr="00F17B0C" w:rsidTr="00F17B0C">
        <w:trPr>
          <w:cantSplit/>
          <w:trHeight w:val="552"/>
          <w:jc w:val="center"/>
        </w:trPr>
        <w:tc>
          <w:tcPr>
            <w:tcW w:w="1848" w:type="pct"/>
            <w:vMerge/>
            <w:tcBorders>
              <w:bottom w:val="single" w:sz="4" w:space="0" w:color="auto"/>
              <w:tl2br w:val="single" w:sz="4" w:space="0" w:color="auto"/>
            </w:tcBorders>
            <w:shd w:val="pct12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F17B0C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9A71A3" w:rsidRPr="00F17B0C" w:rsidTr="00F17B0C">
        <w:trPr>
          <w:cantSplit/>
          <w:trHeight w:val="192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 w:rsidRPr="00F17B0C">
              <w:rPr>
                <w:sz w:val="20"/>
                <w:szCs w:val="20"/>
              </w:rPr>
              <w:t>(</w:t>
            </w:r>
            <w:r w:rsidRPr="00F17B0C">
              <w:rPr>
                <w:i/>
                <w:sz w:val="20"/>
                <w:szCs w:val="20"/>
              </w:rPr>
              <w:t>максимально:</w:t>
            </w:r>
            <w:r w:rsidRPr="00F17B0C"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A71A3" w:rsidRPr="00F17B0C" w:rsidTr="00FE4C17">
        <w:trPr>
          <w:cantSplit/>
          <w:trHeight w:val="454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  <w:r w:rsidRPr="00F17B0C"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F17B0C" w:rsidRDefault="0092447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71A3" w:rsidRPr="00F17B0C" w:rsidTr="00FE4C17">
        <w:trPr>
          <w:cantSplit/>
          <w:trHeight w:val="454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 w:rsidRPr="00F17B0C"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F17B0C" w:rsidRDefault="0092447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1A3" w:rsidRPr="00F17B0C" w:rsidTr="00FE4C17">
        <w:trPr>
          <w:cantSplit/>
          <w:trHeight w:val="454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  <w:r w:rsidRPr="00F17B0C"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F17B0C" w:rsidRDefault="0092447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71A3" w:rsidRPr="00F17B0C" w:rsidTr="00F17B0C">
        <w:trPr>
          <w:cantSplit/>
          <w:trHeight w:val="767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  <w:r w:rsidRPr="00F17B0C"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F17B0C" w:rsidRDefault="0092447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F17B0C" w:rsidTr="00F17B0C">
        <w:trPr>
          <w:cantSplit/>
          <w:trHeight w:val="839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  <w:r w:rsidRPr="00F17B0C"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F17B0C" w:rsidRDefault="0092447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71A3" w:rsidRPr="00F17B0C" w:rsidTr="00F17B0C">
        <w:trPr>
          <w:cantSplit/>
          <w:trHeight w:val="855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  <w:r w:rsidRPr="00F17B0C"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F17B0C" w:rsidRDefault="0092447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F17B0C" w:rsidTr="00F17B0C">
        <w:trPr>
          <w:cantSplit/>
          <w:trHeight w:val="85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  <w:r w:rsidRPr="00F17B0C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9A71A3" w:rsidRPr="00F17B0C" w:rsidRDefault="009A71A3" w:rsidP="00F17B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7B0C"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9A71A3" w:rsidRPr="00F468A1" w:rsidRDefault="009A71A3" w:rsidP="004B109C">
      <w:pPr>
        <w:spacing w:line="276" w:lineRule="auto"/>
        <w:ind w:firstLine="709"/>
      </w:pPr>
      <w:r w:rsidRPr="00F468A1">
        <w:rPr>
          <w:b/>
        </w:rPr>
        <w:t xml:space="preserve"> *</w:t>
      </w:r>
      <w:r w:rsidRPr="00F468A1">
        <w:t xml:space="preserve"> Условные обозначения: П – понедельник; В - вторник; С - среда; Ч - четверг; П - пятница; </w:t>
      </w:r>
      <w:r w:rsidRPr="00F468A1">
        <w:rPr>
          <w:rFonts w:ascii="Arial Black" w:hAnsi="Arial Black" w:cs="Aharoni"/>
        </w:rPr>
        <w:t>С</w:t>
      </w:r>
      <w:r w:rsidRPr="00F468A1">
        <w:t xml:space="preserve"> - суббота</w:t>
      </w:r>
    </w:p>
    <w:p w:rsidR="009A71A3" w:rsidRDefault="009A71A3" w:rsidP="004B109C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9A71A3" w:rsidSect="004B109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F17B0C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9A71A3" w:rsidRDefault="009A71A3" w:rsidP="00F17B0C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E33AB2" w:rsidRDefault="00E33AB2" w:rsidP="00E33AB2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E33AB2" w:rsidRDefault="00E33AB2" w:rsidP="00E33AB2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Отзыв научного руководителя.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Приложения: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А. 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Б. Доклад, предоставляемый на предзащиту выпускной квалификационной работы.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В. Презентация, предоставляемая на предзащиту выпускной квалификационной работы.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Г. Выписка из протокола проведенной предзащиты (предоставляется кафедрой).</w:t>
      </w:r>
    </w:p>
    <w:p w:rsidR="00E33AB2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Д. Справка о результатах проверки текста выпускной квалификационной работы на антиплагиат  (предоставляется кафедрой).</w:t>
      </w:r>
    </w:p>
    <w:p w:rsidR="00E33AB2" w:rsidRPr="000B21E8" w:rsidRDefault="00E33AB2" w:rsidP="00E33AB2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rFonts w:eastAsia="Calibri"/>
          <w:szCs w:val="22"/>
          <w:lang w:eastAsia="en-US"/>
        </w:rPr>
        <w:t xml:space="preserve">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9A71A3" w:rsidRDefault="009A71A3" w:rsidP="004B109C">
      <w:pPr>
        <w:shd w:val="clear" w:color="auto" w:fill="FFFFFF"/>
        <w:tabs>
          <w:tab w:val="left" w:leader="underscore" w:pos="4882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</w:p>
    <w:p w:rsidR="009A71A3" w:rsidRDefault="009A71A3" w:rsidP="00F17B0C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9A71A3" w:rsidRDefault="009A71A3" w:rsidP="004B109C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lastRenderedPageBreak/>
        <w:t xml:space="preserve">- окончательное </w:t>
      </w:r>
      <w:r>
        <w:rPr>
          <w:rFonts w:eastAsia="Calibri"/>
          <w:lang w:eastAsia="en-US"/>
        </w:rPr>
        <w:t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 xml:space="preserve">презентацию основных </w:t>
      </w:r>
      <w:proofErr w:type="spellStart"/>
      <w:r>
        <w:rPr>
          <w:rFonts w:eastAsia="Calibri"/>
          <w:lang w:eastAsia="en-US"/>
        </w:rPr>
        <w:t>положенийвыпускной</w:t>
      </w:r>
      <w:proofErr w:type="spellEnd"/>
      <w:r>
        <w:rPr>
          <w:rFonts w:eastAsia="Calibri"/>
          <w:lang w:eastAsia="en-US"/>
        </w:rPr>
        <w:t xml:space="preserve">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 xml:space="preserve">4. </w:t>
      </w:r>
      <w:proofErr w:type="spellStart"/>
      <w:r>
        <w:rPr>
          <w:b/>
          <w:bCs/>
          <w:i/>
          <w:iCs/>
          <w:lang w:eastAsia="ru-RU"/>
        </w:rPr>
        <w:t>Подготовить</w:t>
      </w:r>
      <w:r>
        <w:rPr>
          <w:lang w:eastAsia="ru-RU"/>
        </w:rPr>
        <w:t>письменный</w:t>
      </w:r>
      <w:proofErr w:type="spellEnd"/>
      <w:r>
        <w:rPr>
          <w:lang w:eastAsia="ru-RU"/>
        </w:rPr>
        <w:t xml:space="preserve"> отчет об ознакомлении: </w:t>
      </w:r>
      <w:proofErr w:type="spellStart"/>
      <w:r>
        <w:rPr>
          <w:lang w:eastAsia="ru-RU"/>
        </w:rPr>
        <w:t>с</w:t>
      </w:r>
      <w:r>
        <w:rPr>
          <w:rFonts w:eastAsia="Calibri"/>
          <w:bCs/>
          <w:iCs/>
          <w:lang w:eastAsia="en-US"/>
        </w:rPr>
        <w:t>требованиями</w:t>
      </w:r>
      <w:proofErr w:type="spellEnd"/>
      <w:r>
        <w:rPr>
          <w:rFonts w:eastAsia="Calibri"/>
          <w:bCs/>
          <w:iCs/>
          <w:lang w:eastAsia="en-US"/>
        </w:rPr>
        <w:t>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9A71A3" w:rsidRDefault="009A71A3" w:rsidP="004B109C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9A71A3" w:rsidRDefault="009A71A3" w:rsidP="004B109C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9A71A3" w:rsidRDefault="009A71A3" w:rsidP="004B109C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9A71A3" w:rsidRDefault="009A71A3" w:rsidP="004B109C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6. </w:t>
      </w:r>
      <w:proofErr w:type="spellStart"/>
      <w:r>
        <w:rPr>
          <w:b/>
          <w:bCs/>
          <w:i/>
          <w:iCs/>
          <w:lang w:eastAsia="ru-RU"/>
        </w:rPr>
        <w:t>Составить</w:t>
      </w:r>
      <w:r>
        <w:rPr>
          <w:lang w:eastAsia="ru-RU"/>
        </w:rPr>
        <w:t>итоговый</w:t>
      </w:r>
      <w:proofErr w:type="spellEnd"/>
      <w:r>
        <w:rPr>
          <w:lang w:eastAsia="ru-RU"/>
        </w:rPr>
        <w:t xml:space="preserve"> отчет о деятельности в период преддипломной практики.</w:t>
      </w:r>
    </w:p>
    <w:p w:rsidR="009A71A3" w:rsidRPr="00C86A0E" w:rsidRDefault="009A71A3" w:rsidP="004B109C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9A71A3" w:rsidRPr="00C86A0E" w:rsidRDefault="009A71A3" w:rsidP="004B109C">
      <w:pPr>
        <w:spacing w:line="276" w:lineRule="auto"/>
        <w:ind w:firstLine="709"/>
        <w:jc w:val="both"/>
        <w:rPr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9A71A3" w:rsidRDefault="009A71A3" w:rsidP="00F17B0C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9A71A3" w:rsidRDefault="009A71A3" w:rsidP="004B109C">
      <w:pPr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9A71A3" w:rsidRDefault="009A71A3" w:rsidP="004B109C">
      <w:pPr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lastRenderedPageBreak/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Гипотеза исследования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9A71A3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9A71A3" w:rsidRPr="00C86A0E" w:rsidRDefault="009A71A3" w:rsidP="004B109C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9A71A3" w:rsidRDefault="009A71A3" w:rsidP="00F17B0C">
      <w:pPr>
        <w:keepNext/>
        <w:spacing w:line="276" w:lineRule="auto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9A71A3" w:rsidRDefault="009A71A3" w:rsidP="004B109C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9A71A3" w:rsidRDefault="009A71A3" w:rsidP="004B109C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35"/>
        <w:gridCol w:w="3475"/>
      </w:tblGrid>
      <w:tr w:rsidR="009A71A3" w:rsidRPr="00F17B0C" w:rsidTr="00F17B0C">
        <w:tc>
          <w:tcPr>
            <w:tcW w:w="4361" w:type="dxa"/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rPr>
                <w:rFonts w:ascii="Times New Roman" w:hAnsi="Times New Roman"/>
                <w:sz w:val="28"/>
                <w:lang w:eastAsia="ru-RU"/>
              </w:rPr>
            </w:pPr>
            <w:r w:rsidRPr="00F17B0C">
              <w:rPr>
                <w:rFonts w:ascii="Times New Roman" w:hAnsi="Times New Roman"/>
                <w:sz w:val="28"/>
                <w:lang w:eastAsia="ru-RU"/>
              </w:rPr>
              <w:t>Утверждаю</w:t>
            </w:r>
          </w:p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rPr>
                <w:rFonts w:ascii="Times New Roman" w:hAnsi="Times New Roman"/>
                <w:sz w:val="20"/>
                <w:lang w:eastAsia="ru-RU"/>
              </w:rPr>
            </w:pPr>
          </w:p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  <w:tr w:rsidR="009A71A3" w:rsidRPr="00F17B0C" w:rsidTr="00F17B0C">
        <w:tc>
          <w:tcPr>
            <w:tcW w:w="4361" w:type="dxa"/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rFonts w:ascii="Times New Roman" w:hAnsi="Times New Roman"/>
                <w:caps/>
                <w:lang w:eastAsia="ru-RU"/>
              </w:rPr>
            </w:pPr>
            <w:r w:rsidRPr="00F17B0C">
              <w:rPr>
                <w:rFonts w:ascii="Times New Roman" w:hAnsi="Times New Roman"/>
                <w:lang w:eastAsia="ru-RU"/>
              </w:rPr>
              <w:t>(</w:t>
            </w:r>
            <w:r w:rsidRPr="00F17B0C">
              <w:rPr>
                <w:rFonts w:ascii="Times New Roman" w:hAnsi="Times New Roman"/>
                <w:i/>
                <w:sz w:val="20"/>
                <w:lang w:eastAsia="ru-RU"/>
              </w:rPr>
              <w:t>подпись методиста /научного руководителя</w:t>
            </w:r>
            <w:r w:rsidRPr="00F17B0C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9A71A3" w:rsidRPr="00F17B0C" w:rsidTr="00F17B0C">
        <w:tc>
          <w:tcPr>
            <w:tcW w:w="4361" w:type="dxa"/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F17B0C">
              <w:rPr>
                <w:rFonts w:ascii="Times New Roman" w:hAnsi="Times New Roman"/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9A71A3" w:rsidRPr="00F17B0C" w:rsidRDefault="009A71A3" w:rsidP="004B109C">
            <w:pPr>
              <w:shd w:val="clear" w:color="auto" w:fill="FFFFFF" w:themeFill="background1"/>
              <w:spacing w:line="276" w:lineRule="auto"/>
              <w:ind w:firstLine="709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</w:tbl>
    <w:p w:rsidR="009A71A3" w:rsidRPr="00F17B0C" w:rsidRDefault="009A71A3" w:rsidP="004B109C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9A71A3" w:rsidRPr="00F17B0C" w:rsidRDefault="009A71A3" w:rsidP="004B109C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9A71A3" w:rsidRPr="00F17B0C" w:rsidRDefault="009A71A3" w:rsidP="004B109C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  <w:r w:rsidRPr="00F17B0C"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9A71A3" w:rsidRPr="00F17B0C" w:rsidRDefault="009A71A3" w:rsidP="004B109C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9A71A3" w:rsidRDefault="009A71A3" w:rsidP="004B109C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9606" w:type="dxa"/>
            <w:shd w:val="clear" w:color="auto" w:fill="auto"/>
          </w:tcPr>
          <w:p w:rsidR="009A71A3" w:rsidRDefault="009A71A3" w:rsidP="004B109C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9A71A3" w:rsidTr="00FE4C17">
        <w:tc>
          <w:tcPr>
            <w:tcW w:w="534" w:type="dxa"/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Pr="00E33AB2" w:rsidRDefault="009A71A3" w:rsidP="00E33AB2">
            <w:pPr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F17B0C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/>
      </w: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4.  ОСНОВНЫЕ ПОЛОЖЕНИЯ ВЫПУСКНОЙ КВАЛИФИКАЦИОННОЙ РАБОТЫ: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3118"/>
        </w:trPr>
        <w:tc>
          <w:tcPr>
            <w:tcW w:w="9003" w:type="dxa"/>
          </w:tcPr>
          <w:p w:rsidR="009A71A3" w:rsidRDefault="009A71A3" w:rsidP="00F17B0C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1984"/>
        </w:trPr>
        <w:tc>
          <w:tcPr>
            <w:tcW w:w="9003" w:type="dxa"/>
          </w:tcPr>
          <w:p w:rsidR="009A71A3" w:rsidRDefault="009A71A3" w:rsidP="004B109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1984"/>
        </w:trPr>
        <w:tc>
          <w:tcPr>
            <w:tcW w:w="9003" w:type="dxa"/>
          </w:tcPr>
          <w:p w:rsidR="009A71A3" w:rsidRDefault="009A71A3" w:rsidP="004B109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2835"/>
        </w:trPr>
        <w:tc>
          <w:tcPr>
            <w:tcW w:w="9003" w:type="dxa"/>
          </w:tcPr>
          <w:p w:rsidR="009A71A3" w:rsidRDefault="009A71A3" w:rsidP="004B109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2835"/>
        </w:trPr>
        <w:tc>
          <w:tcPr>
            <w:tcW w:w="9003" w:type="dxa"/>
          </w:tcPr>
          <w:p w:rsidR="009A71A3" w:rsidRDefault="009A71A3" w:rsidP="004B109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2835"/>
        </w:trPr>
        <w:tc>
          <w:tcPr>
            <w:tcW w:w="9003" w:type="dxa"/>
          </w:tcPr>
          <w:p w:rsidR="009A71A3" w:rsidRDefault="009A71A3" w:rsidP="004B109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4B109C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E33AB2" w:rsidRDefault="00E33AB2" w:rsidP="00E33AB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E33AB2" w:rsidRDefault="00E33AB2" w:rsidP="00E33AB2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Теоретическая значимость работы</w:t>
      </w:r>
    </w:p>
    <w:tbl>
      <w:tblPr>
        <w:tblStyle w:val="aff"/>
        <w:tblW w:w="4648" w:type="pct"/>
        <w:tblLook w:val="04A0" w:firstRow="1" w:lastRow="0" w:firstColumn="1" w:lastColumn="0" w:noHBand="0" w:noVBand="1"/>
      </w:tblPr>
      <w:tblGrid>
        <w:gridCol w:w="8897"/>
      </w:tblGrid>
      <w:tr w:rsidR="00E33AB2" w:rsidTr="00E33AB2">
        <w:trPr>
          <w:trHeight w:val="2835"/>
        </w:trPr>
        <w:tc>
          <w:tcPr>
            <w:tcW w:w="5000" w:type="pct"/>
          </w:tcPr>
          <w:p w:rsidR="00E33AB2" w:rsidRDefault="00E33AB2" w:rsidP="006010CC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E33AB2" w:rsidRDefault="00E33AB2" w:rsidP="00E33AB2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A71A3" w:rsidTr="00FE4C17">
        <w:trPr>
          <w:trHeight w:val="2835"/>
        </w:trPr>
        <w:tc>
          <w:tcPr>
            <w:tcW w:w="9003" w:type="dxa"/>
          </w:tcPr>
          <w:p w:rsidR="009A71A3" w:rsidRDefault="009A71A3" w:rsidP="004B109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F17B0C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9A71A3" w:rsidRDefault="009A71A3" w:rsidP="00F17B0C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9A71A3" w:rsidRDefault="009A71A3" w:rsidP="004B109C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9A71A3" w:rsidRDefault="009A71A3" w:rsidP="004B109C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/>
      </w:r>
    </w:p>
    <w:p w:rsidR="009A71A3" w:rsidRDefault="009A71A3" w:rsidP="00F17B0C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>
        <w:rPr>
          <w:b/>
          <w:bCs/>
          <w:sz w:val="22"/>
          <w:szCs w:val="22"/>
          <w:lang w:eastAsia="ru-RU"/>
        </w:rPr>
        <w:lastRenderedPageBreak/>
        <w:t xml:space="preserve">6.  </w:t>
      </w:r>
      <w:r>
        <w:rPr>
          <w:b/>
          <w:bCs/>
          <w:szCs w:val="22"/>
          <w:lang w:eastAsia="ru-RU"/>
        </w:rPr>
        <w:t xml:space="preserve">ТЕХНОЛОГИЧЕСКАЯ КАРТА </w:t>
      </w:r>
    </w:p>
    <w:p w:rsidR="009A71A3" w:rsidRDefault="009A71A3" w:rsidP="00F17B0C">
      <w:pPr>
        <w:snapToGrid w:val="0"/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>
        <w:rPr>
          <w:b/>
          <w:szCs w:val="22"/>
          <w:lang w:eastAsia="ru-RU"/>
        </w:rPr>
        <w:t>ПРЕДДИПЛОМНОЙ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9C7F00" w:rsidTr="006F6DC1">
        <w:tc>
          <w:tcPr>
            <w:tcW w:w="9606" w:type="dxa"/>
            <w:gridSpan w:val="2"/>
          </w:tcPr>
          <w:p w:rsidR="009C7F00" w:rsidRPr="009C7F00" w:rsidRDefault="009C7F00" w:rsidP="006F6DC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</w:tr>
      <w:tr w:rsidR="009C7F00" w:rsidTr="006F6DC1">
        <w:tc>
          <w:tcPr>
            <w:tcW w:w="9606" w:type="dxa"/>
            <w:gridSpan w:val="2"/>
          </w:tcPr>
          <w:p w:rsidR="009C7F00" w:rsidRPr="009C7F00" w:rsidRDefault="009C7F00" w:rsidP="006F6DC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</w:rPr>
            </w:pPr>
            <w:r w:rsidRPr="009C7F00">
              <w:rPr>
                <w:rFonts w:ascii="Times New Roman" w:eastAsia="Calibri" w:hAnsi="Times New Roman"/>
                <w:b/>
                <w:spacing w:val="-4"/>
              </w:rPr>
              <w:t>(ФИО студента)</w:t>
            </w:r>
          </w:p>
        </w:tc>
      </w:tr>
      <w:tr w:rsidR="009C7F00" w:rsidTr="006F6DC1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C7F00" w:rsidRPr="009C7F00" w:rsidRDefault="009C7F00" w:rsidP="006F6DC1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9C7F00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Направление подготовки:</w:t>
            </w:r>
            <w:r w:rsidRPr="009C7F00">
              <w:rPr>
                <w:rFonts w:ascii="Times New Roman" w:hAnsi="Times New Roman"/>
                <w:lang w:eastAsia="ru-RU"/>
              </w:rPr>
              <w:t>49.03.02 – Физическая культура для лиц с отклонениями в состоянии здоровья (адаптивная физическая культура)</w:t>
            </w:r>
          </w:p>
        </w:tc>
      </w:tr>
      <w:tr w:rsidR="009C7F00" w:rsidTr="006F6DC1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F00" w:rsidRPr="009C7F00" w:rsidRDefault="009C7F00" w:rsidP="006F6DC1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ru-RU"/>
              </w:rPr>
            </w:pPr>
            <w:r w:rsidRPr="009C7F00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Направленность (профиль) подготовки:</w:t>
            </w:r>
            <w:r w:rsidRPr="009C7F00">
              <w:rPr>
                <w:rFonts w:ascii="Times New Roman" w:eastAsia="Calibri" w:hAnsi="Times New Roman"/>
                <w:spacing w:val="-4"/>
                <w:lang w:eastAsia="ru-RU"/>
              </w:rPr>
              <w:t xml:space="preserve"> </w:t>
            </w:r>
            <w:r w:rsidRPr="009C7F00">
              <w:rPr>
                <w:rFonts w:ascii="Times New Roman" w:eastAsia="Calibri" w:hAnsi="Times New Roman"/>
                <w:spacing w:val="-4"/>
              </w:rPr>
              <w:t>Адаптивное физическое воспитание</w:t>
            </w:r>
          </w:p>
        </w:tc>
      </w:tr>
      <w:tr w:rsidR="009C7F00" w:rsidTr="006F6DC1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C7F00" w:rsidRPr="009C7F00" w:rsidRDefault="009C7F00" w:rsidP="006F6DC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9C7F00" w:rsidRPr="009C7F00" w:rsidRDefault="009C7F00" w:rsidP="006F6DC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  <w:r w:rsidRPr="009C7F00">
              <w:rPr>
                <w:rFonts w:ascii="Times New Roman" w:hAnsi="Times New Roman"/>
                <w:bCs/>
                <w:lang w:eastAsia="ru-RU"/>
              </w:rPr>
              <w:t>(на 20____/20___ уч. год)</w:t>
            </w:r>
          </w:p>
        </w:tc>
      </w:tr>
      <w:tr w:rsidR="009C7F00" w:rsidTr="006F6DC1">
        <w:trPr>
          <w:trHeight w:val="412"/>
        </w:trPr>
        <w:tc>
          <w:tcPr>
            <w:tcW w:w="9606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9C7F00" w:rsidRPr="009C7F00" w:rsidRDefault="009C7F00" w:rsidP="006F6D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Зао</w:t>
            </w:r>
            <w:r w:rsidRPr="009C7F00">
              <w:rPr>
                <w:rFonts w:ascii="Times New Roman" w:hAnsi="Times New Roman"/>
                <w:b/>
                <w:bCs/>
                <w:i/>
                <w:lang w:eastAsia="ru-RU"/>
              </w:rPr>
              <w:t>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>
              <w:rPr>
                <w:b/>
                <w:bCs/>
                <w:sz w:val="22"/>
                <w:szCs w:val="22"/>
                <w:lang w:eastAsia="ru-RU"/>
              </w:rPr>
              <w:t>/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Ознакомление с </w:t>
            </w:r>
            <w:r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9C7F00" w:rsidRDefault="009C7F00" w:rsidP="006F6DC1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выводов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0" w:rsidRDefault="009C7F00" w:rsidP="006F6DC1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9C7F00" w:rsidTr="006F6DC1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00" w:rsidRDefault="009C7F00" w:rsidP="006F6DC1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sz w:val="28"/>
          <w:lang w:eastAsia="ru-RU"/>
        </w:rPr>
        <w:sectPr w:rsidR="009A71A3" w:rsidSect="004B109C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A71A3" w:rsidRDefault="009A71A3" w:rsidP="00F17B0C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1843"/>
        <w:gridCol w:w="1701"/>
        <w:gridCol w:w="2268"/>
        <w:gridCol w:w="1984"/>
        <w:gridCol w:w="1418"/>
      </w:tblGrid>
      <w:tr w:rsidR="009A71A3" w:rsidTr="00FE4C17"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FE4C17">
        <w:trPr>
          <w:trHeight w:val="1134"/>
        </w:trPr>
        <w:tc>
          <w:tcPr>
            <w:tcW w:w="1526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F17B0C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4B109C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9A71A3" w:rsidRDefault="009A71A3" w:rsidP="004B109C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9A71A3" w:rsidRDefault="009A71A3" w:rsidP="004B109C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9A71A3" w:rsidRDefault="009A71A3" w:rsidP="004B109C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9A71A3" w:rsidRDefault="009A71A3" w:rsidP="004B109C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4B109C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E33AB2">
      <w:pPr>
        <w:spacing w:line="276" w:lineRule="auto"/>
        <w:ind w:firstLine="709"/>
        <w:rPr>
          <w:b/>
          <w:caps/>
          <w:sz w:val="28"/>
          <w:lang w:eastAsia="ru-RU"/>
        </w:rPr>
      </w:pPr>
    </w:p>
    <w:p w:rsidR="00E33AB2" w:rsidRDefault="00E33AB2" w:rsidP="00E33AB2">
      <w:pPr>
        <w:spacing w:line="276" w:lineRule="auto"/>
        <w:ind w:firstLine="709"/>
        <w:rPr>
          <w:b/>
          <w:caps/>
          <w:sz w:val="28"/>
          <w:lang w:eastAsia="ru-RU"/>
        </w:rPr>
        <w:sectPr w:rsidR="00E33AB2" w:rsidSect="004B109C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E33AB2" w:rsidRPr="00422E70" w:rsidTr="006010CC">
        <w:trPr>
          <w:trHeight w:val="764"/>
        </w:trPr>
        <w:tc>
          <w:tcPr>
            <w:tcW w:w="1668" w:type="dxa"/>
          </w:tcPr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33AB2" w:rsidRPr="00422E70" w:rsidTr="006010CC">
        <w:tc>
          <w:tcPr>
            <w:tcW w:w="1668" w:type="dxa"/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33AB2" w:rsidRPr="00422E70" w:rsidTr="006010CC">
        <w:tc>
          <w:tcPr>
            <w:tcW w:w="3936" w:type="dxa"/>
            <w:gridSpan w:val="2"/>
            <w:vAlign w:val="bottom"/>
          </w:tcPr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E33AB2" w:rsidRDefault="00E33AB2" w:rsidP="00E33AB2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E33AB2" w:rsidRDefault="00E33AB2" w:rsidP="00E33AB2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Tr="006010CC">
        <w:trPr>
          <w:trHeight w:val="454"/>
        </w:trPr>
        <w:tc>
          <w:tcPr>
            <w:tcW w:w="9320" w:type="dxa"/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E33AB2" w:rsidRDefault="00E33AB2" w:rsidP="00E33AB2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E33AB2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E33AB2" w:rsidRDefault="00E33AB2" w:rsidP="006010CC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142BB9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142BB9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AB2" w:rsidRDefault="00E33AB2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E33AB2" w:rsidTr="006010C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AB2" w:rsidRDefault="00E33AB2" w:rsidP="006010CC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AB2" w:rsidRDefault="00E33AB2" w:rsidP="006010CC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E33AB2" w:rsidTr="006010C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AB2" w:rsidRDefault="00E33AB2" w:rsidP="006010CC">
            <w:pPr>
              <w:spacing w:line="276" w:lineRule="auto"/>
              <w:rPr>
                <w:b/>
                <w:i/>
                <w:lang w:eastAsia="ru-RU"/>
              </w:rPr>
            </w:pPr>
          </w:p>
          <w:p w:rsidR="00E33AB2" w:rsidRDefault="00E33AB2" w:rsidP="006010CC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E33AB2" w:rsidRDefault="00E33AB2" w:rsidP="006010CC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E33AB2" w:rsidRDefault="00E33AB2" w:rsidP="006010CC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E33AB2" w:rsidRDefault="00E33AB2" w:rsidP="00E33AB2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E33AB2" w:rsidRDefault="00E33AB2" w:rsidP="00E33AB2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E33AB2" w:rsidRDefault="00E33AB2" w:rsidP="00E33AB2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E33AB2" w:rsidRPr="00422E70" w:rsidTr="006010CC">
        <w:trPr>
          <w:trHeight w:val="764"/>
        </w:trPr>
        <w:tc>
          <w:tcPr>
            <w:tcW w:w="1668" w:type="dxa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33AB2" w:rsidRPr="00422E70" w:rsidTr="006010CC">
        <w:tc>
          <w:tcPr>
            <w:tcW w:w="1668" w:type="dxa"/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33AB2" w:rsidRPr="00422E70" w:rsidTr="006010CC">
        <w:tc>
          <w:tcPr>
            <w:tcW w:w="3936" w:type="dxa"/>
            <w:gridSpan w:val="2"/>
            <w:vAlign w:val="bottom"/>
          </w:tcPr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</w:p>
        </w:tc>
      </w:tr>
    </w:tbl>
    <w:p w:rsidR="00E33AB2" w:rsidRDefault="00E33AB2" w:rsidP="00E33AB2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E33AB2" w:rsidRDefault="00E33AB2" w:rsidP="00E33AB2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314"/>
        <w:gridCol w:w="2127"/>
        <w:gridCol w:w="219"/>
        <w:gridCol w:w="234"/>
        <w:gridCol w:w="1873"/>
        <w:gridCol w:w="3083"/>
      </w:tblGrid>
      <w:tr w:rsidR="00E33AB2" w:rsidTr="006010CC">
        <w:trPr>
          <w:trHeight w:val="573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E33AB2" w:rsidRDefault="00E33AB2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E33AB2" w:rsidRPr="00422E70" w:rsidTr="006010CC"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422E70">
              <w:rPr>
                <w:rFonts w:ascii="Times New Roman" w:hAnsi="Times New Roman"/>
                <w:lang w:eastAsia="ru-RU"/>
              </w:rPr>
              <w:t>(ФИО, должность, звание, ученая степень)</w:t>
            </w:r>
          </w:p>
        </w:tc>
      </w:tr>
      <w:tr w:rsidR="00E33AB2" w:rsidRPr="00422E70" w:rsidTr="006010CC">
        <w:trPr>
          <w:trHeight w:val="528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33AB2" w:rsidRPr="00422E70" w:rsidTr="006010CC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E33AB2" w:rsidRPr="00422E70" w:rsidRDefault="00E33AB2" w:rsidP="006010CC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Студент</w:t>
            </w:r>
            <w:r w:rsidRPr="00422E70">
              <w:rPr>
                <w:rFonts w:ascii="Times New Roman" w:hAnsi="Times New Roman"/>
                <w:lang w:eastAsia="ru-RU"/>
              </w:rPr>
              <w:t xml:space="preserve">  (ФИО, направленность (профиль) образовательной программы, группа</w:t>
            </w:r>
            <w:r w:rsidRPr="00422E70">
              <w:rPr>
                <w:rFonts w:ascii="Times New Roman" w:hAnsi="Times New Roman"/>
                <w:caps/>
                <w:lang w:eastAsia="ru-RU"/>
              </w:rPr>
              <w:t>)</w:t>
            </w:r>
          </w:p>
        </w:tc>
      </w:tr>
      <w:tr w:rsidR="00E33AB2" w:rsidRPr="00422E70" w:rsidTr="006010CC">
        <w:trPr>
          <w:trHeight w:val="415"/>
        </w:trPr>
        <w:tc>
          <w:tcPr>
            <w:tcW w:w="4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</w:p>
        </w:tc>
      </w:tr>
      <w:tr w:rsidR="00E33AB2" w:rsidRPr="00422E70" w:rsidTr="006010CC">
        <w:trPr>
          <w:trHeight w:val="528"/>
        </w:trPr>
        <w:tc>
          <w:tcPr>
            <w:tcW w:w="1720" w:type="dxa"/>
            <w:tcBorders>
              <w:top w:val="nil"/>
              <w:bottom w:val="nil"/>
              <w:right w:val="nil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3AB2" w:rsidRPr="00422E70" w:rsidRDefault="00142BB9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01</w:t>
            </w:r>
            <w:r w:rsidR="00924473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3AB2" w:rsidRPr="00422E70" w:rsidRDefault="00142BB9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  <w:r w:rsidR="00924473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</w:tcBorders>
            <w:vAlign w:val="bottom"/>
          </w:tcPr>
          <w:p w:rsidR="00E33AB2" w:rsidRPr="00422E70" w:rsidRDefault="00924473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142BB9">
              <w:rPr>
                <w:rFonts w:ascii="Times New Roman" w:hAnsi="Times New Roman"/>
                <w:b/>
                <w:lang w:eastAsia="ru-RU"/>
              </w:rPr>
              <w:t>5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E33AB2" w:rsidRPr="00422E70">
              <w:rPr>
                <w:rFonts w:ascii="Times New Roman" w:hAnsi="Times New Roman"/>
                <w:b/>
                <w:lang w:eastAsia="ru-RU"/>
              </w:rPr>
              <w:t>года</w:t>
            </w:r>
          </w:p>
        </w:tc>
      </w:tr>
    </w:tbl>
    <w:p w:rsidR="00E33AB2" w:rsidRPr="00422E70" w:rsidRDefault="00E33AB2" w:rsidP="00E33AB2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E33AB2" w:rsidRPr="00422E70" w:rsidRDefault="00E33AB2" w:rsidP="00E33AB2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E33AB2" w:rsidRPr="00422E70" w:rsidTr="006010CC">
        <w:trPr>
          <w:trHeight w:val="454"/>
        </w:trPr>
        <w:tc>
          <w:tcPr>
            <w:tcW w:w="9570" w:type="dxa"/>
          </w:tcPr>
          <w:p w:rsidR="00E33AB2" w:rsidRPr="00422E70" w:rsidRDefault="00E33AB2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E33AB2" w:rsidRPr="00422E70" w:rsidRDefault="00E33AB2" w:rsidP="00E33AB2">
      <w:pPr>
        <w:spacing w:line="276" w:lineRule="auto"/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785"/>
        <w:gridCol w:w="4785"/>
      </w:tblGrid>
      <w:tr w:rsidR="00E33AB2" w:rsidRPr="00422E70" w:rsidTr="006010CC">
        <w:trPr>
          <w:trHeight w:val="618"/>
        </w:trPr>
        <w:tc>
          <w:tcPr>
            <w:tcW w:w="4785" w:type="dxa"/>
            <w:shd w:val="clear" w:color="auto" w:fill="auto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</w:rPr>
            </w:pPr>
            <w:r w:rsidRPr="00422E70">
              <w:rPr>
                <w:rFonts w:ascii="Times New Roman" w:hAnsi="Times New Roman"/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E33AB2" w:rsidRPr="00422E70" w:rsidRDefault="00E33AB2" w:rsidP="006010C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4903"/>
      </w:tblGrid>
      <w:tr w:rsidR="00E33AB2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E33AB2" w:rsidRDefault="00E33AB2" w:rsidP="006010CC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142BB9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142BB9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E33AB2" w:rsidRDefault="00E33AB2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E33AB2" w:rsidRPr="00422E70" w:rsidRDefault="00E33AB2" w:rsidP="00E33AB2">
      <w:pPr>
        <w:spacing w:line="276" w:lineRule="auto"/>
      </w:pPr>
    </w:p>
    <w:p w:rsidR="00E33AB2" w:rsidRPr="00422E70" w:rsidRDefault="00E33AB2" w:rsidP="00E33AB2">
      <w:pPr>
        <w:spacing w:line="276" w:lineRule="auto"/>
        <w:jc w:val="both"/>
      </w:pPr>
      <w:r w:rsidRPr="00422E70">
        <w:rPr>
          <w:b/>
          <w:sz w:val="18"/>
          <w:lang w:eastAsia="ru-RU"/>
        </w:rPr>
        <w:t xml:space="preserve">Примечание. </w:t>
      </w:r>
      <w:r w:rsidRPr="00422E70"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E33AB2" w:rsidRPr="00422E70" w:rsidRDefault="00E33AB2" w:rsidP="00E33AB2">
      <w:pPr>
        <w:spacing w:line="276" w:lineRule="auto"/>
        <w:rPr>
          <w:b/>
          <w:i/>
        </w:rPr>
      </w:pPr>
    </w:p>
    <w:p w:rsidR="00E33AB2" w:rsidRDefault="00E33AB2" w:rsidP="00E33AB2">
      <w:pPr>
        <w:spacing w:line="276" w:lineRule="auto"/>
        <w:ind w:firstLine="709"/>
      </w:pPr>
    </w:p>
    <w:p w:rsidR="00E33AB2" w:rsidRPr="00AF6E08" w:rsidRDefault="00E33AB2" w:rsidP="00E33AB2">
      <w:pPr>
        <w:spacing w:line="276" w:lineRule="auto"/>
        <w:ind w:firstLine="709"/>
        <w:rPr>
          <w:rFonts w:cs="Calibri"/>
          <w:b/>
        </w:rPr>
      </w:pPr>
    </w:p>
    <w:p w:rsidR="00D95B4E" w:rsidRPr="00AF6E08" w:rsidRDefault="00D95B4E" w:rsidP="00E33AB2">
      <w:pPr>
        <w:spacing w:line="276" w:lineRule="auto"/>
        <w:rPr>
          <w:rFonts w:cs="Calibri"/>
          <w:b/>
        </w:rPr>
      </w:pPr>
    </w:p>
    <w:sectPr w:rsidR="00D95B4E" w:rsidRPr="00AF6E08" w:rsidSect="00DB3FB7">
      <w:headerReference w:type="default" r:id="rId10"/>
      <w:headerReference w:type="firs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1F6" w:rsidRDefault="00C061F6">
      <w:r>
        <w:separator/>
      </w:r>
    </w:p>
  </w:endnote>
  <w:endnote w:type="continuationSeparator" w:id="0">
    <w:p w:rsidR="00C061F6" w:rsidRDefault="00C0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C17" w:rsidRDefault="00FE4C1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1F6" w:rsidRDefault="00C061F6">
      <w:r>
        <w:separator/>
      </w:r>
    </w:p>
  </w:footnote>
  <w:footnote w:type="continuationSeparator" w:id="0">
    <w:p w:rsidR="00C061F6" w:rsidRDefault="00C0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C17" w:rsidRDefault="00FE4C1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000000">
    <w:pPr>
      <w:pStyle w:val="af7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000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B9A"/>
    <w:multiLevelType w:val="hybridMultilevel"/>
    <w:tmpl w:val="C00032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9D"/>
    <w:multiLevelType w:val="hybridMultilevel"/>
    <w:tmpl w:val="FF9487D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8669A"/>
    <w:multiLevelType w:val="hybridMultilevel"/>
    <w:tmpl w:val="DD8CCD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312"/>
    <w:multiLevelType w:val="hybridMultilevel"/>
    <w:tmpl w:val="90B2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7F0"/>
    <w:multiLevelType w:val="multilevel"/>
    <w:tmpl w:val="C97E88B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74A5C"/>
    <w:multiLevelType w:val="hybridMultilevel"/>
    <w:tmpl w:val="EEEA1E4A"/>
    <w:lvl w:ilvl="0" w:tplc="479ED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A4877"/>
    <w:multiLevelType w:val="hybridMultilevel"/>
    <w:tmpl w:val="7EB426E0"/>
    <w:lvl w:ilvl="0" w:tplc="D1B8FB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3764"/>
    <w:multiLevelType w:val="hybridMultilevel"/>
    <w:tmpl w:val="578E563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74C76"/>
    <w:multiLevelType w:val="hybridMultilevel"/>
    <w:tmpl w:val="168A2A06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E64A2"/>
    <w:multiLevelType w:val="multilevel"/>
    <w:tmpl w:val="E6A4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8086F"/>
    <w:multiLevelType w:val="multilevel"/>
    <w:tmpl w:val="58DA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6D5428"/>
    <w:multiLevelType w:val="multilevel"/>
    <w:tmpl w:val="446D542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78B35C7"/>
    <w:multiLevelType w:val="multilevel"/>
    <w:tmpl w:val="B58E96C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11906"/>
    <w:multiLevelType w:val="hybridMultilevel"/>
    <w:tmpl w:val="B15487C2"/>
    <w:lvl w:ilvl="0" w:tplc="B0BEFA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011"/>
    <w:multiLevelType w:val="multilevel"/>
    <w:tmpl w:val="5792DB4C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66E81953"/>
    <w:multiLevelType w:val="hybridMultilevel"/>
    <w:tmpl w:val="18D4064C"/>
    <w:lvl w:ilvl="0" w:tplc="0810B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A905F0"/>
    <w:multiLevelType w:val="multilevel"/>
    <w:tmpl w:val="6EA905F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0D2C10"/>
    <w:multiLevelType w:val="multilevel"/>
    <w:tmpl w:val="5F825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86E51"/>
    <w:multiLevelType w:val="multilevel"/>
    <w:tmpl w:val="EE3E63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3950931">
    <w:abstractNumId w:val="23"/>
  </w:num>
  <w:num w:numId="2" w16cid:durableId="387806032">
    <w:abstractNumId w:val="4"/>
  </w:num>
  <w:num w:numId="3" w16cid:durableId="1458377106">
    <w:abstractNumId w:val="17"/>
  </w:num>
  <w:num w:numId="4" w16cid:durableId="1510564571">
    <w:abstractNumId w:val="11"/>
  </w:num>
  <w:num w:numId="5" w16cid:durableId="62266497">
    <w:abstractNumId w:val="22"/>
  </w:num>
  <w:num w:numId="6" w16cid:durableId="573930196">
    <w:abstractNumId w:val="15"/>
  </w:num>
  <w:num w:numId="7" w16cid:durableId="587150998">
    <w:abstractNumId w:val="12"/>
  </w:num>
  <w:num w:numId="8" w16cid:durableId="136459972">
    <w:abstractNumId w:val="18"/>
  </w:num>
  <w:num w:numId="9" w16cid:durableId="338771971">
    <w:abstractNumId w:val="6"/>
  </w:num>
  <w:num w:numId="10" w16cid:durableId="16606913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5334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958071">
    <w:abstractNumId w:val="13"/>
  </w:num>
  <w:num w:numId="13" w16cid:durableId="1470172773">
    <w:abstractNumId w:val="16"/>
  </w:num>
  <w:num w:numId="14" w16cid:durableId="451822044">
    <w:abstractNumId w:val="2"/>
  </w:num>
  <w:num w:numId="15" w16cid:durableId="239028700">
    <w:abstractNumId w:val="20"/>
  </w:num>
  <w:num w:numId="16" w16cid:durableId="1218205148">
    <w:abstractNumId w:val="1"/>
  </w:num>
  <w:num w:numId="17" w16cid:durableId="920916291">
    <w:abstractNumId w:val="7"/>
  </w:num>
  <w:num w:numId="18" w16cid:durableId="1910076111">
    <w:abstractNumId w:val="8"/>
  </w:num>
  <w:num w:numId="19" w16cid:durableId="774397516">
    <w:abstractNumId w:val="19"/>
  </w:num>
  <w:num w:numId="20" w16cid:durableId="172110763">
    <w:abstractNumId w:val="0"/>
  </w:num>
  <w:num w:numId="21" w16cid:durableId="1944068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1199784">
    <w:abstractNumId w:val="21"/>
  </w:num>
  <w:num w:numId="23" w16cid:durableId="356005677">
    <w:abstractNumId w:val="14"/>
  </w:num>
  <w:num w:numId="24" w16cid:durableId="437068509">
    <w:abstractNumId w:val="3"/>
  </w:num>
  <w:num w:numId="25" w16cid:durableId="253444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AC7"/>
    <w:rsid w:val="00023E01"/>
    <w:rsid w:val="00024993"/>
    <w:rsid w:val="000515FF"/>
    <w:rsid w:val="000726A1"/>
    <w:rsid w:val="00073352"/>
    <w:rsid w:val="000A433B"/>
    <w:rsid w:val="000A7DDE"/>
    <w:rsid w:val="00117018"/>
    <w:rsid w:val="00120E1C"/>
    <w:rsid w:val="00142BB9"/>
    <w:rsid w:val="00183698"/>
    <w:rsid w:val="00190F78"/>
    <w:rsid w:val="001A5591"/>
    <w:rsid w:val="001A7D68"/>
    <w:rsid w:val="001C1115"/>
    <w:rsid w:val="00234B24"/>
    <w:rsid w:val="002703C3"/>
    <w:rsid w:val="00272B21"/>
    <w:rsid w:val="002811A8"/>
    <w:rsid w:val="00283A11"/>
    <w:rsid w:val="002C1FCC"/>
    <w:rsid w:val="002C2093"/>
    <w:rsid w:val="00305750"/>
    <w:rsid w:val="00307F14"/>
    <w:rsid w:val="00326F78"/>
    <w:rsid w:val="0035488D"/>
    <w:rsid w:val="0038587B"/>
    <w:rsid w:val="003C723A"/>
    <w:rsid w:val="003D3535"/>
    <w:rsid w:val="003D3F83"/>
    <w:rsid w:val="00425AB2"/>
    <w:rsid w:val="004314DA"/>
    <w:rsid w:val="00450D3E"/>
    <w:rsid w:val="004521A9"/>
    <w:rsid w:val="00464662"/>
    <w:rsid w:val="004B109C"/>
    <w:rsid w:val="004B46EF"/>
    <w:rsid w:val="004C332E"/>
    <w:rsid w:val="004E1645"/>
    <w:rsid w:val="004E6857"/>
    <w:rsid w:val="004F37C1"/>
    <w:rsid w:val="005D2562"/>
    <w:rsid w:val="006136AF"/>
    <w:rsid w:val="006C5391"/>
    <w:rsid w:val="00733E60"/>
    <w:rsid w:val="00745142"/>
    <w:rsid w:val="00745A29"/>
    <w:rsid w:val="007527C8"/>
    <w:rsid w:val="00765444"/>
    <w:rsid w:val="007D6053"/>
    <w:rsid w:val="008111EE"/>
    <w:rsid w:val="00814FD5"/>
    <w:rsid w:val="008236F0"/>
    <w:rsid w:val="0086402F"/>
    <w:rsid w:val="00881AC7"/>
    <w:rsid w:val="00895B44"/>
    <w:rsid w:val="008A6A24"/>
    <w:rsid w:val="008A7081"/>
    <w:rsid w:val="009111E7"/>
    <w:rsid w:val="00924473"/>
    <w:rsid w:val="00976BF7"/>
    <w:rsid w:val="009A242C"/>
    <w:rsid w:val="009A71A3"/>
    <w:rsid w:val="009C7F00"/>
    <w:rsid w:val="009E0973"/>
    <w:rsid w:val="009F5D4C"/>
    <w:rsid w:val="00A86BC5"/>
    <w:rsid w:val="00AF6E08"/>
    <w:rsid w:val="00B06D19"/>
    <w:rsid w:val="00B10E6B"/>
    <w:rsid w:val="00B845A5"/>
    <w:rsid w:val="00BA6380"/>
    <w:rsid w:val="00BF2B31"/>
    <w:rsid w:val="00C061F6"/>
    <w:rsid w:val="00C367EC"/>
    <w:rsid w:val="00C45F9E"/>
    <w:rsid w:val="00C842AD"/>
    <w:rsid w:val="00C86A0E"/>
    <w:rsid w:val="00CA3220"/>
    <w:rsid w:val="00CA3EC2"/>
    <w:rsid w:val="00CC17C9"/>
    <w:rsid w:val="00CF50BD"/>
    <w:rsid w:val="00D422ED"/>
    <w:rsid w:val="00D4600D"/>
    <w:rsid w:val="00D71241"/>
    <w:rsid w:val="00D7199A"/>
    <w:rsid w:val="00D777D9"/>
    <w:rsid w:val="00D95B4E"/>
    <w:rsid w:val="00DB0F8E"/>
    <w:rsid w:val="00DD1216"/>
    <w:rsid w:val="00E33AB2"/>
    <w:rsid w:val="00E94793"/>
    <w:rsid w:val="00EA446C"/>
    <w:rsid w:val="00ED73C5"/>
    <w:rsid w:val="00F1210E"/>
    <w:rsid w:val="00F128DC"/>
    <w:rsid w:val="00F17B0C"/>
    <w:rsid w:val="00F24DA6"/>
    <w:rsid w:val="00F816FE"/>
    <w:rsid w:val="00FA5257"/>
    <w:rsid w:val="00FE29BB"/>
    <w:rsid w:val="00FE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01D02"/>
  <w15:docId w15:val="{EB130A05-7913-4317-8F15-073F7117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3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2703C3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2703C3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uiPriority w:val="9"/>
    <w:qFormat/>
    <w:rsid w:val="002703C3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5">
    <w:name w:val="heading 5"/>
    <w:basedOn w:val="a"/>
    <w:next w:val="a"/>
    <w:uiPriority w:val="99"/>
    <w:qFormat/>
    <w:rsid w:val="002703C3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703C3"/>
  </w:style>
  <w:style w:type="character" w:customStyle="1" w:styleId="WW8Num1z1">
    <w:name w:val="WW8Num1z1"/>
    <w:qFormat/>
    <w:rsid w:val="002703C3"/>
  </w:style>
  <w:style w:type="character" w:customStyle="1" w:styleId="WW8Num1z2">
    <w:name w:val="WW8Num1z2"/>
    <w:qFormat/>
    <w:rsid w:val="002703C3"/>
  </w:style>
  <w:style w:type="character" w:customStyle="1" w:styleId="WW8Num1z3">
    <w:name w:val="WW8Num1z3"/>
    <w:qFormat/>
    <w:rsid w:val="002703C3"/>
  </w:style>
  <w:style w:type="character" w:customStyle="1" w:styleId="WW8Num1z4">
    <w:name w:val="WW8Num1z4"/>
    <w:qFormat/>
    <w:rsid w:val="002703C3"/>
  </w:style>
  <w:style w:type="character" w:customStyle="1" w:styleId="WW8Num1z5">
    <w:name w:val="WW8Num1z5"/>
    <w:qFormat/>
    <w:rsid w:val="002703C3"/>
  </w:style>
  <w:style w:type="character" w:customStyle="1" w:styleId="WW8Num1z6">
    <w:name w:val="WW8Num1z6"/>
    <w:qFormat/>
    <w:rsid w:val="002703C3"/>
  </w:style>
  <w:style w:type="character" w:customStyle="1" w:styleId="WW8Num1z7">
    <w:name w:val="WW8Num1z7"/>
    <w:qFormat/>
    <w:rsid w:val="002703C3"/>
  </w:style>
  <w:style w:type="character" w:customStyle="1" w:styleId="WW8Num1z8">
    <w:name w:val="WW8Num1z8"/>
    <w:qFormat/>
    <w:rsid w:val="002703C3"/>
  </w:style>
  <w:style w:type="character" w:customStyle="1" w:styleId="WW8Num2z0">
    <w:name w:val="WW8Num2z0"/>
    <w:qFormat/>
    <w:rsid w:val="002703C3"/>
    <w:rPr>
      <w:rFonts w:ascii="Symbol" w:hAnsi="Symbol" w:cs="Symbol"/>
    </w:rPr>
  </w:style>
  <w:style w:type="character" w:customStyle="1" w:styleId="WW8Num2z1">
    <w:name w:val="WW8Num2z1"/>
    <w:qFormat/>
    <w:rsid w:val="002703C3"/>
    <w:rPr>
      <w:rFonts w:ascii="Courier New" w:hAnsi="Courier New" w:cs="Courier New"/>
    </w:rPr>
  </w:style>
  <w:style w:type="character" w:customStyle="1" w:styleId="WW8Num2z2">
    <w:name w:val="WW8Num2z2"/>
    <w:qFormat/>
    <w:rsid w:val="002703C3"/>
    <w:rPr>
      <w:rFonts w:ascii="Wingdings" w:hAnsi="Wingdings" w:cs="Wingdings"/>
    </w:rPr>
  </w:style>
  <w:style w:type="character" w:customStyle="1" w:styleId="WW8Num3z0">
    <w:name w:val="WW8Num3z0"/>
    <w:qFormat/>
    <w:rsid w:val="002703C3"/>
    <w:rPr>
      <w:b w:val="0"/>
      <w:i w:val="0"/>
    </w:rPr>
  </w:style>
  <w:style w:type="character" w:customStyle="1" w:styleId="WW8Num3z1">
    <w:name w:val="WW8Num3z1"/>
    <w:qFormat/>
    <w:rsid w:val="002703C3"/>
  </w:style>
  <w:style w:type="character" w:customStyle="1" w:styleId="WW8Num4z0">
    <w:name w:val="WW8Num4z0"/>
    <w:qFormat/>
    <w:rsid w:val="002703C3"/>
    <w:rPr>
      <w:rFonts w:ascii="Symbol" w:hAnsi="Symbol" w:cs="Symbol"/>
    </w:rPr>
  </w:style>
  <w:style w:type="character" w:customStyle="1" w:styleId="WW8Num4z1">
    <w:name w:val="WW8Num4z1"/>
    <w:qFormat/>
    <w:rsid w:val="002703C3"/>
    <w:rPr>
      <w:rFonts w:ascii="Courier New" w:hAnsi="Courier New" w:cs="Courier New"/>
    </w:rPr>
  </w:style>
  <w:style w:type="character" w:customStyle="1" w:styleId="WW8Num4z2">
    <w:name w:val="WW8Num4z2"/>
    <w:qFormat/>
    <w:rsid w:val="002703C3"/>
    <w:rPr>
      <w:rFonts w:ascii="Wingdings" w:hAnsi="Wingdings" w:cs="Wingdings"/>
    </w:rPr>
  </w:style>
  <w:style w:type="character" w:customStyle="1" w:styleId="WW8Num5z0">
    <w:name w:val="WW8Num5z0"/>
    <w:qFormat/>
    <w:rsid w:val="002703C3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2703C3"/>
    <w:rPr>
      <w:rFonts w:ascii="Courier New" w:hAnsi="Courier New" w:cs="Courier New"/>
    </w:rPr>
  </w:style>
  <w:style w:type="character" w:customStyle="1" w:styleId="WW8Num5z2">
    <w:name w:val="WW8Num5z2"/>
    <w:qFormat/>
    <w:rsid w:val="002703C3"/>
    <w:rPr>
      <w:rFonts w:ascii="Wingdings" w:hAnsi="Wingdings" w:cs="Wingdings"/>
    </w:rPr>
  </w:style>
  <w:style w:type="character" w:customStyle="1" w:styleId="WW8Num5z3">
    <w:name w:val="WW8Num5z3"/>
    <w:qFormat/>
    <w:rsid w:val="002703C3"/>
    <w:rPr>
      <w:rFonts w:ascii="Symbol" w:hAnsi="Symbol" w:cs="Symbol"/>
    </w:rPr>
  </w:style>
  <w:style w:type="character" w:customStyle="1" w:styleId="WW8Num6z0">
    <w:name w:val="WW8Num6z0"/>
    <w:qFormat/>
    <w:rsid w:val="002703C3"/>
    <w:rPr>
      <w:rFonts w:ascii="Symbol" w:hAnsi="Symbol" w:cs="Symbol"/>
    </w:rPr>
  </w:style>
  <w:style w:type="character" w:customStyle="1" w:styleId="WW8Num6z1">
    <w:name w:val="WW8Num6z1"/>
    <w:qFormat/>
    <w:rsid w:val="002703C3"/>
    <w:rPr>
      <w:rFonts w:ascii="Courier New" w:hAnsi="Courier New" w:cs="Courier New"/>
    </w:rPr>
  </w:style>
  <w:style w:type="character" w:customStyle="1" w:styleId="WW8Num6z2">
    <w:name w:val="WW8Num6z2"/>
    <w:qFormat/>
    <w:rsid w:val="002703C3"/>
    <w:rPr>
      <w:rFonts w:ascii="Wingdings" w:hAnsi="Wingdings" w:cs="Wingdings"/>
    </w:rPr>
  </w:style>
  <w:style w:type="character" w:customStyle="1" w:styleId="WW8Num7z0">
    <w:name w:val="WW8Num7z0"/>
    <w:qFormat/>
    <w:rsid w:val="002703C3"/>
    <w:rPr>
      <w:rFonts w:eastAsia="Calibri"/>
    </w:rPr>
  </w:style>
  <w:style w:type="character" w:customStyle="1" w:styleId="WW8Num7z1">
    <w:name w:val="WW8Num7z1"/>
    <w:qFormat/>
    <w:rsid w:val="002703C3"/>
  </w:style>
  <w:style w:type="character" w:customStyle="1" w:styleId="WW8Num7z2">
    <w:name w:val="WW8Num7z2"/>
    <w:qFormat/>
    <w:rsid w:val="002703C3"/>
  </w:style>
  <w:style w:type="character" w:customStyle="1" w:styleId="WW8Num7z3">
    <w:name w:val="WW8Num7z3"/>
    <w:qFormat/>
    <w:rsid w:val="002703C3"/>
  </w:style>
  <w:style w:type="character" w:customStyle="1" w:styleId="WW8Num7z4">
    <w:name w:val="WW8Num7z4"/>
    <w:qFormat/>
    <w:rsid w:val="002703C3"/>
  </w:style>
  <w:style w:type="character" w:customStyle="1" w:styleId="WW8Num7z5">
    <w:name w:val="WW8Num7z5"/>
    <w:qFormat/>
    <w:rsid w:val="002703C3"/>
  </w:style>
  <w:style w:type="character" w:customStyle="1" w:styleId="WW8Num7z6">
    <w:name w:val="WW8Num7z6"/>
    <w:qFormat/>
    <w:rsid w:val="002703C3"/>
  </w:style>
  <w:style w:type="character" w:customStyle="1" w:styleId="WW8Num7z7">
    <w:name w:val="WW8Num7z7"/>
    <w:qFormat/>
    <w:rsid w:val="002703C3"/>
  </w:style>
  <w:style w:type="character" w:customStyle="1" w:styleId="WW8Num7z8">
    <w:name w:val="WW8Num7z8"/>
    <w:qFormat/>
    <w:rsid w:val="002703C3"/>
  </w:style>
  <w:style w:type="character" w:customStyle="1" w:styleId="WW8Num8z0">
    <w:name w:val="WW8Num8z0"/>
    <w:qFormat/>
    <w:rsid w:val="002703C3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2703C3"/>
  </w:style>
  <w:style w:type="character" w:customStyle="1" w:styleId="WW8Num9z0">
    <w:name w:val="WW8Num9z0"/>
    <w:qFormat/>
    <w:rsid w:val="002703C3"/>
    <w:rPr>
      <w:rFonts w:ascii="Symbol" w:hAnsi="Symbol" w:cs="Symbol"/>
    </w:rPr>
  </w:style>
  <w:style w:type="character" w:customStyle="1" w:styleId="WW8Num9z1">
    <w:name w:val="WW8Num9z1"/>
    <w:qFormat/>
    <w:rsid w:val="002703C3"/>
    <w:rPr>
      <w:rFonts w:ascii="Courier New" w:hAnsi="Courier New" w:cs="Courier New"/>
    </w:rPr>
  </w:style>
  <w:style w:type="character" w:customStyle="1" w:styleId="WW8Num9z2">
    <w:name w:val="WW8Num9z2"/>
    <w:qFormat/>
    <w:rsid w:val="002703C3"/>
    <w:rPr>
      <w:rFonts w:ascii="Wingdings" w:hAnsi="Wingdings" w:cs="Wingdings"/>
    </w:rPr>
  </w:style>
  <w:style w:type="character" w:customStyle="1" w:styleId="WW8Num10z0">
    <w:name w:val="WW8Num10z0"/>
    <w:qFormat/>
    <w:rsid w:val="002703C3"/>
  </w:style>
  <w:style w:type="character" w:customStyle="1" w:styleId="WW8Num10z1">
    <w:name w:val="WW8Num10z1"/>
    <w:qFormat/>
    <w:rsid w:val="002703C3"/>
  </w:style>
  <w:style w:type="character" w:customStyle="1" w:styleId="WW8Num10z2">
    <w:name w:val="WW8Num10z2"/>
    <w:qFormat/>
    <w:rsid w:val="002703C3"/>
  </w:style>
  <w:style w:type="character" w:customStyle="1" w:styleId="WW8Num10z3">
    <w:name w:val="WW8Num10z3"/>
    <w:qFormat/>
    <w:rsid w:val="002703C3"/>
  </w:style>
  <w:style w:type="character" w:customStyle="1" w:styleId="WW8Num10z4">
    <w:name w:val="WW8Num10z4"/>
    <w:qFormat/>
    <w:rsid w:val="002703C3"/>
  </w:style>
  <w:style w:type="character" w:customStyle="1" w:styleId="WW8Num10z5">
    <w:name w:val="WW8Num10z5"/>
    <w:qFormat/>
    <w:rsid w:val="002703C3"/>
  </w:style>
  <w:style w:type="character" w:customStyle="1" w:styleId="WW8Num10z6">
    <w:name w:val="WW8Num10z6"/>
    <w:qFormat/>
    <w:rsid w:val="002703C3"/>
  </w:style>
  <w:style w:type="character" w:customStyle="1" w:styleId="WW8Num10z7">
    <w:name w:val="WW8Num10z7"/>
    <w:qFormat/>
    <w:rsid w:val="002703C3"/>
  </w:style>
  <w:style w:type="character" w:customStyle="1" w:styleId="WW8Num10z8">
    <w:name w:val="WW8Num10z8"/>
    <w:qFormat/>
    <w:rsid w:val="002703C3"/>
  </w:style>
  <w:style w:type="character" w:customStyle="1" w:styleId="WW8Num11z0">
    <w:name w:val="WW8Num11z0"/>
    <w:qFormat/>
    <w:rsid w:val="002703C3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2703C3"/>
    <w:rPr>
      <w:rFonts w:ascii="Courier New" w:hAnsi="Courier New" w:cs="Courier New"/>
    </w:rPr>
  </w:style>
  <w:style w:type="character" w:customStyle="1" w:styleId="WW8Num11z2">
    <w:name w:val="WW8Num11z2"/>
    <w:qFormat/>
    <w:rsid w:val="002703C3"/>
    <w:rPr>
      <w:rFonts w:ascii="Wingdings" w:hAnsi="Wingdings" w:cs="Wingdings"/>
    </w:rPr>
  </w:style>
  <w:style w:type="character" w:customStyle="1" w:styleId="WW8Num11z3">
    <w:name w:val="WW8Num11z3"/>
    <w:qFormat/>
    <w:rsid w:val="002703C3"/>
    <w:rPr>
      <w:rFonts w:ascii="Symbol" w:hAnsi="Symbol" w:cs="Symbol"/>
    </w:rPr>
  </w:style>
  <w:style w:type="character" w:customStyle="1" w:styleId="WW8Num12z0">
    <w:name w:val="WW8Num12z0"/>
    <w:qFormat/>
    <w:rsid w:val="002703C3"/>
    <w:rPr>
      <w:sz w:val="22"/>
      <w:szCs w:val="22"/>
    </w:rPr>
  </w:style>
  <w:style w:type="character" w:customStyle="1" w:styleId="WW8Num12z1">
    <w:name w:val="WW8Num12z1"/>
    <w:qFormat/>
    <w:rsid w:val="002703C3"/>
  </w:style>
  <w:style w:type="character" w:customStyle="1" w:styleId="WW8Num12z2">
    <w:name w:val="WW8Num12z2"/>
    <w:qFormat/>
    <w:rsid w:val="002703C3"/>
  </w:style>
  <w:style w:type="character" w:customStyle="1" w:styleId="WW8Num12z3">
    <w:name w:val="WW8Num12z3"/>
    <w:qFormat/>
    <w:rsid w:val="002703C3"/>
  </w:style>
  <w:style w:type="character" w:customStyle="1" w:styleId="WW8Num12z4">
    <w:name w:val="WW8Num12z4"/>
    <w:qFormat/>
    <w:rsid w:val="002703C3"/>
  </w:style>
  <w:style w:type="character" w:customStyle="1" w:styleId="WW8Num12z5">
    <w:name w:val="WW8Num12z5"/>
    <w:qFormat/>
    <w:rsid w:val="002703C3"/>
  </w:style>
  <w:style w:type="character" w:customStyle="1" w:styleId="WW8Num12z6">
    <w:name w:val="WW8Num12z6"/>
    <w:qFormat/>
    <w:rsid w:val="002703C3"/>
  </w:style>
  <w:style w:type="character" w:customStyle="1" w:styleId="WW8Num12z7">
    <w:name w:val="WW8Num12z7"/>
    <w:qFormat/>
    <w:rsid w:val="002703C3"/>
  </w:style>
  <w:style w:type="character" w:customStyle="1" w:styleId="WW8Num12z8">
    <w:name w:val="WW8Num12z8"/>
    <w:qFormat/>
    <w:rsid w:val="002703C3"/>
  </w:style>
  <w:style w:type="character" w:customStyle="1" w:styleId="WW8Num13z0">
    <w:name w:val="WW8Num13z0"/>
    <w:qFormat/>
    <w:rsid w:val="002703C3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2703C3"/>
    <w:rPr>
      <w:rFonts w:ascii="Courier New" w:hAnsi="Courier New" w:cs="Courier New"/>
    </w:rPr>
  </w:style>
  <w:style w:type="character" w:customStyle="1" w:styleId="WW8Num13z2">
    <w:name w:val="WW8Num13z2"/>
    <w:qFormat/>
    <w:rsid w:val="002703C3"/>
    <w:rPr>
      <w:rFonts w:ascii="Wingdings" w:hAnsi="Wingdings" w:cs="Wingdings"/>
    </w:rPr>
  </w:style>
  <w:style w:type="character" w:customStyle="1" w:styleId="WW8Num13z3">
    <w:name w:val="WW8Num13z3"/>
    <w:qFormat/>
    <w:rsid w:val="002703C3"/>
    <w:rPr>
      <w:rFonts w:ascii="Symbol" w:hAnsi="Symbol" w:cs="Symbol"/>
    </w:rPr>
  </w:style>
  <w:style w:type="character" w:customStyle="1" w:styleId="WW8Num14z0">
    <w:name w:val="WW8Num14z0"/>
    <w:qFormat/>
    <w:rsid w:val="002703C3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2703C3"/>
    <w:rPr>
      <w:rFonts w:ascii="Courier New" w:hAnsi="Courier New" w:cs="Courier New"/>
    </w:rPr>
  </w:style>
  <w:style w:type="character" w:customStyle="1" w:styleId="WW8Num14z2">
    <w:name w:val="WW8Num14z2"/>
    <w:qFormat/>
    <w:rsid w:val="002703C3"/>
    <w:rPr>
      <w:rFonts w:ascii="Wingdings" w:hAnsi="Wingdings" w:cs="Wingdings"/>
    </w:rPr>
  </w:style>
  <w:style w:type="character" w:customStyle="1" w:styleId="WW8Num14z3">
    <w:name w:val="WW8Num14z3"/>
    <w:qFormat/>
    <w:rsid w:val="002703C3"/>
    <w:rPr>
      <w:rFonts w:ascii="Symbol" w:hAnsi="Symbol" w:cs="Symbol"/>
    </w:rPr>
  </w:style>
  <w:style w:type="character" w:customStyle="1" w:styleId="WW8Num15z0">
    <w:name w:val="WW8Num15z0"/>
    <w:qFormat/>
    <w:rsid w:val="002703C3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2703C3"/>
    <w:rPr>
      <w:rFonts w:ascii="Courier New" w:hAnsi="Courier New" w:cs="Courier New"/>
    </w:rPr>
  </w:style>
  <w:style w:type="character" w:customStyle="1" w:styleId="WW8Num15z2">
    <w:name w:val="WW8Num15z2"/>
    <w:qFormat/>
    <w:rsid w:val="002703C3"/>
    <w:rPr>
      <w:rFonts w:ascii="Wingdings" w:hAnsi="Wingdings" w:cs="Wingdings"/>
    </w:rPr>
  </w:style>
  <w:style w:type="character" w:customStyle="1" w:styleId="WW8Num15z3">
    <w:name w:val="WW8Num15z3"/>
    <w:qFormat/>
    <w:rsid w:val="002703C3"/>
    <w:rPr>
      <w:rFonts w:ascii="Symbol" w:hAnsi="Symbol" w:cs="Symbol"/>
    </w:rPr>
  </w:style>
  <w:style w:type="character" w:customStyle="1" w:styleId="WW8Num16z0">
    <w:name w:val="WW8Num16z0"/>
    <w:qFormat/>
    <w:rsid w:val="002703C3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2703C3"/>
  </w:style>
  <w:style w:type="character" w:customStyle="1" w:styleId="WW8Num16z2">
    <w:name w:val="WW8Num16z2"/>
    <w:qFormat/>
    <w:rsid w:val="002703C3"/>
  </w:style>
  <w:style w:type="character" w:customStyle="1" w:styleId="WW8Num16z3">
    <w:name w:val="WW8Num16z3"/>
    <w:qFormat/>
    <w:rsid w:val="002703C3"/>
  </w:style>
  <w:style w:type="character" w:customStyle="1" w:styleId="WW8Num16z4">
    <w:name w:val="WW8Num16z4"/>
    <w:qFormat/>
    <w:rsid w:val="002703C3"/>
  </w:style>
  <w:style w:type="character" w:customStyle="1" w:styleId="WW8Num16z5">
    <w:name w:val="WW8Num16z5"/>
    <w:qFormat/>
    <w:rsid w:val="002703C3"/>
  </w:style>
  <w:style w:type="character" w:customStyle="1" w:styleId="WW8Num16z6">
    <w:name w:val="WW8Num16z6"/>
    <w:qFormat/>
    <w:rsid w:val="002703C3"/>
  </w:style>
  <w:style w:type="character" w:customStyle="1" w:styleId="WW8Num16z7">
    <w:name w:val="WW8Num16z7"/>
    <w:qFormat/>
    <w:rsid w:val="002703C3"/>
  </w:style>
  <w:style w:type="character" w:customStyle="1" w:styleId="WW8Num16z8">
    <w:name w:val="WW8Num16z8"/>
    <w:qFormat/>
    <w:rsid w:val="002703C3"/>
  </w:style>
  <w:style w:type="character" w:customStyle="1" w:styleId="WW8Num17z0">
    <w:name w:val="WW8Num17z0"/>
    <w:qFormat/>
    <w:rsid w:val="002703C3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2703C3"/>
  </w:style>
  <w:style w:type="character" w:customStyle="1" w:styleId="WW8Num17z2">
    <w:name w:val="WW8Num17z2"/>
    <w:qFormat/>
    <w:rsid w:val="002703C3"/>
  </w:style>
  <w:style w:type="character" w:customStyle="1" w:styleId="WW8Num17z3">
    <w:name w:val="WW8Num17z3"/>
    <w:qFormat/>
    <w:rsid w:val="002703C3"/>
  </w:style>
  <w:style w:type="character" w:customStyle="1" w:styleId="WW8Num17z4">
    <w:name w:val="WW8Num17z4"/>
    <w:qFormat/>
    <w:rsid w:val="002703C3"/>
  </w:style>
  <w:style w:type="character" w:customStyle="1" w:styleId="WW8Num17z5">
    <w:name w:val="WW8Num17z5"/>
    <w:qFormat/>
    <w:rsid w:val="002703C3"/>
  </w:style>
  <w:style w:type="character" w:customStyle="1" w:styleId="WW8Num17z6">
    <w:name w:val="WW8Num17z6"/>
    <w:qFormat/>
    <w:rsid w:val="002703C3"/>
  </w:style>
  <w:style w:type="character" w:customStyle="1" w:styleId="WW8Num17z7">
    <w:name w:val="WW8Num17z7"/>
    <w:qFormat/>
    <w:rsid w:val="002703C3"/>
  </w:style>
  <w:style w:type="character" w:customStyle="1" w:styleId="WW8Num17z8">
    <w:name w:val="WW8Num17z8"/>
    <w:qFormat/>
    <w:rsid w:val="002703C3"/>
  </w:style>
  <w:style w:type="character" w:customStyle="1" w:styleId="WW8Num18z0">
    <w:name w:val="WW8Num18z0"/>
    <w:qFormat/>
    <w:rsid w:val="002703C3"/>
    <w:rPr>
      <w:b w:val="0"/>
      <w:i w:val="0"/>
    </w:rPr>
  </w:style>
  <w:style w:type="character" w:customStyle="1" w:styleId="WW8Num18z1">
    <w:name w:val="WW8Num18z1"/>
    <w:qFormat/>
    <w:rsid w:val="002703C3"/>
  </w:style>
  <w:style w:type="character" w:customStyle="1" w:styleId="WW8Num19z0">
    <w:name w:val="WW8Num19z0"/>
    <w:qFormat/>
    <w:rsid w:val="002703C3"/>
    <w:rPr>
      <w:rFonts w:ascii="Symbol" w:hAnsi="Symbol" w:cs="Symbol"/>
    </w:rPr>
  </w:style>
  <w:style w:type="character" w:customStyle="1" w:styleId="WW8Num19z1">
    <w:name w:val="WW8Num19z1"/>
    <w:qFormat/>
    <w:rsid w:val="002703C3"/>
    <w:rPr>
      <w:rFonts w:ascii="Courier New" w:hAnsi="Courier New" w:cs="Courier New"/>
    </w:rPr>
  </w:style>
  <w:style w:type="character" w:customStyle="1" w:styleId="WW8Num19z2">
    <w:name w:val="WW8Num19z2"/>
    <w:qFormat/>
    <w:rsid w:val="002703C3"/>
    <w:rPr>
      <w:rFonts w:ascii="Wingdings" w:hAnsi="Wingdings" w:cs="Wingdings"/>
    </w:rPr>
  </w:style>
  <w:style w:type="character" w:customStyle="1" w:styleId="WW8Num20z0">
    <w:name w:val="WW8Num20z0"/>
    <w:qFormat/>
    <w:rsid w:val="002703C3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2703C3"/>
    <w:rPr>
      <w:rFonts w:ascii="Courier New" w:hAnsi="Courier New" w:cs="Courier New"/>
    </w:rPr>
  </w:style>
  <w:style w:type="character" w:customStyle="1" w:styleId="WW8Num20z2">
    <w:name w:val="WW8Num20z2"/>
    <w:qFormat/>
    <w:rsid w:val="002703C3"/>
    <w:rPr>
      <w:rFonts w:ascii="Wingdings" w:hAnsi="Wingdings" w:cs="Wingdings"/>
    </w:rPr>
  </w:style>
  <w:style w:type="character" w:customStyle="1" w:styleId="WW8Num20z3">
    <w:name w:val="WW8Num20z3"/>
    <w:qFormat/>
    <w:rsid w:val="002703C3"/>
    <w:rPr>
      <w:rFonts w:ascii="Symbol" w:hAnsi="Symbol" w:cs="Symbol"/>
    </w:rPr>
  </w:style>
  <w:style w:type="character" w:customStyle="1" w:styleId="WW8Num21z0">
    <w:name w:val="WW8Num21z0"/>
    <w:qFormat/>
    <w:rsid w:val="002703C3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2703C3"/>
    <w:rPr>
      <w:rFonts w:ascii="Courier New" w:hAnsi="Courier New" w:cs="Courier New"/>
    </w:rPr>
  </w:style>
  <w:style w:type="character" w:customStyle="1" w:styleId="WW8Num21z2">
    <w:name w:val="WW8Num21z2"/>
    <w:qFormat/>
    <w:rsid w:val="002703C3"/>
    <w:rPr>
      <w:rFonts w:ascii="Wingdings" w:hAnsi="Wingdings" w:cs="Wingdings"/>
    </w:rPr>
  </w:style>
  <w:style w:type="character" w:customStyle="1" w:styleId="WW8Num21z3">
    <w:name w:val="WW8Num21z3"/>
    <w:qFormat/>
    <w:rsid w:val="002703C3"/>
    <w:rPr>
      <w:rFonts w:ascii="Symbol" w:hAnsi="Symbol" w:cs="Symbol"/>
    </w:rPr>
  </w:style>
  <w:style w:type="character" w:customStyle="1" w:styleId="WW8Num22z0">
    <w:name w:val="WW8Num22z0"/>
    <w:qFormat/>
    <w:rsid w:val="002703C3"/>
    <w:rPr>
      <w:sz w:val="22"/>
      <w:szCs w:val="22"/>
      <w:lang w:eastAsia="en-US"/>
    </w:rPr>
  </w:style>
  <w:style w:type="character" w:customStyle="1" w:styleId="WW8Num22z1">
    <w:name w:val="WW8Num22z1"/>
    <w:qFormat/>
    <w:rsid w:val="002703C3"/>
  </w:style>
  <w:style w:type="character" w:customStyle="1" w:styleId="WW8Num22z2">
    <w:name w:val="WW8Num22z2"/>
    <w:qFormat/>
    <w:rsid w:val="002703C3"/>
  </w:style>
  <w:style w:type="character" w:customStyle="1" w:styleId="WW8Num22z3">
    <w:name w:val="WW8Num22z3"/>
    <w:qFormat/>
    <w:rsid w:val="002703C3"/>
  </w:style>
  <w:style w:type="character" w:customStyle="1" w:styleId="WW8Num22z4">
    <w:name w:val="WW8Num22z4"/>
    <w:qFormat/>
    <w:rsid w:val="002703C3"/>
  </w:style>
  <w:style w:type="character" w:customStyle="1" w:styleId="WW8Num22z5">
    <w:name w:val="WW8Num22z5"/>
    <w:qFormat/>
    <w:rsid w:val="002703C3"/>
  </w:style>
  <w:style w:type="character" w:customStyle="1" w:styleId="WW8Num22z6">
    <w:name w:val="WW8Num22z6"/>
    <w:qFormat/>
    <w:rsid w:val="002703C3"/>
  </w:style>
  <w:style w:type="character" w:customStyle="1" w:styleId="WW8Num22z7">
    <w:name w:val="WW8Num22z7"/>
    <w:qFormat/>
    <w:rsid w:val="002703C3"/>
  </w:style>
  <w:style w:type="character" w:customStyle="1" w:styleId="WW8Num22z8">
    <w:name w:val="WW8Num22z8"/>
    <w:qFormat/>
    <w:rsid w:val="002703C3"/>
  </w:style>
  <w:style w:type="character" w:customStyle="1" w:styleId="10">
    <w:name w:val="Заголовок 1 Знак"/>
    <w:qFormat/>
    <w:rsid w:val="002703C3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qFormat/>
    <w:rsid w:val="002703C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qFormat/>
    <w:rsid w:val="002703C3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qFormat/>
    <w:rsid w:val="002703C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Название Знак"/>
    <w:qFormat/>
    <w:rsid w:val="002703C3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 12 пт"/>
    <w:qFormat/>
    <w:rsid w:val="002703C3"/>
    <w:rPr>
      <w:sz w:val="24"/>
      <w:szCs w:val="24"/>
    </w:rPr>
  </w:style>
  <w:style w:type="character" w:customStyle="1" w:styleId="InternetLink">
    <w:name w:val="Internet Link"/>
    <w:rsid w:val="002703C3"/>
    <w:rPr>
      <w:color w:val="0000FF"/>
      <w:u w:val="single"/>
    </w:rPr>
  </w:style>
  <w:style w:type="character" w:customStyle="1" w:styleId="a4">
    <w:name w:val="Основной текст с отступом Знак"/>
    <w:qFormat/>
    <w:rsid w:val="002703C3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с отступом 3 Знак"/>
    <w:qFormat/>
    <w:rsid w:val="002703C3"/>
    <w:rPr>
      <w:rFonts w:ascii="Times New Roman" w:hAnsi="Times New Roman" w:cs="Times New Roman"/>
      <w:sz w:val="16"/>
      <w:szCs w:val="16"/>
    </w:rPr>
  </w:style>
  <w:style w:type="character" w:customStyle="1" w:styleId="a5">
    <w:name w:val="Основной текст Знак"/>
    <w:qFormat/>
    <w:rsid w:val="002703C3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2703C3"/>
    <w:rPr>
      <w:i/>
      <w:iCs/>
    </w:rPr>
  </w:style>
  <w:style w:type="character" w:customStyle="1" w:styleId="21">
    <w:name w:val="Основной текст 2 Знак"/>
    <w:qFormat/>
    <w:rsid w:val="002703C3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2703C3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qFormat/>
    <w:rsid w:val="002703C3"/>
    <w:rPr>
      <w:rFonts w:ascii="Times New Roman" w:hAnsi="Times New Roman" w:cs="Times New Roman"/>
      <w:sz w:val="20"/>
      <w:szCs w:val="20"/>
      <w:lang w:val="en-US"/>
    </w:rPr>
  </w:style>
  <w:style w:type="character" w:customStyle="1" w:styleId="32">
    <w:name w:val="Основной текст 3 Знак"/>
    <w:qFormat/>
    <w:rsid w:val="002703C3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2703C3"/>
    <w:rPr>
      <w:vertAlign w:val="superscript"/>
    </w:rPr>
  </w:style>
  <w:style w:type="character" w:customStyle="1" w:styleId="a7">
    <w:name w:val="Верхний колонтитул Знак"/>
    <w:uiPriority w:val="99"/>
    <w:qFormat/>
    <w:rsid w:val="002703C3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uiPriority w:val="99"/>
    <w:qFormat/>
    <w:rsid w:val="002703C3"/>
    <w:rPr>
      <w:rFonts w:ascii="Times New Roman" w:hAnsi="Times New Roman" w:cs="Times New Roman"/>
      <w:sz w:val="24"/>
      <w:szCs w:val="24"/>
    </w:rPr>
  </w:style>
  <w:style w:type="character" w:customStyle="1" w:styleId="a9">
    <w:name w:val="Схема документа Знак"/>
    <w:qFormat/>
    <w:rsid w:val="002703C3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2703C3"/>
  </w:style>
  <w:style w:type="character" w:customStyle="1" w:styleId="aa">
    <w:name w:val="Текст выноски Знак"/>
    <w:qFormat/>
    <w:rsid w:val="002703C3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2703C3"/>
    <w:rPr>
      <w:rFonts w:ascii="Courier New" w:eastAsia="Times New Roman" w:hAnsi="Courier New" w:cs="Courier New"/>
    </w:rPr>
  </w:style>
  <w:style w:type="character" w:customStyle="1" w:styleId="ac">
    <w:name w:val="список с точками Знак"/>
    <w:qFormat/>
    <w:rsid w:val="002703C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2703C3"/>
  </w:style>
  <w:style w:type="paragraph" w:customStyle="1" w:styleId="Heading">
    <w:name w:val="Heading"/>
    <w:basedOn w:val="a"/>
    <w:next w:val="ad"/>
    <w:qFormat/>
    <w:rsid w:val="002703C3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d">
    <w:name w:val="Body Text"/>
    <w:basedOn w:val="a"/>
    <w:link w:val="11"/>
    <w:rsid w:val="002703C3"/>
    <w:pPr>
      <w:spacing w:after="120"/>
    </w:pPr>
    <w:rPr>
      <w:rFonts w:eastAsia="Calibri"/>
      <w:lang w:val="en-US"/>
    </w:rPr>
  </w:style>
  <w:style w:type="paragraph" w:styleId="ae">
    <w:name w:val="List"/>
    <w:basedOn w:val="a"/>
    <w:uiPriority w:val="99"/>
    <w:rsid w:val="002703C3"/>
    <w:pPr>
      <w:ind w:left="283" w:hanging="283"/>
    </w:pPr>
  </w:style>
  <w:style w:type="paragraph" w:styleId="af">
    <w:name w:val="caption"/>
    <w:basedOn w:val="a"/>
    <w:qFormat/>
    <w:rsid w:val="002703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703C3"/>
    <w:pPr>
      <w:suppressLineNumbers/>
    </w:pPr>
  </w:style>
  <w:style w:type="paragraph" w:customStyle="1" w:styleId="13">
    <w:name w:val="Основной текст1"/>
    <w:basedOn w:val="a"/>
    <w:qFormat/>
    <w:rsid w:val="002703C3"/>
    <w:pPr>
      <w:snapToGrid w:val="0"/>
      <w:jc w:val="center"/>
    </w:pPr>
    <w:rPr>
      <w:sz w:val="28"/>
      <w:szCs w:val="28"/>
    </w:rPr>
  </w:style>
  <w:style w:type="paragraph" w:styleId="af0">
    <w:name w:val="Body Text Indent"/>
    <w:basedOn w:val="a"/>
    <w:link w:val="14"/>
    <w:qFormat/>
    <w:rsid w:val="002703C3"/>
    <w:pPr>
      <w:jc w:val="both"/>
    </w:pPr>
    <w:rPr>
      <w:rFonts w:eastAsia="Calibri"/>
      <w:sz w:val="20"/>
      <w:szCs w:val="20"/>
      <w:lang w:val="en-US"/>
    </w:rPr>
  </w:style>
  <w:style w:type="paragraph" w:styleId="23">
    <w:name w:val="List 2"/>
    <w:basedOn w:val="a"/>
    <w:qFormat/>
    <w:rsid w:val="002703C3"/>
    <w:pPr>
      <w:ind w:left="566" w:hanging="283"/>
    </w:pPr>
  </w:style>
  <w:style w:type="paragraph" w:styleId="33">
    <w:name w:val="Body Text Indent 3"/>
    <w:basedOn w:val="a"/>
    <w:link w:val="310"/>
    <w:qFormat/>
    <w:rsid w:val="002703C3"/>
    <w:pPr>
      <w:spacing w:after="120"/>
      <w:ind w:left="283"/>
    </w:pPr>
    <w:rPr>
      <w:rFonts w:eastAsia="Calibri"/>
      <w:sz w:val="16"/>
      <w:szCs w:val="16"/>
      <w:lang w:val="en-US"/>
    </w:rPr>
  </w:style>
  <w:style w:type="paragraph" w:styleId="af1">
    <w:name w:val="List Paragraph"/>
    <w:basedOn w:val="a"/>
    <w:link w:val="af2"/>
    <w:uiPriority w:val="34"/>
    <w:qFormat/>
    <w:rsid w:val="002703C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2703C3"/>
    <w:pPr>
      <w:snapToGrid w:val="0"/>
      <w:jc w:val="center"/>
    </w:pPr>
    <w:rPr>
      <w:sz w:val="28"/>
      <w:szCs w:val="28"/>
    </w:rPr>
  </w:style>
  <w:style w:type="paragraph" w:styleId="af3">
    <w:name w:val="Normal (Web)"/>
    <w:basedOn w:val="a"/>
    <w:qFormat/>
    <w:rsid w:val="002703C3"/>
    <w:pPr>
      <w:spacing w:before="280" w:after="280"/>
    </w:pPr>
  </w:style>
  <w:style w:type="paragraph" w:styleId="24">
    <w:name w:val="Body Text 2"/>
    <w:basedOn w:val="a"/>
    <w:link w:val="210"/>
    <w:qFormat/>
    <w:rsid w:val="002703C3"/>
    <w:pPr>
      <w:spacing w:after="120" w:line="480" w:lineRule="auto"/>
    </w:pPr>
    <w:rPr>
      <w:rFonts w:eastAsia="Calibri"/>
      <w:lang w:val="en-US"/>
    </w:rPr>
  </w:style>
  <w:style w:type="paragraph" w:styleId="25">
    <w:name w:val="Body Text Indent 2"/>
    <w:basedOn w:val="a"/>
    <w:link w:val="211"/>
    <w:qFormat/>
    <w:rsid w:val="002703C3"/>
    <w:pPr>
      <w:spacing w:after="120" w:line="480" w:lineRule="auto"/>
      <w:ind w:left="283"/>
    </w:pPr>
    <w:rPr>
      <w:rFonts w:eastAsia="Calibri"/>
      <w:lang w:val="en-US"/>
    </w:rPr>
  </w:style>
  <w:style w:type="paragraph" w:styleId="af4">
    <w:name w:val="footnote text"/>
    <w:basedOn w:val="a"/>
    <w:link w:val="15"/>
    <w:rsid w:val="002703C3"/>
    <w:rPr>
      <w:rFonts w:eastAsia="Calibri"/>
      <w:sz w:val="20"/>
      <w:szCs w:val="20"/>
      <w:lang w:val="en-US"/>
    </w:rPr>
  </w:style>
  <w:style w:type="paragraph" w:customStyle="1" w:styleId="Normal-R">
    <w:name w:val="Normal-R"/>
    <w:basedOn w:val="a"/>
    <w:qFormat/>
    <w:rsid w:val="002703C3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4">
    <w:name w:val="Body Text 3"/>
    <w:basedOn w:val="a"/>
    <w:link w:val="311"/>
    <w:qFormat/>
    <w:rsid w:val="002703C3"/>
    <w:pPr>
      <w:spacing w:after="120"/>
    </w:pPr>
    <w:rPr>
      <w:rFonts w:eastAsia="Calibri"/>
      <w:sz w:val="16"/>
      <w:szCs w:val="16"/>
      <w:lang w:val="en-US"/>
    </w:rPr>
  </w:style>
  <w:style w:type="paragraph" w:styleId="af5">
    <w:name w:val="Block Text"/>
    <w:basedOn w:val="a"/>
    <w:qFormat/>
    <w:rsid w:val="002703C3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6">
    <w:name w:val="Обычный1"/>
    <w:uiPriority w:val="99"/>
    <w:qFormat/>
    <w:rsid w:val="002703C3"/>
    <w:rPr>
      <w:rFonts w:eastAsia="Times New Roman" w:cs="Times New Roman"/>
      <w:szCs w:val="20"/>
      <w:lang w:val="ru-RU" w:bidi="ar-SA"/>
    </w:rPr>
  </w:style>
  <w:style w:type="paragraph" w:styleId="26">
    <w:name w:val="List Bullet 2"/>
    <w:basedOn w:val="a"/>
    <w:qFormat/>
    <w:rsid w:val="002703C3"/>
    <w:pPr>
      <w:jc w:val="both"/>
    </w:pPr>
  </w:style>
  <w:style w:type="paragraph" w:styleId="af6">
    <w:name w:val="List Continue"/>
    <w:basedOn w:val="a"/>
    <w:qFormat/>
    <w:rsid w:val="002703C3"/>
    <w:pPr>
      <w:spacing w:after="120"/>
      <w:ind w:left="283"/>
    </w:pPr>
  </w:style>
  <w:style w:type="paragraph" w:styleId="35">
    <w:name w:val="List 3"/>
    <w:basedOn w:val="a"/>
    <w:qFormat/>
    <w:rsid w:val="002703C3"/>
    <w:pPr>
      <w:ind w:left="849" w:hanging="283"/>
    </w:pPr>
  </w:style>
  <w:style w:type="paragraph" w:styleId="af7">
    <w:name w:val="header"/>
    <w:basedOn w:val="a"/>
    <w:link w:val="17"/>
    <w:uiPriority w:val="99"/>
    <w:rsid w:val="002703C3"/>
    <w:rPr>
      <w:rFonts w:eastAsia="Calibri"/>
      <w:lang w:val="en-US"/>
    </w:rPr>
  </w:style>
  <w:style w:type="paragraph" w:styleId="af8">
    <w:name w:val="footer"/>
    <w:basedOn w:val="a"/>
    <w:link w:val="18"/>
    <w:uiPriority w:val="99"/>
    <w:qFormat/>
    <w:rsid w:val="002703C3"/>
    <w:rPr>
      <w:rFonts w:eastAsia="Calibri"/>
      <w:lang w:val="en-US"/>
    </w:rPr>
  </w:style>
  <w:style w:type="paragraph" w:styleId="af9">
    <w:name w:val="No Spacing"/>
    <w:qFormat/>
    <w:rsid w:val="002703C3"/>
    <w:rPr>
      <w:rFonts w:ascii="Calibri" w:eastAsia="Times New Roman" w:hAnsi="Calibri" w:cs="Calibri"/>
      <w:sz w:val="22"/>
      <w:szCs w:val="22"/>
      <w:lang w:val="ru-RU" w:bidi="ar-SA"/>
    </w:rPr>
  </w:style>
  <w:style w:type="paragraph" w:styleId="afa">
    <w:name w:val="Document Map"/>
    <w:basedOn w:val="a"/>
    <w:link w:val="19"/>
    <w:qFormat/>
    <w:rsid w:val="002703C3"/>
    <w:pPr>
      <w:shd w:val="clear" w:color="auto" w:fill="000080"/>
    </w:pPr>
    <w:rPr>
      <w:sz w:val="0"/>
      <w:szCs w:val="0"/>
      <w:lang w:val="en-US"/>
    </w:rPr>
  </w:style>
  <w:style w:type="paragraph" w:styleId="afb">
    <w:name w:val="Balloon Text"/>
    <w:basedOn w:val="a"/>
    <w:link w:val="1a"/>
    <w:qFormat/>
    <w:rsid w:val="002703C3"/>
    <w:rPr>
      <w:rFonts w:ascii="Tahoma" w:hAnsi="Tahoma" w:cs="Tahoma"/>
      <w:sz w:val="16"/>
      <w:szCs w:val="16"/>
      <w:lang w:val="en-US"/>
    </w:rPr>
  </w:style>
  <w:style w:type="paragraph" w:styleId="afc">
    <w:name w:val="Plain Text"/>
    <w:basedOn w:val="a"/>
    <w:link w:val="1b"/>
    <w:qFormat/>
    <w:rsid w:val="002703C3"/>
    <w:rPr>
      <w:rFonts w:ascii="Courier New" w:hAnsi="Courier New" w:cs="Courier New"/>
      <w:sz w:val="20"/>
      <w:szCs w:val="20"/>
      <w:lang w:val="en-US"/>
    </w:rPr>
  </w:style>
  <w:style w:type="paragraph" w:customStyle="1" w:styleId="afd">
    <w:name w:val="Елена"/>
    <w:basedOn w:val="a"/>
    <w:qFormat/>
    <w:rsid w:val="002703C3"/>
    <w:rPr>
      <w:rFonts w:eastAsia="Calibri"/>
      <w:sz w:val="28"/>
      <w:szCs w:val="22"/>
    </w:rPr>
  </w:style>
  <w:style w:type="paragraph" w:customStyle="1" w:styleId="afe">
    <w:name w:val="список с точками"/>
    <w:basedOn w:val="a"/>
    <w:qFormat/>
    <w:rsid w:val="002703C3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2703C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2703C3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2703C3"/>
    <w:pPr>
      <w:suppressLineNumbers/>
    </w:pPr>
  </w:style>
  <w:style w:type="paragraph" w:customStyle="1" w:styleId="TableHeading">
    <w:name w:val="Table Heading"/>
    <w:basedOn w:val="TableContents"/>
    <w:qFormat/>
    <w:rsid w:val="002703C3"/>
    <w:pPr>
      <w:jc w:val="center"/>
    </w:pPr>
    <w:rPr>
      <w:b/>
      <w:bCs/>
    </w:rPr>
  </w:style>
  <w:style w:type="numbering" w:customStyle="1" w:styleId="WW8Num1">
    <w:name w:val="WW8Num1"/>
    <w:qFormat/>
    <w:rsid w:val="002703C3"/>
  </w:style>
  <w:style w:type="numbering" w:customStyle="1" w:styleId="WW8Num2">
    <w:name w:val="WW8Num2"/>
    <w:qFormat/>
    <w:rsid w:val="002703C3"/>
  </w:style>
  <w:style w:type="numbering" w:customStyle="1" w:styleId="WW8Num3">
    <w:name w:val="WW8Num3"/>
    <w:qFormat/>
    <w:rsid w:val="002703C3"/>
  </w:style>
  <w:style w:type="numbering" w:customStyle="1" w:styleId="WW8Num4">
    <w:name w:val="WW8Num4"/>
    <w:qFormat/>
    <w:rsid w:val="002703C3"/>
  </w:style>
  <w:style w:type="numbering" w:customStyle="1" w:styleId="WW8Num5">
    <w:name w:val="WW8Num5"/>
    <w:qFormat/>
    <w:rsid w:val="002703C3"/>
  </w:style>
  <w:style w:type="numbering" w:customStyle="1" w:styleId="WW8Num6">
    <w:name w:val="WW8Num6"/>
    <w:qFormat/>
    <w:rsid w:val="002703C3"/>
  </w:style>
  <w:style w:type="numbering" w:customStyle="1" w:styleId="WW8Num7">
    <w:name w:val="WW8Num7"/>
    <w:qFormat/>
    <w:rsid w:val="002703C3"/>
  </w:style>
  <w:style w:type="numbering" w:customStyle="1" w:styleId="WW8Num8">
    <w:name w:val="WW8Num8"/>
    <w:qFormat/>
    <w:rsid w:val="002703C3"/>
  </w:style>
  <w:style w:type="numbering" w:customStyle="1" w:styleId="WW8Num9">
    <w:name w:val="WW8Num9"/>
    <w:qFormat/>
    <w:rsid w:val="002703C3"/>
  </w:style>
  <w:style w:type="numbering" w:customStyle="1" w:styleId="WW8Num10">
    <w:name w:val="WW8Num10"/>
    <w:qFormat/>
    <w:rsid w:val="002703C3"/>
  </w:style>
  <w:style w:type="numbering" w:customStyle="1" w:styleId="WW8Num11">
    <w:name w:val="WW8Num11"/>
    <w:qFormat/>
    <w:rsid w:val="002703C3"/>
  </w:style>
  <w:style w:type="numbering" w:customStyle="1" w:styleId="WW8Num12">
    <w:name w:val="WW8Num12"/>
    <w:qFormat/>
    <w:rsid w:val="002703C3"/>
  </w:style>
  <w:style w:type="numbering" w:customStyle="1" w:styleId="WW8Num13">
    <w:name w:val="WW8Num13"/>
    <w:qFormat/>
    <w:rsid w:val="002703C3"/>
  </w:style>
  <w:style w:type="numbering" w:customStyle="1" w:styleId="WW8Num14">
    <w:name w:val="WW8Num14"/>
    <w:qFormat/>
    <w:rsid w:val="002703C3"/>
  </w:style>
  <w:style w:type="numbering" w:customStyle="1" w:styleId="WW8Num15">
    <w:name w:val="WW8Num15"/>
    <w:qFormat/>
    <w:rsid w:val="002703C3"/>
  </w:style>
  <w:style w:type="numbering" w:customStyle="1" w:styleId="WW8Num16">
    <w:name w:val="WW8Num16"/>
    <w:qFormat/>
    <w:rsid w:val="002703C3"/>
  </w:style>
  <w:style w:type="numbering" w:customStyle="1" w:styleId="WW8Num17">
    <w:name w:val="WW8Num17"/>
    <w:qFormat/>
    <w:rsid w:val="002703C3"/>
  </w:style>
  <w:style w:type="numbering" w:customStyle="1" w:styleId="WW8Num18">
    <w:name w:val="WW8Num18"/>
    <w:qFormat/>
    <w:rsid w:val="002703C3"/>
  </w:style>
  <w:style w:type="numbering" w:customStyle="1" w:styleId="WW8Num19">
    <w:name w:val="WW8Num19"/>
    <w:qFormat/>
    <w:rsid w:val="002703C3"/>
  </w:style>
  <w:style w:type="numbering" w:customStyle="1" w:styleId="WW8Num20">
    <w:name w:val="WW8Num20"/>
    <w:qFormat/>
    <w:rsid w:val="002703C3"/>
  </w:style>
  <w:style w:type="numbering" w:customStyle="1" w:styleId="WW8Num21">
    <w:name w:val="WW8Num21"/>
    <w:qFormat/>
    <w:rsid w:val="002703C3"/>
  </w:style>
  <w:style w:type="numbering" w:customStyle="1" w:styleId="WW8Num22">
    <w:name w:val="WW8Num22"/>
    <w:qFormat/>
    <w:rsid w:val="002703C3"/>
  </w:style>
  <w:style w:type="character" w:customStyle="1" w:styleId="af2">
    <w:name w:val="Абзац списка Знак"/>
    <w:link w:val="af1"/>
    <w:uiPriority w:val="34"/>
    <w:qFormat/>
    <w:locked/>
    <w:rsid w:val="002811A8"/>
    <w:rPr>
      <w:rFonts w:ascii="Calibri" w:eastAsia="Times New Roman" w:hAnsi="Calibri" w:cs="Calibri"/>
      <w:sz w:val="22"/>
      <w:szCs w:val="22"/>
      <w:lang w:val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2811A8"/>
  </w:style>
  <w:style w:type="table" w:styleId="aff">
    <w:name w:val="Table Grid"/>
    <w:basedOn w:val="a1"/>
    <w:uiPriority w:val="59"/>
    <w:rsid w:val="002811A8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d"/>
    <w:qFormat/>
    <w:rsid w:val="004E1645"/>
    <w:rPr>
      <w:rFonts w:eastAsia="Times New Roman"/>
      <w:lang w:val="ru-RU"/>
    </w:rPr>
  </w:style>
  <w:style w:type="character" w:styleId="aff0">
    <w:name w:val="footnote reference"/>
    <w:basedOn w:val="a0"/>
    <w:uiPriority w:val="99"/>
    <w:semiHidden/>
    <w:unhideWhenUsed/>
    <w:qFormat/>
    <w:rsid w:val="00C86A0E"/>
    <w:rPr>
      <w:vertAlign w:val="superscript"/>
    </w:rPr>
  </w:style>
  <w:style w:type="character" w:customStyle="1" w:styleId="11">
    <w:name w:val="Основной текст Знак1"/>
    <w:basedOn w:val="a0"/>
    <w:link w:val="ad"/>
    <w:rsid w:val="00C86A0E"/>
    <w:rPr>
      <w:rFonts w:eastAsia="Calibri" w:cs="Times New Roman"/>
      <w:sz w:val="24"/>
      <w:lang w:bidi="ar-SA"/>
    </w:rPr>
  </w:style>
  <w:style w:type="character" w:customStyle="1" w:styleId="14">
    <w:name w:val="Основной текст с отступом Знак1"/>
    <w:basedOn w:val="a0"/>
    <w:link w:val="af0"/>
    <w:rsid w:val="00C86A0E"/>
    <w:rPr>
      <w:rFonts w:eastAsia="Calibri" w:cs="Times New Roman"/>
      <w:szCs w:val="20"/>
      <w:lang w:bidi="ar-SA"/>
    </w:rPr>
  </w:style>
  <w:style w:type="character" w:customStyle="1" w:styleId="310">
    <w:name w:val="Основной текст с отступом 3 Знак1"/>
    <w:basedOn w:val="a0"/>
    <w:link w:val="33"/>
    <w:rsid w:val="00C86A0E"/>
    <w:rPr>
      <w:rFonts w:eastAsia="Calibri" w:cs="Times New Roman"/>
      <w:sz w:val="16"/>
      <w:szCs w:val="16"/>
      <w:lang w:bidi="ar-SA"/>
    </w:rPr>
  </w:style>
  <w:style w:type="character" w:customStyle="1" w:styleId="210">
    <w:name w:val="Основной текст 2 Знак1"/>
    <w:basedOn w:val="a0"/>
    <w:link w:val="24"/>
    <w:rsid w:val="00C86A0E"/>
    <w:rPr>
      <w:rFonts w:eastAsia="Calibri" w:cs="Times New Roman"/>
      <w:sz w:val="24"/>
      <w:lang w:bidi="ar-SA"/>
    </w:rPr>
  </w:style>
  <w:style w:type="character" w:customStyle="1" w:styleId="211">
    <w:name w:val="Основной текст с отступом 2 Знак1"/>
    <w:basedOn w:val="a0"/>
    <w:link w:val="25"/>
    <w:rsid w:val="00C86A0E"/>
    <w:rPr>
      <w:rFonts w:eastAsia="Calibri" w:cs="Times New Roman"/>
      <w:sz w:val="24"/>
      <w:lang w:bidi="ar-SA"/>
    </w:rPr>
  </w:style>
  <w:style w:type="character" w:customStyle="1" w:styleId="15">
    <w:name w:val="Текст сноски Знак1"/>
    <w:basedOn w:val="a0"/>
    <w:link w:val="af4"/>
    <w:rsid w:val="00C86A0E"/>
    <w:rPr>
      <w:rFonts w:eastAsia="Calibri" w:cs="Times New Roman"/>
      <w:szCs w:val="20"/>
      <w:lang w:bidi="ar-SA"/>
    </w:rPr>
  </w:style>
  <w:style w:type="character" w:customStyle="1" w:styleId="311">
    <w:name w:val="Основной текст 3 Знак1"/>
    <w:basedOn w:val="a0"/>
    <w:link w:val="34"/>
    <w:rsid w:val="00C86A0E"/>
    <w:rPr>
      <w:rFonts w:eastAsia="Calibri" w:cs="Times New Roman"/>
      <w:sz w:val="16"/>
      <w:szCs w:val="16"/>
      <w:lang w:bidi="ar-SA"/>
    </w:rPr>
  </w:style>
  <w:style w:type="character" w:customStyle="1" w:styleId="17">
    <w:name w:val="Верхний колонтитул Знак1"/>
    <w:basedOn w:val="a0"/>
    <w:link w:val="af7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8">
    <w:name w:val="Нижний колонтитул Знак1"/>
    <w:basedOn w:val="a0"/>
    <w:link w:val="af8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9">
    <w:name w:val="Схема документа Знак1"/>
    <w:basedOn w:val="a0"/>
    <w:link w:val="afa"/>
    <w:rsid w:val="00C86A0E"/>
    <w:rPr>
      <w:rFonts w:eastAsia="Times New Roman" w:cs="Times New Roman"/>
      <w:sz w:val="0"/>
      <w:szCs w:val="0"/>
      <w:shd w:val="clear" w:color="auto" w:fill="000080"/>
      <w:lang w:bidi="ar-SA"/>
    </w:rPr>
  </w:style>
  <w:style w:type="character" w:customStyle="1" w:styleId="1a">
    <w:name w:val="Текст выноски Знак1"/>
    <w:basedOn w:val="a0"/>
    <w:link w:val="afb"/>
    <w:rsid w:val="00C86A0E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b">
    <w:name w:val="Текст Знак1"/>
    <w:basedOn w:val="a0"/>
    <w:link w:val="afc"/>
    <w:rsid w:val="00C86A0E"/>
    <w:rPr>
      <w:rFonts w:ascii="Courier New" w:eastAsia="Times New Roman" w:hAnsi="Courier New" w:cs="Courier New"/>
      <w:szCs w:val="20"/>
      <w:lang w:bidi="ar-SA"/>
    </w:rPr>
  </w:style>
  <w:style w:type="character" w:styleId="aff1">
    <w:name w:val="Hyperlink"/>
    <w:basedOn w:val="a0"/>
    <w:uiPriority w:val="99"/>
    <w:unhideWhenUsed/>
    <w:rsid w:val="001A5591"/>
    <w:rPr>
      <w:color w:val="0563C1" w:themeColor="hyperlink"/>
      <w:u w:val="single"/>
    </w:rPr>
  </w:style>
  <w:style w:type="table" w:customStyle="1" w:styleId="TableStyle0">
    <w:name w:val="TableStyle0"/>
    <w:rsid w:val="009E0973"/>
    <w:rPr>
      <w:rFonts w:ascii="Arial" w:eastAsiaTheme="minorEastAsia" w:hAnsi="Arial" w:cstheme="minorBidi"/>
      <w:sz w:val="16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234B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341C-42C2-4FEB-AB3E-C675A19F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25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Елена Ладыгина</cp:lastModifiedBy>
  <cp:revision>46</cp:revision>
  <cp:lastPrinted>2023-10-19T17:31:00Z</cp:lastPrinted>
  <dcterms:created xsi:type="dcterms:W3CDTF">2023-03-21T11:39:00Z</dcterms:created>
  <dcterms:modified xsi:type="dcterms:W3CDTF">2025-12-01T08:33:00Z</dcterms:modified>
  <dc:language>en-US</dc:language>
</cp:coreProperties>
</file>