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3C1" w:rsidRDefault="000D63C1" w:rsidP="000D63C1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НГУ им. П.Ф. Лесгафта, Санкт-Петербург</w:t>
      </w:r>
    </w:p>
    <w:p w:rsidR="000D63C1" w:rsidRDefault="000D63C1" w:rsidP="000D63C1">
      <w:pPr>
        <w:spacing w:line="276" w:lineRule="auto"/>
        <w:jc w:val="center"/>
        <w:rPr>
          <w:caps/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rPr>
          <w:b/>
          <w:caps/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jc w:val="center"/>
        <w:rPr>
          <w:b/>
          <w:caps/>
          <w:sz w:val="72"/>
          <w:szCs w:val="72"/>
          <w:lang w:eastAsia="ru-RU"/>
        </w:rPr>
      </w:pPr>
      <w:r>
        <w:rPr>
          <w:b/>
          <w:caps/>
          <w:sz w:val="72"/>
          <w:szCs w:val="72"/>
          <w:lang w:eastAsia="ru-RU"/>
        </w:rPr>
        <w:t>Дневник</w:t>
      </w:r>
    </w:p>
    <w:p w:rsidR="000D63C1" w:rsidRDefault="000D63C1" w:rsidP="000D63C1">
      <w:pPr>
        <w:spacing w:line="276" w:lineRule="auto"/>
        <w:jc w:val="center"/>
        <w:rPr>
          <w:sz w:val="52"/>
          <w:szCs w:val="52"/>
          <w:lang w:eastAsia="ru-RU"/>
        </w:rPr>
      </w:pPr>
      <w:r>
        <w:rPr>
          <w:b/>
          <w:sz w:val="52"/>
          <w:szCs w:val="52"/>
          <w:lang w:eastAsia="ru-RU"/>
        </w:rPr>
        <w:t xml:space="preserve">преддипломной практики </w:t>
      </w:r>
    </w:p>
    <w:p w:rsidR="000D63C1" w:rsidRDefault="000D63C1" w:rsidP="000D63C1">
      <w:pPr>
        <w:spacing w:line="276" w:lineRule="auto"/>
        <w:jc w:val="center"/>
        <w:rPr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Направление подготовки высшего образования</w:t>
      </w:r>
    </w:p>
    <w:p w:rsidR="000D63C1" w:rsidRDefault="000D63C1" w:rsidP="000D63C1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49.03.02 Физическая культура для лиц с отклонениями в состоянии здоровья (адаптивная физическая культура)</w:t>
      </w:r>
    </w:p>
    <w:p w:rsidR="000D63C1" w:rsidRDefault="000D63C1" w:rsidP="000D63C1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Квалификация </w:t>
      </w:r>
    </w:p>
    <w:p w:rsidR="000D63C1" w:rsidRDefault="000D63C1" w:rsidP="000D63C1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бакалавр</w:t>
      </w:r>
    </w:p>
    <w:p w:rsidR="000D63C1" w:rsidRDefault="000D63C1" w:rsidP="000D63C1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 обучения </w:t>
      </w:r>
    </w:p>
    <w:p w:rsidR="000D63C1" w:rsidRDefault="000D63C1" w:rsidP="000D63C1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Очная</w:t>
      </w:r>
    </w:p>
    <w:p w:rsidR="000D63C1" w:rsidRDefault="000D63C1" w:rsidP="000D63C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6"/>
        <w:gridCol w:w="2508"/>
        <w:gridCol w:w="1372"/>
        <w:gridCol w:w="4499"/>
      </w:tblGrid>
      <w:tr w:rsidR="000D63C1" w:rsidTr="00B4159A">
        <w:trPr>
          <w:cantSplit/>
        </w:trPr>
        <w:tc>
          <w:tcPr>
            <w:tcW w:w="9285" w:type="dxa"/>
            <w:gridSpan w:val="4"/>
          </w:tcPr>
          <w:p w:rsidR="000D63C1" w:rsidRDefault="000D63C1" w:rsidP="00B4159A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(Фамилия, имя, отчество практиканта)</w:t>
            </w:r>
          </w:p>
          <w:p w:rsidR="000D63C1" w:rsidRDefault="000D63C1" w:rsidP="00B4159A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D63C1" w:rsidRDefault="000D63C1" w:rsidP="00B4159A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Факультет образовательных технологий адаптивной физической культуры</w:t>
            </w:r>
          </w:p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(факультет)</w:t>
            </w:r>
          </w:p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63C1" w:rsidTr="00B4159A">
        <w:tc>
          <w:tcPr>
            <w:tcW w:w="906" w:type="dxa"/>
          </w:tcPr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Курс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D63C1" w:rsidTr="00B4159A">
        <w:trPr>
          <w:cantSplit/>
        </w:trPr>
        <w:tc>
          <w:tcPr>
            <w:tcW w:w="3414" w:type="dxa"/>
            <w:gridSpan w:val="2"/>
          </w:tcPr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Направленность (профиль) подготовки</w:t>
            </w:r>
          </w:p>
        </w:tc>
        <w:tc>
          <w:tcPr>
            <w:tcW w:w="5871" w:type="dxa"/>
            <w:gridSpan w:val="2"/>
          </w:tcPr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Адаптивный спорт</w:t>
            </w:r>
          </w:p>
        </w:tc>
      </w:tr>
    </w:tbl>
    <w:p w:rsidR="000D63C1" w:rsidRDefault="000D63C1" w:rsidP="000D63C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D63C1" w:rsidRDefault="000D63C1" w:rsidP="000D63C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1587"/>
        <w:gridCol w:w="1904"/>
        <w:gridCol w:w="1546"/>
        <w:gridCol w:w="1203"/>
        <w:gridCol w:w="1660"/>
      </w:tblGrid>
      <w:tr w:rsidR="000D63C1" w:rsidTr="00B4159A">
        <w:trPr>
          <w:trHeight w:val="1108"/>
        </w:trPr>
        <w:tc>
          <w:tcPr>
            <w:tcW w:w="1658" w:type="dxa"/>
          </w:tcPr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Сумма баллов за текущий контроль</w:t>
            </w:r>
          </w:p>
        </w:tc>
        <w:tc>
          <w:tcPr>
            <w:tcW w:w="1852" w:type="dxa"/>
          </w:tcPr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методиста</w:t>
            </w:r>
          </w:p>
        </w:tc>
        <w:tc>
          <w:tcPr>
            <w:tcW w:w="1288" w:type="dxa"/>
          </w:tcPr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Промежуточный контроль</w:t>
            </w:r>
          </w:p>
        </w:tc>
        <w:tc>
          <w:tcPr>
            <w:tcW w:w="1834" w:type="dxa"/>
          </w:tcPr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Итоговая сумма баллов </w:t>
            </w:r>
          </w:p>
        </w:tc>
        <w:tc>
          <w:tcPr>
            <w:tcW w:w="1234" w:type="dxa"/>
          </w:tcPr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Итоговая оценка</w:t>
            </w:r>
          </w:p>
        </w:tc>
        <w:tc>
          <w:tcPr>
            <w:tcW w:w="1705" w:type="dxa"/>
          </w:tcPr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курсового руководителя</w:t>
            </w:r>
          </w:p>
        </w:tc>
      </w:tr>
      <w:tr w:rsidR="000D63C1" w:rsidTr="00B4159A">
        <w:trPr>
          <w:trHeight w:val="872"/>
        </w:trPr>
        <w:tc>
          <w:tcPr>
            <w:tcW w:w="1658" w:type="dxa"/>
          </w:tcPr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</w:tcPr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88" w:type="dxa"/>
          </w:tcPr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</w:tcPr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34" w:type="dxa"/>
          </w:tcPr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</w:tcPr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D63C1" w:rsidRDefault="000D63C1" w:rsidP="000D63C1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Санкт-Петербург, 202__г.</w:t>
      </w:r>
    </w:p>
    <w:p w:rsidR="000D63C1" w:rsidRDefault="000D63C1" w:rsidP="000D63C1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szCs w:val="28"/>
          <w:lang w:eastAsia="ru-RU"/>
        </w:rPr>
        <w:br w:type="page" w:clear="all"/>
      </w:r>
      <w:r>
        <w:rPr>
          <w:sz w:val="28"/>
          <w:lang w:eastAsia="ru-RU"/>
        </w:rPr>
        <w:lastRenderedPageBreak/>
        <w:t>Составители:</w:t>
      </w: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  <w:proofErr w:type="spellStart"/>
      <w:r>
        <w:rPr>
          <w:sz w:val="28"/>
          <w:lang w:eastAsia="ru-RU"/>
        </w:rPr>
        <w:t>д.п.н</w:t>
      </w:r>
      <w:proofErr w:type="spellEnd"/>
      <w:r>
        <w:rPr>
          <w:sz w:val="28"/>
          <w:lang w:eastAsia="ru-RU"/>
        </w:rPr>
        <w:t xml:space="preserve">., профессор О.Э. Евсеева, </w:t>
      </w:r>
      <w:proofErr w:type="spellStart"/>
      <w:r>
        <w:rPr>
          <w:sz w:val="28"/>
          <w:lang w:eastAsia="ru-RU"/>
        </w:rPr>
        <w:t>к.п.н</w:t>
      </w:r>
      <w:proofErr w:type="spellEnd"/>
      <w:r>
        <w:rPr>
          <w:sz w:val="28"/>
          <w:lang w:eastAsia="ru-RU"/>
        </w:rPr>
        <w:t xml:space="preserve">., доцент Шелехов А.А., </w:t>
      </w:r>
      <w:proofErr w:type="spellStart"/>
      <w:r>
        <w:rPr>
          <w:sz w:val="28"/>
          <w:lang w:eastAsia="ru-RU"/>
        </w:rPr>
        <w:t>к.п.н</w:t>
      </w:r>
      <w:proofErr w:type="spellEnd"/>
      <w:r>
        <w:rPr>
          <w:sz w:val="28"/>
          <w:lang w:eastAsia="ru-RU"/>
        </w:rPr>
        <w:t>., доцент А.В. Аксенов</w:t>
      </w: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87"/>
      </w:tblGrid>
      <w:tr w:rsidR="000D63C1" w:rsidTr="00B4159A">
        <w:tc>
          <w:tcPr>
            <w:tcW w:w="2787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sz w:val="28"/>
                <w:lang w:eastAsia="ru-RU"/>
              </w:rPr>
            </w:pPr>
          </w:p>
        </w:tc>
      </w:tr>
    </w:tbl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 w:clear="all"/>
      </w:r>
    </w:p>
    <w:tbl>
      <w:tblPr>
        <w:tblStyle w:val="aff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2586"/>
        <w:gridCol w:w="7020"/>
      </w:tblGrid>
      <w:tr w:rsidR="000D63C1" w:rsidTr="00B4159A">
        <w:tc>
          <w:tcPr>
            <w:tcW w:w="2586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Кафедра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Теории и методики адаптивного спорта</w:t>
            </w:r>
          </w:p>
        </w:tc>
      </w:tr>
      <w:tr w:rsidR="000D63C1" w:rsidTr="00B4159A">
        <w:tc>
          <w:tcPr>
            <w:tcW w:w="2586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(наименование)</w:t>
            </w:r>
          </w:p>
        </w:tc>
      </w:tr>
      <w:tr w:rsidR="000D63C1" w:rsidTr="00B4159A">
        <w:tc>
          <w:tcPr>
            <w:tcW w:w="2586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Методист (научный руководитель)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D63C1" w:rsidTr="00B4159A">
        <w:tc>
          <w:tcPr>
            <w:tcW w:w="2586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  <w:tr w:rsidR="000D63C1" w:rsidTr="00B4159A">
        <w:tc>
          <w:tcPr>
            <w:tcW w:w="2586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Курсовой руководитель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D63C1" w:rsidTr="00B4159A">
        <w:tc>
          <w:tcPr>
            <w:tcW w:w="2586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</w:tbl>
    <w:p w:rsidR="000D63C1" w:rsidRDefault="000D63C1" w:rsidP="000D63C1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Сроки прохождения преддипломной практики</w:t>
      </w:r>
    </w:p>
    <w:p w:rsidR="000D63C1" w:rsidRDefault="000D63C1" w:rsidP="000D63C1">
      <w:pPr>
        <w:spacing w:line="276" w:lineRule="auto"/>
        <w:rPr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579"/>
        <w:gridCol w:w="236"/>
        <w:gridCol w:w="2252"/>
        <w:gridCol w:w="2340"/>
      </w:tblGrid>
      <w:tr w:rsidR="000D63C1" w:rsidTr="00B4159A">
        <w:tc>
          <w:tcPr>
            <w:tcW w:w="18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63C1" w:rsidRDefault="000D63C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D63C1" w:rsidRDefault="000D63C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5D3DC9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.05.202</w:t>
            </w:r>
            <w:r w:rsidR="005D3DC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0D63C1" w:rsidRDefault="000D63C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63C1" w:rsidRDefault="000D63C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0D63C1" w:rsidRDefault="000D63C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5D3DC9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.05.202</w:t>
            </w:r>
            <w:r w:rsidR="005D3DC9">
              <w:rPr>
                <w:sz w:val="28"/>
                <w:szCs w:val="28"/>
                <w:lang w:eastAsia="ru-RU"/>
              </w:rPr>
              <w:t>6</w:t>
            </w:r>
          </w:p>
        </w:tc>
      </w:tr>
    </w:tbl>
    <w:p w:rsidR="000D63C1" w:rsidRDefault="000D63C1" w:rsidP="000D63C1">
      <w:pPr>
        <w:spacing w:line="276" w:lineRule="auto"/>
        <w:rPr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rPr>
          <w:sz w:val="28"/>
          <w:lang w:eastAsia="ru-RU"/>
        </w:rPr>
      </w:pPr>
      <w:r>
        <w:rPr>
          <w:sz w:val="28"/>
          <w:lang w:eastAsia="ru-RU"/>
        </w:rPr>
        <w:br w:type="page" w:clear="all"/>
      </w:r>
    </w:p>
    <w:p w:rsidR="000D63C1" w:rsidRDefault="000D63C1" w:rsidP="000D63C1">
      <w:pPr>
        <w:spacing w:line="276" w:lineRule="auto"/>
        <w:ind w:firstLine="709"/>
        <w:jc w:val="center"/>
        <w:rPr>
          <w:sz w:val="28"/>
          <w:lang w:eastAsia="ru-RU"/>
        </w:rPr>
      </w:pPr>
    </w:p>
    <w:tbl>
      <w:tblPr>
        <w:tblW w:w="5324" w:type="pc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3692"/>
        <w:gridCol w:w="2239"/>
        <w:gridCol w:w="4030"/>
      </w:tblGrid>
      <w:tr w:rsidR="000D63C1" w:rsidTr="00B4159A">
        <w:trPr>
          <w:trHeight w:val="982"/>
        </w:trPr>
        <w:tc>
          <w:tcPr>
            <w:tcW w:w="1853" w:type="pct"/>
            <w:tcBorders>
              <w:bottom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Согласовано</w:t>
            </w:r>
          </w:p>
        </w:tc>
        <w:tc>
          <w:tcPr>
            <w:tcW w:w="1124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  <w:p w:rsidR="000D63C1" w:rsidRDefault="000D63C1" w:rsidP="00B4159A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2023" w:type="pct"/>
            <w:tcBorders>
              <w:bottom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                        Согласовано</w:t>
            </w:r>
          </w:p>
        </w:tc>
      </w:tr>
      <w:tr w:rsidR="000D63C1" w:rsidTr="00B4159A">
        <w:trPr>
          <w:trHeight w:val="570"/>
        </w:trPr>
        <w:tc>
          <w:tcPr>
            <w:tcW w:w="18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заведующего кафедрой)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0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научного руководителя)</w:t>
            </w:r>
          </w:p>
        </w:tc>
      </w:tr>
    </w:tbl>
    <w:p w:rsidR="000D63C1" w:rsidRDefault="000D63C1" w:rsidP="000D63C1">
      <w:pPr>
        <w:spacing w:line="276" w:lineRule="auto"/>
        <w:rPr>
          <w:lang w:eastAsia="ru-RU"/>
        </w:rPr>
      </w:pPr>
    </w:p>
    <w:p w:rsidR="000D63C1" w:rsidRDefault="000D63C1" w:rsidP="000D63C1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1.СОДЕРЖАНИЕ ПРЕДДИПЛОМНОЙ ПРАКТИКИ, </w:t>
      </w:r>
    </w:p>
    <w:p w:rsidR="000D63C1" w:rsidRDefault="000D63C1" w:rsidP="000D63C1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ПЛАНИРУЕМЫЕ РЕЗУЛЬТАТЫ ПРЕДДИПЛОМНОЙ ПРАКТИКИ, ИНДИВИДУАЛЬНОЕ ЗАДАНИЕ, РАБОЧИЙ ГРАФИК ПРОВЕДЕНИЯ ПРЕДДИПЛОМНОЙ ПРАКТИКИ </w:t>
      </w: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7281"/>
      </w:tblGrid>
      <w:tr w:rsidR="000D63C1" w:rsidTr="00B4159A">
        <w:trPr>
          <w:trHeight w:val="441"/>
        </w:trPr>
        <w:tc>
          <w:tcPr>
            <w:tcW w:w="2093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rFonts w:eastAsia="Calibri"/>
                <w:b/>
                <w:color w:val="000000"/>
                <w:spacing w:val="7"/>
              </w:rPr>
            </w:pPr>
            <w:r>
              <w:rPr>
                <w:rFonts w:eastAsia="Calibri"/>
                <w:b/>
                <w:color w:val="000000"/>
                <w:spacing w:val="7"/>
              </w:rPr>
              <w:t>СТУДЕНТА</w:t>
            </w:r>
          </w:p>
        </w:tc>
        <w:tc>
          <w:tcPr>
            <w:tcW w:w="7478" w:type="dxa"/>
            <w:tcBorders>
              <w:bottom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</w:rPr>
            </w:pPr>
          </w:p>
        </w:tc>
      </w:tr>
      <w:tr w:rsidR="000D63C1" w:rsidTr="00B4159A">
        <w:tc>
          <w:tcPr>
            <w:tcW w:w="2093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pacing w:val="7"/>
                <w:sz w:val="20"/>
                <w:szCs w:val="20"/>
              </w:rPr>
              <w:t>(ФИО, ФАКУЛЬТЕТ, ГРУППА)</w:t>
            </w:r>
          </w:p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</w:rPr>
            </w:pPr>
          </w:p>
        </w:tc>
      </w:tr>
    </w:tbl>
    <w:p w:rsidR="000D63C1" w:rsidRDefault="000D63C1" w:rsidP="000D63C1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</w:p>
    <w:p w:rsidR="000D63C1" w:rsidRDefault="000D63C1" w:rsidP="000D63C1">
      <w:pPr>
        <w:numPr>
          <w:ilvl w:val="1"/>
          <w:numId w:val="19"/>
        </w:numPr>
        <w:shd w:val="clear" w:color="auto" w:fill="FFFFFF"/>
        <w:spacing w:line="276" w:lineRule="auto"/>
        <w:ind w:left="0" w:firstLine="0"/>
        <w:contextualSpacing/>
        <w:jc w:val="center"/>
        <w:rPr>
          <w:b/>
          <w:color w:val="000000"/>
          <w:spacing w:val="7"/>
          <w:lang w:eastAsia="ru-RU"/>
        </w:rPr>
      </w:pPr>
      <w:r>
        <w:rPr>
          <w:b/>
          <w:color w:val="000000"/>
          <w:spacing w:val="7"/>
          <w:lang w:eastAsia="ru-RU"/>
        </w:rPr>
        <w:t>СОДЕРЖАНИЕ ПРАКТИКИ В ЗАЧЕТНЫХ ЕДИНИЦАХ, ПРОДОЛЖИТЕЛЬНОСТЬ В НЕДЕЛЯХ ИЛИ АКАДЕМИЧЕСКИХ ЧАСАХ</w:t>
      </w:r>
    </w:p>
    <w:p w:rsidR="000D63C1" w:rsidRDefault="000D63C1" w:rsidP="000D63C1">
      <w:pPr>
        <w:shd w:val="clear" w:color="auto" w:fill="FFFFFF"/>
        <w:spacing w:line="276" w:lineRule="auto"/>
        <w:contextualSpacing/>
        <w:rPr>
          <w:b/>
          <w:color w:val="000000"/>
          <w:spacing w:val="7"/>
          <w:lang w:eastAsia="ru-RU"/>
        </w:rPr>
      </w:pPr>
    </w:p>
    <w:p w:rsidR="000D63C1" w:rsidRDefault="000D63C1" w:rsidP="000D63C1">
      <w:pPr>
        <w:shd w:val="clear" w:color="auto" w:fill="FFFFFF"/>
        <w:spacing w:line="276" w:lineRule="auto"/>
        <w:jc w:val="both"/>
        <w:rPr>
          <w:spacing w:val="-1"/>
          <w:lang w:eastAsia="ru-RU"/>
        </w:rPr>
      </w:pPr>
      <w:r>
        <w:rPr>
          <w:spacing w:val="-1"/>
          <w:lang w:eastAsia="ru-RU"/>
        </w:rPr>
        <w:t>Общая трудоемкость преддипломной практики составляет 3 зачетных единицы, 108 часов.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5"/>
        <w:gridCol w:w="1439"/>
        <w:gridCol w:w="1275"/>
        <w:gridCol w:w="2694"/>
      </w:tblGrid>
      <w:tr w:rsidR="000D63C1" w:rsidTr="00B4159A">
        <w:trPr>
          <w:trHeight w:val="413"/>
        </w:trPr>
        <w:tc>
          <w:tcPr>
            <w:tcW w:w="4085" w:type="dxa"/>
            <w:vMerge w:val="restart"/>
            <w:shd w:val="clear" w:color="auto" w:fill="auto"/>
          </w:tcPr>
          <w:p w:rsidR="000D63C1" w:rsidRDefault="000D63C1" w:rsidP="00B4159A">
            <w:pPr>
              <w:tabs>
                <w:tab w:val="left" w:pos="1985"/>
              </w:tabs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Содержание разделов практики</w:t>
            </w:r>
          </w:p>
          <w:p w:rsidR="000D63C1" w:rsidRDefault="000D63C1" w:rsidP="00B4159A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t>Трудоемкость по неделям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Формы текущего контроля</w:t>
            </w:r>
          </w:p>
        </w:tc>
      </w:tr>
      <w:tr w:rsidR="000D63C1" w:rsidTr="00B4159A">
        <w:trPr>
          <w:trHeight w:val="412"/>
        </w:trPr>
        <w:tc>
          <w:tcPr>
            <w:tcW w:w="4085" w:type="dxa"/>
            <w:vMerge/>
            <w:shd w:val="clear" w:color="auto" w:fill="auto"/>
          </w:tcPr>
          <w:p w:rsidR="000D63C1" w:rsidRDefault="000D63C1" w:rsidP="00B4159A">
            <w:pPr>
              <w:tabs>
                <w:tab w:val="left" w:pos="1985"/>
              </w:tabs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39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lang w:eastAsia="ru-RU"/>
              </w:rPr>
            </w:pPr>
          </w:p>
        </w:tc>
      </w:tr>
      <w:tr w:rsidR="000D63C1" w:rsidTr="00B4159A">
        <w:tc>
          <w:tcPr>
            <w:tcW w:w="408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1439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on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Индивидуальный план работы в дневнике практиканта</w:t>
            </w:r>
          </w:p>
        </w:tc>
      </w:tr>
      <w:tr w:rsidR="000D63C1" w:rsidTr="00B4159A">
        <w:tc>
          <w:tcPr>
            <w:tcW w:w="4085" w:type="dxa"/>
            <w:shd w:val="clear" w:color="auto" w:fill="auto"/>
          </w:tcPr>
          <w:p w:rsidR="000D63C1" w:rsidRDefault="000D63C1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1439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0D63C1" w:rsidTr="00B4159A">
        <w:tc>
          <w:tcPr>
            <w:tcW w:w="408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tcW w:w="1439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Письменный отчет в дневнике практиканта</w:t>
            </w:r>
          </w:p>
        </w:tc>
      </w:tr>
      <w:tr w:rsidR="000D63C1" w:rsidTr="00B4159A">
        <w:tc>
          <w:tcPr>
            <w:tcW w:w="4085" w:type="dxa"/>
            <w:shd w:val="clear" w:color="auto" w:fill="auto"/>
          </w:tcPr>
          <w:p w:rsidR="000D63C1" w:rsidRDefault="000D63C1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 глава выпускной квалификационной  работы</w:t>
            </w:r>
          </w:p>
        </w:tc>
      </w:tr>
      <w:tr w:rsidR="000D63C1" w:rsidTr="00B4159A">
        <w:tc>
          <w:tcPr>
            <w:tcW w:w="408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Систематизация  использованных методов по сбору и обработке данных.</w:t>
            </w:r>
          </w:p>
        </w:tc>
        <w:tc>
          <w:tcPr>
            <w:tcW w:w="1439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 глава выпускной квалификационной  работы</w:t>
            </w:r>
          </w:p>
        </w:tc>
      </w:tr>
      <w:tr w:rsidR="000D63C1" w:rsidTr="00B4159A">
        <w:tc>
          <w:tcPr>
            <w:tcW w:w="4085" w:type="dxa"/>
            <w:shd w:val="clear" w:color="auto" w:fill="auto"/>
          </w:tcPr>
          <w:p w:rsidR="000D63C1" w:rsidRDefault="000D63C1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Анализ и математическая обработка результатов  научного исследования по теме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0D63C1" w:rsidTr="00B4159A">
        <w:tc>
          <w:tcPr>
            <w:tcW w:w="4085" w:type="dxa"/>
            <w:shd w:val="clear" w:color="auto" w:fill="auto"/>
          </w:tcPr>
          <w:p w:rsidR="000D63C1" w:rsidRDefault="000D63C1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Анализ и обобщение, интерпретация результатов проведенных исследований. </w:t>
            </w:r>
          </w:p>
        </w:tc>
        <w:tc>
          <w:tcPr>
            <w:tcW w:w="1439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 глава выпускной квалификационной  работы</w:t>
            </w:r>
          </w:p>
        </w:tc>
      </w:tr>
      <w:tr w:rsidR="000D63C1" w:rsidTr="00B4159A">
        <w:tc>
          <w:tcPr>
            <w:tcW w:w="4085" w:type="dxa"/>
            <w:shd w:val="clear" w:color="auto" w:fill="auto"/>
          </w:tcPr>
          <w:p w:rsidR="000D63C1" w:rsidRDefault="000D63C1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1439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Выпускная квалификационная работа</w:t>
            </w:r>
          </w:p>
        </w:tc>
      </w:tr>
      <w:tr w:rsidR="000D63C1" w:rsidTr="00B4159A">
        <w:tc>
          <w:tcPr>
            <w:tcW w:w="408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39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Дневник практиканта</w:t>
            </w:r>
          </w:p>
        </w:tc>
      </w:tr>
      <w:tr w:rsidR="000D63C1" w:rsidTr="00B4159A">
        <w:tc>
          <w:tcPr>
            <w:tcW w:w="408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1439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публичная апробация результатов выпускной квалификационной работы</w:t>
            </w:r>
          </w:p>
        </w:tc>
      </w:tr>
      <w:tr w:rsidR="000D63C1" w:rsidTr="00B4159A">
        <w:tc>
          <w:tcPr>
            <w:tcW w:w="408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</w:t>
            </w:r>
          </w:p>
        </w:tc>
        <w:tc>
          <w:tcPr>
            <w:tcW w:w="1439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2694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lang w:eastAsia="ru-RU"/>
              </w:rPr>
            </w:pPr>
          </w:p>
        </w:tc>
      </w:tr>
    </w:tbl>
    <w:p w:rsidR="000D63C1" w:rsidRDefault="000D63C1" w:rsidP="000D63C1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 w:clear="all"/>
      </w:r>
    </w:p>
    <w:p w:rsidR="000D63C1" w:rsidRDefault="000D63C1" w:rsidP="000D63C1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1.2. ПЛАНИРУЕМЫЕРЕЗУЛЬТАТЫ ПРЕДДИПЛОМНОЙ ПРАКТИКИ</w:t>
      </w:r>
    </w:p>
    <w:p w:rsidR="000D63C1" w:rsidRDefault="000D63C1" w:rsidP="000D63C1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6563"/>
      </w:tblGrid>
      <w:tr w:rsidR="000D63C1" w:rsidTr="00B4159A"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Код компетенции</w:t>
            </w:r>
          </w:p>
          <w:p w:rsidR="000D63C1" w:rsidRDefault="000D63C1" w:rsidP="00B4159A">
            <w:pPr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Планируемые результаты обучения*</w:t>
            </w:r>
          </w:p>
        </w:tc>
      </w:tr>
      <w:tr w:rsidR="000D63C1" w:rsidTr="00B4159A"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</w:t>
            </w:r>
          </w:p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УК-1.1. Знает: - понятие и классификации систем; - структуру и закономерности функционирования систем; - особенности системного подхода в научном познании; - понятие о системе здравоохранения, социальной защиты и физической культуры, их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особенности статистической обработки данных инвалидов и лиц с ограниченными возможностями здоровья,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педагогической, медицинской, социально-психологической и научной литературой; - требования к оформлению библиографии (списка литературы). </w:t>
            </w:r>
          </w:p>
        </w:tc>
      </w:tr>
      <w:tr w:rsidR="000D63C1" w:rsidTr="00B4159A">
        <w:tc>
          <w:tcPr>
            <w:tcW w:w="30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УК-1.2. Умеет: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 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адаптивной физической культуры и физической культуры с позиций системного подхода.</w:t>
            </w:r>
          </w:p>
        </w:tc>
      </w:tr>
      <w:tr w:rsidR="000D63C1" w:rsidTr="00B4159A">
        <w:tc>
          <w:tcPr>
            <w:tcW w:w="3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УК-1.3. Имеет опыт: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информационно-поисковых систем (</w:t>
            </w:r>
            <w:proofErr w:type="spellStart"/>
            <w:r>
              <w:rPr>
                <w:sz w:val="20"/>
                <w:szCs w:val="20"/>
              </w:rPr>
              <w:t>предметизация</w:t>
            </w:r>
            <w:proofErr w:type="spellEnd"/>
            <w:r>
              <w:rPr>
                <w:sz w:val="20"/>
                <w:szCs w:val="20"/>
              </w:rPr>
              <w:t>, аннотирование, реферирование); - критического анализа и обобщения информации по актуальным вопросам развития адаптивной физической культуры и адаптивного спорта, физической культуры и спорта и эффективности физкультурно-спортивной деятельности, в том числе с инвалидами и лицами с ограниченными возможностями здоровья.</w:t>
            </w:r>
          </w:p>
        </w:tc>
      </w:tr>
      <w:tr w:rsidR="000D63C1" w:rsidTr="00B4159A"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</w:t>
            </w:r>
          </w:p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63C1" w:rsidRDefault="000D63C1" w:rsidP="00B4159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УК-2.1.</w:t>
            </w:r>
            <w:r>
              <w:rPr>
                <w:sz w:val="20"/>
                <w:szCs w:val="20"/>
              </w:rPr>
              <w:t xml:space="preserve">Знает: - требования и принципы целеполагания;- принципы и методы планирования;- виды и содержание планирования в физической культуре и спорте, адаптивной физической культуре и адаптивном спорте;- методы организации и управления в области физической культуры и спорта, адаптивной физической культуры и адаптивного спорта, применяемые на 16 федеральном и региональном уровнях; - основы планирования, бюджетирования и порядок финансирования деятельности физкультурно-спортивной организации той или иной организационно-правовой формы и формы собственности; - количественные показатели физкультурно-оздоровительной и спортивно-массовой работы с инвалидами и лицами с ограниченными возможностями здоровья; - конституцию Российской Федерации, свои гражданские права и обязанности, законы Российской Федерации и нормативные документы в области адаптивной физической культуры и </w:t>
            </w:r>
            <w:r>
              <w:rPr>
                <w:sz w:val="20"/>
                <w:szCs w:val="20"/>
              </w:rPr>
              <w:lastRenderedPageBreak/>
              <w:t>адаптивного спорта, физической культуры и спорта, здравоохранения, социальной защиты и образования.</w:t>
            </w:r>
          </w:p>
        </w:tc>
      </w:tr>
      <w:tr w:rsidR="000D63C1" w:rsidTr="00B4159A"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УК-2.2.</w:t>
            </w:r>
            <w:r>
              <w:rPr>
                <w:sz w:val="20"/>
                <w:szCs w:val="20"/>
              </w:rPr>
              <w:t>Умеет: - формулировать перечень взаимосвязанных задач, обеспечивающих достижение поставленной цели; - определять ожидаемые результаты решения задач; - разрабатывать различные виды планов по реализации программ в области физической культуры и спорта, адаптивной физической культуры и адаптивного спорта, комплексной реабилитации и абилитации инвалидов, детей инвалидов и лиц с ограниченными возможностями здоровья; - осуществлять планирование физкультурно-оздоровительных и спортивно-массовых мероприятий для лиц с ограниченными возможностями здоровья, включая инвалидов, с учетом целей и задач физкультурно-спортивной организации; - проводить анализ планов с позиций правовых норм, имеющихся ресурсов и ограничений; - проводить оценку ресурсного обеспечения спортивного, физкультурно-оздоровительного или спортивно-массового мероприятия для лиц с инвалидностью и ограниченными возможностями здоровья; - ориентироваться в законодательстве и правовой литературе, принимать решения и совершать действия в соответствии с законом.</w:t>
            </w:r>
          </w:p>
        </w:tc>
      </w:tr>
      <w:tr w:rsidR="000D63C1" w:rsidTr="00B4159A"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УК-2.3.Имеет опыт:- планирования и реализации циклов занятий различной продолжительности по избранным видам спорта, адаптивного спорта; - планирования спортивных, физкультурно-оздоровительных и спортивно-массовых мероприятий, в том числе, для инвалидов и лиц с ограниченными возможностями здоровья; - планирования и проведения научного исследования по определению эффективности деятельности в области физической культуры и спорта, адаптивной физической культуры и адаптивного спорта, комплексной реабилитации и абилитации</w:t>
            </w:r>
          </w:p>
        </w:tc>
      </w:tr>
      <w:tr w:rsidR="000D63C1" w:rsidTr="00B4159A"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</w:t>
            </w:r>
          </w:p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проводить занятия по общей физической и специальной подготовке лиц с ограниченными возможностями здоровья, включая инвалидов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ПК-1.1. Знает:  - планы, содержание и объемы занятий по адаптивной физической культуре и общей физической подготовке с членами спортивной сборной команды по виду (спортивной дисциплине) адаптивного спорта; - типовые (модельные) и авторские методики и технологии организации занятий по адаптивной физической культуре и общей физической подготовки, используемые (рекомендуемые для использования) для подготовки спортсменов спортивной сборной команды по виду (спортивной дисциплине) адаптивного спорта; - теорию и методику адаптивной физической культуры; - средства, формы и методы организации занятий по адаптивной физической культуре, общей физической подготовке, классификации физических упражнений; - методы и методики врачебно-педагогического контроля на тренировочных занятиях; - правила вида адаптивного спорта; - общие и специальные санитарно-гигиенические требования, правила техники безопасности и правила оказания первой помощи при проведении тренировочных мероприятий по виду адаптивного спорта; - характеристику спортивного оборудования, инвентаря, контрольно-измерительных приборов и средств измерений для занятий адаптивной физической культурой и общей физической подготовкой со спортсменами- членами спортивной сборной команды по виду (спортивной дисциплине) адаптивного спорта; - правила использования спортивного оборудования и инвентаря, контрольно-измерительных приборов и средств измерений; - приемы страховки и </w:t>
            </w:r>
            <w:proofErr w:type="spellStart"/>
            <w:r>
              <w:rPr>
                <w:sz w:val="20"/>
                <w:szCs w:val="20"/>
              </w:rPr>
              <w:t>самостраховки</w:t>
            </w:r>
            <w:proofErr w:type="spellEnd"/>
            <w:r>
              <w:rPr>
                <w:sz w:val="20"/>
                <w:szCs w:val="20"/>
              </w:rPr>
              <w:t xml:space="preserve"> при выполнении физических упражнений.</w:t>
            </w:r>
          </w:p>
        </w:tc>
      </w:tr>
      <w:tr w:rsidR="000D63C1" w:rsidTr="00B4159A"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ПК-1.2. </w:t>
            </w:r>
            <w:r>
              <w:rPr>
                <w:sz w:val="20"/>
                <w:szCs w:val="20"/>
              </w:rPr>
              <w:t xml:space="preserve">Умеет: - Использовать спортивное оборудование, инвентарь, контрольно-измерительные приборы и средства измерений для занятий по адаптивной физической культуре и общей физической подготовке со спортсменами - членами спортивной сборной команды по виду </w:t>
            </w:r>
            <w:r>
              <w:rPr>
                <w:sz w:val="20"/>
                <w:szCs w:val="20"/>
              </w:rPr>
              <w:lastRenderedPageBreak/>
              <w:t>(спортивной дисциплине) адаптивного спорта; - Разрабатывать методически обоснованный индивидуальный адаптационный курс тренировок для спортсмена – члена спортивной сборной команды по виду (спортивной дисциплине) адаптивного спорта, адаптационный курс тренировок для спортивной сборной команды; - Планировать групповое или индивидуальное занятие по адаптивной физической культуре по программам и методикам подготовки членов спортивной сборной команды по адаптивному спорту (спортивной дисциплине); - Использовать методически обоснованные комплексы упражнений общей физической подготовки; - Определять признаки переутомления, перенапряжения, варьировать степенью и направленностью физической нагрузки</w:t>
            </w:r>
          </w:p>
        </w:tc>
      </w:tr>
      <w:tr w:rsidR="000D63C1" w:rsidTr="00B4159A"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ПК-1.3</w:t>
            </w:r>
            <w:r>
              <w:rPr>
                <w:sz w:val="20"/>
                <w:szCs w:val="20"/>
              </w:rPr>
              <w:t>, Имеет опыт:  - Разработки плана проведения занятий по адаптивной физической культуре по программам и методикам подготовки членов спортивной сборной команды по виду (спортивной дисциплине) адаптивного спорта; - Разработки индивидуального адаптационного курса тренировок для спортсмена - члена спортивной сборной команды по виду (спортивной дисциплине) адаптивного спорта, адаптационного курса тренировок для спортивной сборной команды; - Выявление признаков переутомления, перенапряжения, регулирование физической нагрузки спортсменов - членов спортивной сборной команды по виду (спортивной дисциплине) адаптивного спорта во время проведения занятий; - Подготовки рекомендаций по совершенствованию проведения занятий по адаптивной физической культуре, общей физической подготовке со спортсменами - членами спортивной сборной команды по виду (спортивной дисциплине) адаптивного спорта.</w:t>
            </w:r>
          </w:p>
        </w:tc>
      </w:tr>
      <w:tr w:rsidR="000D63C1" w:rsidTr="00B4159A"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ПК-2.</w:t>
            </w:r>
          </w:p>
          <w:p w:rsidR="000D63C1" w:rsidRDefault="000D63C1" w:rsidP="00B4159A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проводить информационные и профилактические антидопинговые мероприятия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ПК-2.1. </w:t>
            </w:r>
            <w:r>
              <w:rPr>
                <w:sz w:val="20"/>
                <w:szCs w:val="20"/>
              </w:rPr>
              <w:t>Знает: - международные стандартов области противодействия применению допинга в спорте; - Международные антидопинговые правила и стандарты; - Антидопинговое законодательство Российской Федерации; - Современные методики составления просветительских программ и информационных мероприятий.</w:t>
            </w:r>
          </w:p>
        </w:tc>
      </w:tr>
      <w:tr w:rsidR="000D63C1" w:rsidTr="00B4159A"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ПК-2.2. </w:t>
            </w:r>
            <w:r>
              <w:rPr>
                <w:sz w:val="20"/>
                <w:szCs w:val="20"/>
              </w:rPr>
              <w:t>Умеет: - Выбирать инструкции и рекомендации по антидопинговым программам; - составлять план проведения мероприятий</w:t>
            </w:r>
            <w:proofErr w:type="gramStart"/>
            <w:r>
              <w:rPr>
                <w:sz w:val="20"/>
                <w:szCs w:val="20"/>
              </w:rPr>
              <w:t>; Изучать</w:t>
            </w:r>
            <w:proofErr w:type="gramEnd"/>
            <w:r>
              <w:rPr>
                <w:sz w:val="20"/>
                <w:szCs w:val="20"/>
              </w:rPr>
              <w:t xml:space="preserve"> и систематизировать информацию по организации и обеспечению антидопинговых программ; - Представлять информационные материалы по информационным антидопинговым программам.</w:t>
            </w:r>
          </w:p>
        </w:tc>
      </w:tr>
      <w:tr w:rsidR="000D63C1" w:rsidTr="00B4159A"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ПК-2.3. </w:t>
            </w:r>
            <w:r>
              <w:rPr>
                <w:sz w:val="20"/>
                <w:szCs w:val="20"/>
              </w:rPr>
              <w:t>Имеет опыт: - проведения информационных и профилактических антидопинговых мероприятий; - подбора формы и способа проведения профилактического информационного антидопингового мероприятий; - анализа эффективности проведения мероприятий по акту</w:t>
            </w:r>
          </w:p>
        </w:tc>
      </w:tr>
      <w:tr w:rsidR="000D63C1" w:rsidTr="00B4159A"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</w:t>
            </w:r>
          </w:p>
          <w:p w:rsidR="000D63C1" w:rsidRDefault="000D63C1" w:rsidP="00B4159A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обеспечивать контроль за выполнением правил по виду адаптивного спорта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ПК-3.1. </w:t>
            </w:r>
            <w:r>
              <w:rPr>
                <w:sz w:val="20"/>
                <w:szCs w:val="20"/>
              </w:rPr>
              <w:t>Знает: -Законодательство Российской Федерации в сфере физической культуры и спорта; -квалификационные требования к спортивным судьям по виду спорта; - правила вида спорта; - требования к экипировке, спортивному инвентарю и оборудованию.</w:t>
            </w:r>
          </w:p>
        </w:tc>
      </w:tr>
      <w:tr w:rsidR="000D63C1" w:rsidTr="00B4159A"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ПК-3.2.</w:t>
            </w:r>
            <w:r>
              <w:rPr>
                <w:sz w:val="20"/>
                <w:szCs w:val="20"/>
              </w:rPr>
              <w:t xml:space="preserve"> Умеет: - анализировать события и технические действия участников с точки зрения правил вида спорта и положения и регламента спортивных соревнований; - выявлять факторы нарушений правил вида спорта участниками, спортивными судьями или третьими лицами и принимать решения по таким инцидентам; - использовать жесты и иные сигнальные системы, принятые в соответствующем виде спорта</w:t>
            </w:r>
          </w:p>
        </w:tc>
      </w:tr>
      <w:tr w:rsidR="000D63C1" w:rsidTr="00B4159A">
        <w:trPr>
          <w:trHeight w:val="70"/>
        </w:trPr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jc w:val="both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ПК-3.3.</w:t>
            </w:r>
            <w:r>
              <w:rPr>
                <w:sz w:val="20"/>
                <w:szCs w:val="20"/>
              </w:rPr>
              <w:t xml:space="preserve"> Имеет опыт: - контроля и соблюдения правил вида спорта и положения и регламента о спортивном соревновании участниками соревнования по отдельному виду спорта или спортивной дисциплине или этапа спортивного соревнования, спортивными судьями спортивного </w:t>
            </w:r>
            <w:r>
              <w:rPr>
                <w:sz w:val="20"/>
                <w:szCs w:val="20"/>
              </w:rPr>
              <w:lastRenderedPageBreak/>
              <w:t>направления ли этапа, третьими лицами; - контроля подачи обязательных для выполнения участниками соревнования и спортивными судьями сигналов, регулирующих ход соревнования по отдельному виду спорта или спортивной дисциплине или этапа спортивных соревнований, в соответствии с правилами вида спорта.</w:t>
            </w:r>
          </w:p>
        </w:tc>
      </w:tr>
    </w:tbl>
    <w:p w:rsidR="000D63C1" w:rsidRDefault="000D63C1" w:rsidP="000D63C1">
      <w:pPr>
        <w:spacing w:line="276" w:lineRule="auto"/>
        <w:ind w:firstLine="709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br w:type="page" w:clear="all"/>
      </w:r>
    </w:p>
    <w:p w:rsidR="000D63C1" w:rsidRDefault="000D63C1" w:rsidP="000D63C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 xml:space="preserve"> 1.3 </w:t>
      </w: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ИНДИВИДУАЛЬНОЕ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12"/>
        <w:gridCol w:w="1305"/>
        <w:gridCol w:w="1830"/>
        <w:gridCol w:w="2349"/>
      </w:tblGrid>
      <w:tr w:rsidR="000D63C1" w:rsidTr="00B4159A">
        <w:trPr>
          <w:trHeight w:val="634"/>
        </w:trPr>
        <w:tc>
          <w:tcPr>
            <w:tcW w:w="675" w:type="dxa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412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Виды работ</w:t>
            </w:r>
          </w:p>
        </w:tc>
        <w:tc>
          <w:tcPr>
            <w:tcW w:w="1305" w:type="dxa"/>
          </w:tcPr>
          <w:p w:rsidR="000D63C1" w:rsidRDefault="000D63C1" w:rsidP="005D3DC9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Сроки работ</w:t>
            </w:r>
          </w:p>
        </w:tc>
        <w:tc>
          <w:tcPr>
            <w:tcW w:w="1830" w:type="dxa"/>
          </w:tcPr>
          <w:p w:rsidR="000D63C1" w:rsidRDefault="000D63C1" w:rsidP="005D3DC9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Дата выполнения</w:t>
            </w:r>
          </w:p>
        </w:tc>
        <w:tc>
          <w:tcPr>
            <w:tcW w:w="2349" w:type="dxa"/>
          </w:tcPr>
          <w:p w:rsidR="000D63C1" w:rsidRDefault="000D63C1" w:rsidP="005D3DC9">
            <w:pPr>
              <w:spacing w:line="276" w:lineRule="auto"/>
              <w:ind w:firstLine="39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Форма отчетности</w:t>
            </w:r>
          </w:p>
        </w:tc>
      </w:tr>
      <w:tr w:rsidR="000D63C1" w:rsidTr="00B4159A">
        <w:trPr>
          <w:trHeight w:val="1077"/>
        </w:trPr>
        <w:tc>
          <w:tcPr>
            <w:tcW w:w="675" w:type="dxa"/>
          </w:tcPr>
          <w:p w:rsidR="000D63C1" w:rsidRDefault="000D63C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0D63C1" w:rsidTr="00B4159A">
        <w:trPr>
          <w:trHeight w:val="1077"/>
        </w:trPr>
        <w:tc>
          <w:tcPr>
            <w:tcW w:w="675" w:type="dxa"/>
          </w:tcPr>
          <w:p w:rsidR="000D63C1" w:rsidRDefault="000D63C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0D63C1" w:rsidTr="00B4159A">
        <w:trPr>
          <w:trHeight w:val="1077"/>
        </w:trPr>
        <w:tc>
          <w:tcPr>
            <w:tcW w:w="675" w:type="dxa"/>
          </w:tcPr>
          <w:p w:rsidR="000D63C1" w:rsidRDefault="000D63C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0D63C1" w:rsidTr="00B4159A">
        <w:trPr>
          <w:trHeight w:val="1077"/>
        </w:trPr>
        <w:tc>
          <w:tcPr>
            <w:tcW w:w="675" w:type="dxa"/>
          </w:tcPr>
          <w:p w:rsidR="000D63C1" w:rsidRDefault="000D63C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0D63C1" w:rsidTr="00B4159A">
        <w:trPr>
          <w:trHeight w:val="1077"/>
        </w:trPr>
        <w:tc>
          <w:tcPr>
            <w:tcW w:w="675" w:type="dxa"/>
          </w:tcPr>
          <w:p w:rsidR="000D63C1" w:rsidRDefault="000D63C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0D63C1" w:rsidTr="00B4159A">
        <w:trPr>
          <w:trHeight w:val="1077"/>
        </w:trPr>
        <w:tc>
          <w:tcPr>
            <w:tcW w:w="675" w:type="dxa"/>
          </w:tcPr>
          <w:p w:rsidR="000D63C1" w:rsidRDefault="000D63C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0D63C1" w:rsidTr="00B4159A">
        <w:trPr>
          <w:trHeight w:val="1077"/>
        </w:trPr>
        <w:tc>
          <w:tcPr>
            <w:tcW w:w="675" w:type="dxa"/>
          </w:tcPr>
          <w:p w:rsidR="000D63C1" w:rsidRDefault="000D63C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0D63C1" w:rsidTr="00B4159A">
        <w:trPr>
          <w:trHeight w:val="1077"/>
        </w:trPr>
        <w:tc>
          <w:tcPr>
            <w:tcW w:w="675" w:type="dxa"/>
          </w:tcPr>
          <w:p w:rsidR="000D63C1" w:rsidRDefault="000D63C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0D63C1" w:rsidTr="00B4159A">
        <w:trPr>
          <w:trHeight w:val="1077"/>
        </w:trPr>
        <w:tc>
          <w:tcPr>
            <w:tcW w:w="675" w:type="dxa"/>
          </w:tcPr>
          <w:p w:rsidR="000D63C1" w:rsidRDefault="000D63C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0D63C1" w:rsidTr="00B4159A">
        <w:trPr>
          <w:trHeight w:val="1077"/>
        </w:trPr>
        <w:tc>
          <w:tcPr>
            <w:tcW w:w="675" w:type="dxa"/>
          </w:tcPr>
          <w:p w:rsidR="000D63C1" w:rsidRDefault="000D63C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0D63C1" w:rsidRDefault="000D63C1" w:rsidP="00B4159A">
            <w:pPr>
              <w:spacing w:line="276" w:lineRule="auto"/>
              <w:ind w:firstLine="709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</w:tbl>
    <w:p w:rsidR="000D63C1" w:rsidRDefault="000D63C1" w:rsidP="000D63C1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 w:clear="all"/>
      </w:r>
    </w:p>
    <w:p w:rsidR="000D63C1" w:rsidRDefault="000D63C1" w:rsidP="000D63C1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7"/>
        </w:rPr>
        <w:sectPr w:rsidR="000D63C1" w:rsidSect="000D63C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D63C1" w:rsidRDefault="000D63C1" w:rsidP="000D63C1">
      <w:pPr>
        <w:shd w:val="clear" w:color="auto" w:fill="FFFFFF"/>
        <w:jc w:val="center"/>
        <w:rPr>
          <w:b/>
          <w:spacing w:val="-1"/>
        </w:rPr>
      </w:pPr>
      <w:r>
        <w:rPr>
          <w:b/>
          <w:color w:val="000000"/>
          <w:spacing w:val="7"/>
        </w:rPr>
        <w:lastRenderedPageBreak/>
        <w:t xml:space="preserve">1.4.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</w:p>
    <w:p w:rsidR="000D63C1" w:rsidRDefault="000D63C1" w:rsidP="000D63C1">
      <w:pPr>
        <w:shd w:val="clear" w:color="auto" w:fill="FFFFFF"/>
        <w:jc w:val="center"/>
        <w:rPr>
          <w:b/>
          <w:color w:val="000000"/>
          <w:spacing w:val="7"/>
        </w:rPr>
      </w:pPr>
    </w:p>
    <w:p w:rsidR="000D63C1" w:rsidRDefault="000D63C1" w:rsidP="000D63C1">
      <w:pPr>
        <w:shd w:val="clear" w:color="auto" w:fill="FFFFFF"/>
      </w:pPr>
      <w:r>
        <w:rPr>
          <w:b/>
          <w:color w:val="000000"/>
          <w:spacing w:val="7"/>
        </w:rPr>
        <w:t xml:space="preserve">Таблица 4 -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  <w:r>
        <w:t xml:space="preserve"> на период:</w:t>
      </w:r>
      <w:r>
        <w:br/>
        <w:t xml:space="preserve">с «____» __________20__ г.  по «____» __________20__ г.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6"/>
        <w:gridCol w:w="659"/>
        <w:gridCol w:w="660"/>
        <w:gridCol w:w="662"/>
        <w:gridCol w:w="660"/>
        <w:gridCol w:w="660"/>
        <w:gridCol w:w="665"/>
        <w:gridCol w:w="660"/>
        <w:gridCol w:w="660"/>
        <w:gridCol w:w="662"/>
        <w:gridCol w:w="660"/>
        <w:gridCol w:w="660"/>
        <w:gridCol w:w="668"/>
        <w:gridCol w:w="1065"/>
      </w:tblGrid>
      <w:tr w:rsidR="000D63C1" w:rsidTr="000D63C1">
        <w:trPr>
          <w:cantSplit/>
          <w:trHeight w:val="178"/>
          <w:jc w:val="center"/>
        </w:trPr>
        <w:tc>
          <w:tcPr>
            <w:tcW w:w="1848" w:type="pct"/>
            <w:vMerge w:val="restart"/>
            <w:shd w:val="pct12" w:color="auto" w:fill="auto"/>
          </w:tcPr>
          <w:p w:rsidR="000D63C1" w:rsidRDefault="000D63C1" w:rsidP="00B4159A">
            <w:pPr>
              <w:spacing w:line="276" w:lineRule="auto"/>
              <w:jc w:val="right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 xml:space="preserve">    Недели</w:t>
            </w:r>
          </w:p>
          <w:p w:rsidR="000D63C1" w:rsidRDefault="000D63C1" w:rsidP="00B4159A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 xml:space="preserve">Дни </w:t>
            </w:r>
          </w:p>
          <w:p w:rsidR="000D63C1" w:rsidRDefault="000D63C1" w:rsidP="00B4159A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недели*</w:t>
            </w:r>
          </w:p>
        </w:tc>
        <w:tc>
          <w:tcPr>
            <w:tcW w:w="1389" w:type="pct"/>
            <w:gridSpan w:val="6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1 неделя</w:t>
            </w:r>
          </w:p>
        </w:tc>
        <w:tc>
          <w:tcPr>
            <w:tcW w:w="1390" w:type="pct"/>
            <w:gridSpan w:val="6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2 неделя</w:t>
            </w:r>
          </w:p>
        </w:tc>
        <w:tc>
          <w:tcPr>
            <w:tcW w:w="373" w:type="pct"/>
            <w:vMerge w:val="restart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Кол-во</w:t>
            </w:r>
          </w:p>
          <w:p w:rsidR="000D63C1" w:rsidRDefault="000D63C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часов</w:t>
            </w:r>
          </w:p>
        </w:tc>
      </w:tr>
      <w:tr w:rsidR="000D63C1" w:rsidTr="000D63C1">
        <w:trPr>
          <w:cantSplit/>
          <w:trHeight w:val="552"/>
          <w:jc w:val="center"/>
        </w:trPr>
        <w:tc>
          <w:tcPr>
            <w:tcW w:w="1848" w:type="pct"/>
            <w:vMerge/>
            <w:tcBorders>
              <w:bottom w:val="single" w:sz="4" w:space="0" w:color="auto"/>
            </w:tcBorders>
            <w:shd w:val="pct12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231" w:type="pct"/>
            <w:shd w:val="pct12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3" w:type="pct"/>
            <w:shd w:val="pct12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4" w:type="pct"/>
            <w:shd w:val="pct12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373" w:type="pct"/>
            <w:vMerge/>
            <w:shd w:val="pct12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</w:p>
        </w:tc>
      </w:tr>
      <w:tr w:rsidR="000D63C1" w:rsidTr="00B4159A">
        <w:trPr>
          <w:cantSplit/>
          <w:trHeight w:val="192"/>
          <w:jc w:val="center"/>
        </w:trPr>
        <w:tc>
          <w:tcPr>
            <w:tcW w:w="1848" w:type="pct"/>
            <w:shd w:val="clear" w:color="auto" w:fill="auto"/>
          </w:tcPr>
          <w:p w:rsidR="000D63C1" w:rsidRDefault="000D63C1" w:rsidP="00B4159A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Содержание практики</w:t>
            </w:r>
          </w:p>
        </w:tc>
        <w:tc>
          <w:tcPr>
            <w:tcW w:w="2779" w:type="pct"/>
            <w:gridSpan w:val="12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Количество часов работы по практике в день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максимально:</w:t>
            </w:r>
            <w:r>
              <w:rPr>
                <w:sz w:val="20"/>
                <w:szCs w:val="20"/>
              </w:rPr>
              <w:t>8 часов в день)</w:t>
            </w:r>
          </w:p>
        </w:tc>
        <w:tc>
          <w:tcPr>
            <w:tcW w:w="373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D63C1" w:rsidTr="000D63C1">
        <w:trPr>
          <w:cantSplit/>
          <w:trHeight w:val="454"/>
          <w:jc w:val="center"/>
        </w:trPr>
        <w:tc>
          <w:tcPr>
            <w:tcW w:w="1848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D63C1" w:rsidTr="000D63C1">
        <w:trPr>
          <w:cantSplit/>
          <w:trHeight w:val="454"/>
          <w:jc w:val="center"/>
        </w:trPr>
        <w:tc>
          <w:tcPr>
            <w:tcW w:w="1848" w:type="pct"/>
            <w:shd w:val="clear" w:color="auto" w:fill="auto"/>
          </w:tcPr>
          <w:p w:rsidR="000D63C1" w:rsidRDefault="000D63C1" w:rsidP="00B4159A">
            <w:pPr>
              <w:tabs>
                <w:tab w:val="left" w:pos="198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D63C1" w:rsidTr="000D63C1">
        <w:trPr>
          <w:cantSplit/>
          <w:trHeight w:val="454"/>
          <w:jc w:val="center"/>
        </w:trPr>
        <w:tc>
          <w:tcPr>
            <w:tcW w:w="1848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требованиями, предъявляемыми к выпускным квалификационным работам, со стандартами и  инструкциями, определяющими правила оформления научных работ. 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0D63C1" w:rsidTr="000D63C1">
        <w:trPr>
          <w:cantSplit/>
          <w:trHeight w:val="767"/>
          <w:jc w:val="center"/>
        </w:trPr>
        <w:tc>
          <w:tcPr>
            <w:tcW w:w="1848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Систематизация  использованных методов по сбору и обработке данных. Анализ и математическая обработка результатов  научного исследования по теме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D63C1" w:rsidTr="000D63C1">
        <w:trPr>
          <w:cantSplit/>
          <w:trHeight w:val="839"/>
          <w:jc w:val="center"/>
        </w:trPr>
        <w:tc>
          <w:tcPr>
            <w:tcW w:w="1848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 обобщение, интерпретация результатов проведенных исследований. 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D63C1" w:rsidTr="000D63C1">
        <w:trPr>
          <w:cantSplit/>
          <w:trHeight w:val="855"/>
          <w:jc w:val="center"/>
        </w:trPr>
        <w:tc>
          <w:tcPr>
            <w:tcW w:w="1848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отчетной документации по преддипломной практике. 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D63C1" w:rsidTr="000D63C1">
        <w:trPr>
          <w:cantSplit/>
          <w:trHeight w:val="85"/>
          <w:jc w:val="center"/>
        </w:trPr>
        <w:tc>
          <w:tcPr>
            <w:tcW w:w="1848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</w:tcPr>
          <w:p w:rsidR="000D63C1" w:rsidRDefault="000D63C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108</w:t>
            </w:r>
          </w:p>
        </w:tc>
      </w:tr>
    </w:tbl>
    <w:p w:rsidR="000D63C1" w:rsidRDefault="000D63C1" w:rsidP="000D63C1">
      <w:pPr>
        <w:spacing w:line="276" w:lineRule="auto"/>
        <w:ind w:firstLine="709"/>
      </w:pPr>
      <w:r>
        <w:rPr>
          <w:b/>
        </w:rPr>
        <w:t xml:space="preserve"> *</w:t>
      </w:r>
      <w:r>
        <w:t xml:space="preserve"> Условные обозначения: П – понедельник; В - вторник; С - среда; Ч - четверг; П - пятница; </w:t>
      </w:r>
      <w:r>
        <w:rPr>
          <w:rFonts w:ascii="Arial Black" w:hAnsi="Arial Black" w:cs="Aharoni"/>
        </w:rPr>
        <w:t>С</w:t>
      </w:r>
      <w:r>
        <w:t xml:space="preserve"> - суббота</w:t>
      </w:r>
    </w:p>
    <w:p w:rsidR="000D63C1" w:rsidRDefault="000D63C1" w:rsidP="000D63C1">
      <w:pPr>
        <w:shd w:val="clear" w:color="auto" w:fill="FFFFFF"/>
        <w:spacing w:line="276" w:lineRule="auto"/>
        <w:ind w:firstLine="709"/>
        <w:rPr>
          <w:b/>
          <w:color w:val="000000"/>
          <w:spacing w:val="7"/>
        </w:rPr>
        <w:sectPr w:rsidR="000D63C1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D63C1" w:rsidRDefault="000D63C1" w:rsidP="000D63C1">
      <w:pPr>
        <w:shd w:val="clear" w:color="auto" w:fill="FFFFFF"/>
        <w:spacing w:line="276" w:lineRule="auto"/>
        <w:jc w:val="both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2.  ФОРМЫ ОТЧЕТНОСТИ ПО ПРАКТИКЕ, АТТЕСТАЦИИ ПО ПРАКТИКЕ, ТРЕБОВАНИЯ К ПРОВЕДЕНИЮ ЗАЩИТЫ ПРАКТИКИ, КРИТЕРИИ ОЦЕНИВАНИЯ</w:t>
      </w:r>
    </w:p>
    <w:p w:rsidR="000D63C1" w:rsidRDefault="000D63C1" w:rsidP="000D63C1">
      <w:pPr>
        <w:shd w:val="clear" w:color="auto" w:fill="FFFFFF"/>
        <w:spacing w:line="276" w:lineRule="auto"/>
        <w:jc w:val="center"/>
        <w:rPr>
          <w:rFonts w:ascii="Calibri" w:eastAsia="Calibri" w:hAnsi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2.1. ФОРМЫ ОТЧЕТНОСТИ ПО ПРАКТИКЕ</w:t>
      </w:r>
    </w:p>
    <w:p w:rsidR="000D63C1" w:rsidRDefault="000D63C1" w:rsidP="000D63C1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Основными документами отчетности для студентов, отражающими участие в преддипломной практике, являются: </w:t>
      </w:r>
    </w:p>
    <w:p w:rsidR="000D63C1" w:rsidRDefault="000D63C1" w:rsidP="000D63C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Полностью оформленный «Дневник практиканта», который должен содержать:</w:t>
      </w:r>
    </w:p>
    <w:p w:rsidR="000D63C1" w:rsidRDefault="000D63C1" w:rsidP="000D63C1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 xml:space="preserve">- Индивидуальный план, предусматривающий порядок, последовательность и сроки выполнения работ по подготовке выпускной квалификационной работы. </w:t>
      </w:r>
    </w:p>
    <w:p w:rsidR="000D63C1" w:rsidRDefault="000D63C1" w:rsidP="000D63C1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Презентацию основных положений выпускной квалификационной работы: актуальность, цель и задачи, гипотезу, объект и предмет исследования, теоретическую и практическую значимость работы.</w:t>
      </w:r>
    </w:p>
    <w:p w:rsidR="000D63C1" w:rsidRDefault="000D63C1" w:rsidP="000D63C1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Письменный отчет об ознакомлении с 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0D63C1" w:rsidRDefault="000D63C1" w:rsidP="000D63C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Полностью оформленная, в соответствии с требованиями, предъявляемыми к выпускным квалификационным работам, выпускная работа.</w:t>
      </w:r>
    </w:p>
    <w:p w:rsidR="000D63C1" w:rsidRDefault="000D63C1" w:rsidP="000D63C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Отзыв научного руководителя.</w:t>
      </w:r>
    </w:p>
    <w:p w:rsidR="000D63C1" w:rsidRDefault="000D63C1" w:rsidP="000D63C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Доклад и презентацию, предоставляемую на предзащиту выпускной квалификационной работы.</w:t>
      </w:r>
    </w:p>
    <w:p w:rsidR="000D63C1" w:rsidRDefault="000D63C1" w:rsidP="000D63C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Выписка из протокола проведенной предзащиты (предоставляется кафедрой).</w:t>
      </w:r>
    </w:p>
    <w:p w:rsidR="000D63C1" w:rsidRDefault="000D63C1" w:rsidP="000D63C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Справка о результатах проверки текста выпускной квалификационной работы на антиплагиат.</w:t>
      </w:r>
    </w:p>
    <w:p w:rsidR="000D63C1" w:rsidRDefault="000D63C1" w:rsidP="000D63C1">
      <w:pPr>
        <w:shd w:val="clear" w:color="auto" w:fill="FFFFFF"/>
        <w:tabs>
          <w:tab w:val="left" w:leader="underscore" w:pos="4882"/>
        </w:tabs>
        <w:spacing w:line="276" w:lineRule="auto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Аттестация по практике осуществляется в виде проведения предзащиты выпускной </w:t>
      </w:r>
      <w:r>
        <w:rPr>
          <w:rFonts w:eastAsia="Calibri"/>
          <w:lang w:eastAsia="en-US"/>
        </w:rPr>
        <w:t>квалификационной</w:t>
      </w:r>
      <w:r>
        <w:rPr>
          <w:rFonts w:eastAsia="Calibri"/>
          <w:szCs w:val="22"/>
          <w:lang w:eastAsia="en-US"/>
        </w:rPr>
        <w:t xml:space="preserve"> работы и предоставления отчетных документов. Подведение итогов работы в виде суммы баллов проводится на основе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руководителем, по итоговой сумме баллов выставляется дифференцированный зачет.</w:t>
      </w:r>
    </w:p>
    <w:p w:rsidR="000D63C1" w:rsidRDefault="000D63C1" w:rsidP="000D63C1">
      <w:pPr>
        <w:shd w:val="clear" w:color="auto" w:fill="FFFFFF"/>
        <w:tabs>
          <w:tab w:val="left" w:leader="underscore" w:pos="4882"/>
        </w:tabs>
        <w:spacing w:line="276" w:lineRule="auto"/>
        <w:ind w:firstLine="709"/>
        <w:jc w:val="both"/>
        <w:rPr>
          <w:rFonts w:eastAsia="Calibri"/>
          <w:szCs w:val="22"/>
          <w:lang w:eastAsia="en-US"/>
        </w:rPr>
      </w:pPr>
    </w:p>
    <w:p w:rsidR="000D63C1" w:rsidRDefault="000D63C1" w:rsidP="000D63C1">
      <w:pPr>
        <w:spacing w:line="276" w:lineRule="auto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2.2.  МЕТОДИЧЕСКИЕ РЕКОМЕНДАЦИИ СТУДЕНТАМ</w:t>
      </w:r>
    </w:p>
    <w:p w:rsidR="000D63C1" w:rsidRDefault="000D63C1" w:rsidP="000D63C1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В процессе прохождения преддипломной практики студенты активно участвуют в научно-исследовательской работе. Выбор направления исследования происходит еще на втором курсе, студент активно работает с научной литературой, документами, интернет-изданиями, что позволяет ему определиться с темой исследования и подготовить в первом варианте обзор литературы по изучаемой проблеме. На четвертом курсе студент совместно с научным руководителем определяет научные методы и методики исследования и проводит предварительные исследования в рамках избранной научной темы, в период производственной практики студент проводит научное исследование в полном объеме.</w:t>
      </w:r>
    </w:p>
    <w:p w:rsidR="000D63C1" w:rsidRDefault="000D63C1" w:rsidP="000D63C1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Основными задачами преддипломной практики являются:</w:t>
      </w:r>
    </w:p>
    <w:p w:rsidR="000D63C1" w:rsidRDefault="000D63C1" w:rsidP="000D63C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 xml:space="preserve">- окончательное </w:t>
      </w:r>
      <w:r>
        <w:rPr>
          <w:rFonts w:eastAsia="Calibri"/>
          <w:lang w:eastAsia="en-US"/>
        </w:rPr>
        <w:t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работы;</w:t>
      </w:r>
    </w:p>
    <w:p w:rsidR="000D63C1" w:rsidRDefault="000D63C1" w:rsidP="000D63C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-систематизация и анализ научной информации по разделам обзора научной литературы в рамках подготовки выпускной квалификационной работы;</w:t>
      </w:r>
    </w:p>
    <w:p w:rsidR="000D63C1" w:rsidRDefault="000D63C1" w:rsidP="000D63C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-анализ и математическая обработка результатов исследования по теме выпускной квалификационной работы.</w:t>
      </w:r>
    </w:p>
    <w:p w:rsidR="000D63C1" w:rsidRDefault="000D63C1" w:rsidP="000D63C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 -анализ и обобщение, интерпретация результатов проведенных исследований -редактирование, обобщение и оформление результатов исследования в </w:t>
      </w:r>
      <w:r>
        <w:rPr>
          <w:rFonts w:eastAsia="Calibri"/>
          <w:i/>
          <w:lang w:eastAsia="en-US"/>
        </w:rPr>
        <w:t>соответствии с требованиями ГОСТа;</w:t>
      </w:r>
    </w:p>
    <w:p w:rsidR="000D63C1" w:rsidRDefault="000D63C1" w:rsidP="000D63C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-представление результатов исследования в форме научного доклада, умение вести дискуссию.</w:t>
      </w:r>
    </w:p>
    <w:p w:rsidR="000D63C1" w:rsidRDefault="000D63C1" w:rsidP="000D63C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>В процессе практики студент должен:</w:t>
      </w:r>
    </w:p>
    <w:p w:rsidR="000D63C1" w:rsidRDefault="000D63C1" w:rsidP="000D63C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lang w:eastAsia="ru-RU"/>
        </w:rPr>
        <w:t xml:space="preserve"> 1.</w:t>
      </w:r>
      <w:r>
        <w:rPr>
          <w:b/>
          <w:i/>
          <w:lang w:eastAsia="ru-RU"/>
        </w:rPr>
        <w:t>Изучить</w:t>
      </w:r>
      <w:r>
        <w:rPr>
          <w:lang w:eastAsia="ru-RU"/>
        </w:rPr>
        <w:t xml:space="preserve"> необходимую документацию по требованиям </w:t>
      </w:r>
      <w:r>
        <w:rPr>
          <w:rFonts w:eastAsia="Calibri"/>
          <w:lang w:eastAsia="en-US"/>
        </w:rPr>
        <w:t>к оформлению результатов научного исследования. в соответствии с требованиями ГОСТа.</w:t>
      </w:r>
    </w:p>
    <w:p w:rsidR="000D63C1" w:rsidRDefault="000D63C1" w:rsidP="000D63C1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 xml:space="preserve">2. Разработать </w:t>
      </w:r>
      <w:r>
        <w:rPr>
          <w:bCs/>
          <w:iCs/>
          <w:lang w:eastAsia="ru-RU"/>
        </w:rPr>
        <w:t>индивидуальный план работы на весь период практики</w:t>
      </w:r>
      <w:r>
        <w:rPr>
          <w:lang w:eastAsia="ru-RU"/>
        </w:rPr>
        <w:t>; индивидуальный план</w:t>
      </w:r>
      <w:r>
        <w:rPr>
          <w:rFonts w:eastAsia="Calibri"/>
          <w:b/>
          <w:bCs/>
          <w:i/>
          <w:iCs/>
          <w:lang w:eastAsia="en-US"/>
        </w:rPr>
        <w:t xml:space="preserve">, </w:t>
      </w:r>
      <w:r>
        <w:rPr>
          <w:rFonts w:eastAsia="Calibri"/>
          <w:bCs/>
          <w:iCs/>
          <w:lang w:eastAsia="en-US"/>
        </w:rPr>
        <w:t>предусматривающий порядок, последовательность и сроки выполнения работ по подготовке выпускной квалификационной работы</w:t>
      </w:r>
      <w:r>
        <w:rPr>
          <w:lang w:eastAsia="ru-RU"/>
        </w:rPr>
        <w:t xml:space="preserve">. </w:t>
      </w:r>
    </w:p>
    <w:p w:rsidR="000D63C1" w:rsidRDefault="000D63C1" w:rsidP="000D63C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bCs/>
          <w:i/>
          <w:iCs/>
          <w:lang w:eastAsia="ru-RU"/>
        </w:rPr>
        <w:t xml:space="preserve">3. </w:t>
      </w:r>
      <w:r>
        <w:rPr>
          <w:rFonts w:eastAsia="Calibri"/>
          <w:b/>
          <w:i/>
          <w:lang w:eastAsia="en-US"/>
        </w:rPr>
        <w:t xml:space="preserve">Подготовить </w:t>
      </w:r>
      <w:r>
        <w:rPr>
          <w:rFonts w:eastAsia="Calibri"/>
          <w:lang w:eastAsia="en-US"/>
        </w:rPr>
        <w:t>презентацию основных положений</w:t>
      </w:r>
      <w:r w:rsidR="00B954E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выпускной квалификационной работы: актуальность, цель и задачи, гипотезу, объекты и предметы исследования, теоретическую и практическую значимость работы.</w:t>
      </w:r>
    </w:p>
    <w:p w:rsidR="000D63C1" w:rsidRDefault="000D63C1" w:rsidP="000D63C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bCs/>
          <w:iCs/>
          <w:lang w:eastAsia="en-US"/>
        </w:rPr>
      </w:pPr>
      <w:r>
        <w:rPr>
          <w:b/>
          <w:bCs/>
          <w:i/>
          <w:iCs/>
          <w:lang w:eastAsia="ru-RU"/>
        </w:rPr>
        <w:t>4. Подготовить</w:t>
      </w:r>
      <w:r w:rsidR="00B954E7">
        <w:rPr>
          <w:b/>
          <w:bCs/>
          <w:i/>
          <w:iCs/>
          <w:lang w:eastAsia="ru-RU"/>
        </w:rPr>
        <w:t xml:space="preserve"> </w:t>
      </w:r>
      <w:r>
        <w:rPr>
          <w:lang w:eastAsia="ru-RU"/>
        </w:rPr>
        <w:t>письменный отчет об ознакомлении: с</w:t>
      </w:r>
      <w:r w:rsidR="00B954E7">
        <w:rPr>
          <w:lang w:eastAsia="ru-RU"/>
        </w:rPr>
        <w:t xml:space="preserve"> </w:t>
      </w:r>
      <w:r>
        <w:rPr>
          <w:rFonts w:eastAsia="Calibri"/>
          <w:bCs/>
          <w:iCs/>
          <w:lang w:eastAsia="en-US"/>
        </w:rPr>
        <w:t>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0D63C1" w:rsidRDefault="000D63C1" w:rsidP="000D63C1">
      <w:pPr>
        <w:tabs>
          <w:tab w:val="left" w:pos="1985"/>
        </w:tabs>
        <w:spacing w:line="276" w:lineRule="auto"/>
        <w:ind w:firstLine="709"/>
        <w:jc w:val="both"/>
        <w:rPr>
          <w:b/>
          <w:bCs/>
          <w:iCs/>
          <w:lang w:eastAsia="ru-RU"/>
        </w:rPr>
      </w:pPr>
      <w:r>
        <w:rPr>
          <w:b/>
          <w:bCs/>
          <w:i/>
          <w:iCs/>
          <w:lang w:eastAsia="ru-RU"/>
        </w:rPr>
        <w:t>5. Представить</w:t>
      </w:r>
      <w:r>
        <w:rPr>
          <w:b/>
          <w:bCs/>
          <w:iCs/>
          <w:lang w:eastAsia="ru-RU"/>
        </w:rPr>
        <w:t>:</w:t>
      </w:r>
    </w:p>
    <w:p w:rsidR="000D63C1" w:rsidRDefault="000D63C1" w:rsidP="000D63C1">
      <w:pPr>
        <w:tabs>
          <w:tab w:val="left" w:pos="1985"/>
        </w:tabs>
        <w:spacing w:line="276" w:lineRule="auto"/>
        <w:ind w:firstLine="709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>- полностью оформленную, в соответствии с требованиями, предъявляемыми к выпускным квалификационным работам, выпускную работу.</w:t>
      </w:r>
    </w:p>
    <w:p w:rsidR="000D63C1" w:rsidRDefault="000D63C1" w:rsidP="000D63C1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отзыв научного руководителя.</w:t>
      </w:r>
    </w:p>
    <w:p w:rsidR="000D63C1" w:rsidRDefault="000D63C1" w:rsidP="000D63C1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-доклад и презентацию, предоставляемую на предзащиту выпускной квалификационной работы.</w:t>
      </w:r>
    </w:p>
    <w:p w:rsidR="000D63C1" w:rsidRDefault="000D63C1" w:rsidP="000D63C1">
      <w:pPr>
        <w:spacing w:line="276" w:lineRule="auto"/>
        <w:ind w:firstLine="709"/>
        <w:outlineLvl w:val="0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выписку из протокола проведенной предзащиты.</w:t>
      </w:r>
    </w:p>
    <w:p w:rsidR="000D63C1" w:rsidRDefault="000D63C1" w:rsidP="000D63C1">
      <w:pPr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 xml:space="preserve">6. </w:t>
      </w:r>
      <w:proofErr w:type="spellStart"/>
      <w:r>
        <w:rPr>
          <w:b/>
          <w:bCs/>
          <w:i/>
          <w:iCs/>
          <w:lang w:eastAsia="ru-RU"/>
        </w:rPr>
        <w:t>Составить</w:t>
      </w:r>
      <w:r>
        <w:rPr>
          <w:lang w:eastAsia="ru-RU"/>
        </w:rPr>
        <w:t>итоговый</w:t>
      </w:r>
      <w:proofErr w:type="spellEnd"/>
      <w:r>
        <w:rPr>
          <w:lang w:eastAsia="ru-RU"/>
        </w:rPr>
        <w:t xml:space="preserve"> отчет о деятельности в период преддипломной практики.</w:t>
      </w:r>
    </w:p>
    <w:p w:rsidR="000D63C1" w:rsidRDefault="000D63C1" w:rsidP="000D63C1">
      <w:pPr>
        <w:spacing w:line="276" w:lineRule="auto"/>
        <w:ind w:firstLine="709"/>
        <w:jc w:val="both"/>
        <w:rPr>
          <w:sz w:val="8"/>
          <w:szCs w:val="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Итоговая сумма баллов за непосредственную деятельность на практике назначается методистом (научным руководителем), затем, после проверки курсовым руководителем и определением количества баллов за промежуточный контроль и определении итоговой суммы баллов, выставляется итоговая оценка за практику, которая фиксируется факультетом учебно-профессиональных в зачетной книжке студента. </w:t>
      </w:r>
    </w:p>
    <w:p w:rsidR="000D63C1" w:rsidRDefault="000D63C1" w:rsidP="000D63C1">
      <w:pPr>
        <w:spacing w:line="276" w:lineRule="auto"/>
        <w:ind w:firstLine="709"/>
        <w:jc w:val="both"/>
        <w:rPr>
          <w:lang w:eastAsia="ru-RU"/>
        </w:rPr>
      </w:pPr>
      <w:r>
        <w:rPr>
          <w:rFonts w:eastAsia="Calibri"/>
          <w:lang w:eastAsia="ru-RU"/>
        </w:rPr>
        <w:t>Все методические документы разрабатываются под руководством методистов, при консультативной помощи курсового руководителя и соответствующих кафедр Университета. Качество документов учитывается при общей оценке работы практиканта.</w:t>
      </w:r>
    </w:p>
    <w:p w:rsidR="000D63C1" w:rsidRDefault="000D63C1" w:rsidP="000D63C1">
      <w:pPr>
        <w:tabs>
          <w:tab w:val="left" w:leader="underscore" w:pos="-720"/>
          <w:tab w:val="left" w:pos="9355"/>
        </w:tabs>
        <w:spacing w:line="276" w:lineRule="auto"/>
        <w:jc w:val="center"/>
        <w:rPr>
          <w:b/>
          <w:bCs/>
          <w:spacing w:val="-1"/>
          <w:sz w:val="22"/>
          <w:szCs w:val="22"/>
          <w:lang w:eastAsia="ru-RU"/>
        </w:rPr>
      </w:pPr>
      <w:r>
        <w:rPr>
          <w:b/>
          <w:bCs/>
          <w:spacing w:val="-1"/>
          <w:sz w:val="22"/>
          <w:szCs w:val="22"/>
          <w:lang w:eastAsia="ru-RU"/>
        </w:rPr>
        <w:t>2.3.  УЧЕБНО-МЕТОДИЧЕСКОЕ ОБЕСПЕЧЕНИЕ САМОСТОЯТЕЛЬНОЙ РАБОТЫ СТУДЕНТОВ НА ПРАКТИКЕ</w:t>
      </w:r>
    </w:p>
    <w:p w:rsidR="000D63C1" w:rsidRDefault="000D63C1" w:rsidP="000D63C1">
      <w:pPr>
        <w:tabs>
          <w:tab w:val="left" w:pos="0"/>
        </w:tabs>
        <w:spacing w:line="276" w:lineRule="auto"/>
        <w:ind w:firstLine="709"/>
        <w:jc w:val="both"/>
        <w:rPr>
          <w:lang w:eastAsia="ru-RU"/>
        </w:rPr>
      </w:pPr>
      <w:r>
        <w:rPr>
          <w:spacing w:val="-1"/>
          <w:lang w:eastAsia="ru-RU"/>
        </w:rPr>
        <w:t>Совместно с методистом определить сроки выполнения всех видов работы по плану практики и составить план работы студента в дневнике практиканта.</w:t>
      </w:r>
      <w:r>
        <w:rPr>
          <w:lang w:eastAsia="ru-RU"/>
        </w:rPr>
        <w:t xml:space="preserve"> Заполняется практикантом самостоятельно, контролируется методистом (научным руководителем)</w:t>
      </w:r>
    </w:p>
    <w:p w:rsidR="000D63C1" w:rsidRDefault="000D63C1" w:rsidP="000D63C1">
      <w:pPr>
        <w:tabs>
          <w:tab w:val="left" w:pos="0"/>
        </w:tabs>
        <w:spacing w:line="276" w:lineRule="auto"/>
        <w:ind w:firstLine="709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>Совместно с методистом редактируются и прописываются в дневнике основные положения выпускной квалификационной работы:</w:t>
      </w:r>
    </w:p>
    <w:p w:rsidR="000D63C1" w:rsidRDefault="000D63C1" w:rsidP="000D63C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Актуальность</w:t>
      </w:r>
    </w:p>
    <w:p w:rsidR="000D63C1" w:rsidRDefault="000D63C1" w:rsidP="000D63C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Объект исследования</w:t>
      </w:r>
    </w:p>
    <w:p w:rsidR="000D63C1" w:rsidRDefault="000D63C1" w:rsidP="000D63C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Предмет исследования</w:t>
      </w:r>
    </w:p>
    <w:p w:rsidR="000D63C1" w:rsidRDefault="000D63C1" w:rsidP="000D63C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lastRenderedPageBreak/>
        <w:t>Цель исследования</w:t>
      </w:r>
    </w:p>
    <w:p w:rsidR="000D63C1" w:rsidRDefault="000D63C1" w:rsidP="000D63C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Гипотеза исследования</w:t>
      </w:r>
    </w:p>
    <w:p w:rsidR="000D63C1" w:rsidRDefault="000D63C1" w:rsidP="000D63C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Задачи исследования</w:t>
      </w:r>
    </w:p>
    <w:p w:rsidR="000D63C1" w:rsidRDefault="000D63C1" w:rsidP="000D63C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Теоретическая значимость работы</w:t>
      </w:r>
    </w:p>
    <w:p w:rsidR="000D63C1" w:rsidRDefault="000D63C1" w:rsidP="000D63C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Практическая значимость работы</w:t>
      </w:r>
    </w:p>
    <w:p w:rsidR="000D63C1" w:rsidRDefault="000D63C1" w:rsidP="000D63C1">
      <w:pPr>
        <w:keepNext/>
        <w:spacing w:line="276" w:lineRule="auto"/>
        <w:jc w:val="center"/>
        <w:outlineLvl w:val="4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Отчет об ознакомлении с требованиями, предъявляемыми к выпускным квалификационным работам</w:t>
      </w:r>
    </w:p>
    <w:p w:rsidR="000D63C1" w:rsidRDefault="000D63C1" w:rsidP="000D63C1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Отчет предоставляется в виде примеров оформления текстового, табличного и иллюстративного материала. Студент предоставляет один из параграфов первой главы ВКР, таблицу из любой главы ВКР и рисунок из любой главы ВКР, также предоставляется список использованной литературы.</w:t>
      </w:r>
    </w:p>
    <w:p w:rsidR="000D63C1" w:rsidRDefault="000D63C1" w:rsidP="000D63C1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 случае возникновения спорных вопросов, методист, курсовой руководитель или декан ФУПП могут потребовать предоставления всей полностью оформленной ВКР.</w:t>
      </w:r>
    </w:p>
    <w:p w:rsidR="000D63C1" w:rsidRDefault="000D63C1" w:rsidP="000D63C1">
      <w:pPr>
        <w:keepNext/>
        <w:spacing w:line="276" w:lineRule="auto"/>
        <w:ind w:firstLine="709"/>
        <w:jc w:val="both"/>
        <w:outlineLvl w:val="4"/>
        <w:rPr>
          <w:szCs w:val="22"/>
          <w:lang w:eastAsia="ru-RU"/>
        </w:rPr>
      </w:pPr>
      <w:r>
        <w:rPr>
          <w:rFonts w:eastAsia="Calibri"/>
          <w:bCs/>
          <w:iCs/>
          <w:szCs w:val="22"/>
          <w:lang w:eastAsia="en-US"/>
        </w:rPr>
        <w:t>Совместно с научным руководителем готовится научный доклад, с презентацией по материалам выпускной квалификационной работы продолжительностью не более 7 минут.</w:t>
      </w:r>
    </w:p>
    <w:p w:rsidR="000D63C1" w:rsidRDefault="000D63C1" w:rsidP="000D63C1">
      <w:pPr>
        <w:shd w:val="clear" w:color="auto" w:fill="FFFFFF"/>
        <w:spacing w:line="276" w:lineRule="auto"/>
        <w:ind w:firstLine="709"/>
        <w:jc w:val="both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Выпускающая кафедра готовит процедуру предзащиты. Для проведения процедуры предзащиты создается комиссия по предзащите ВКР в составе:</w:t>
      </w: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Заведующего выпускающей кафедры и методистов, они же научные руководители ВКР</w:t>
      </w:r>
      <w:r>
        <w:rPr>
          <w:rFonts w:eastAsia="Calibri"/>
          <w:b/>
          <w:bCs/>
          <w:iCs/>
          <w:szCs w:val="22"/>
          <w:lang w:eastAsia="en-US"/>
        </w:rPr>
        <w:t>.</w:t>
      </w: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 xml:space="preserve"> На предзащиту представляется:</w:t>
      </w: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полностью оформленная ВКР,</w:t>
      </w: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научный доклад,</w:t>
      </w: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b/>
          <w:szCs w:val="22"/>
          <w:lang w:eastAsia="ru-RU"/>
        </w:rPr>
        <w:t>- презентация.</w:t>
      </w: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По результатам проведения предзащиты составляется протокол предзащиты. Для каждого студента готовится выписка из протокола предзащиты.</w:t>
      </w:r>
    </w:p>
    <w:p w:rsidR="000D63C1" w:rsidRDefault="000D63C1" w:rsidP="000D63C1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br w:type="page" w:clear="all"/>
      </w:r>
    </w:p>
    <w:p w:rsidR="000D63C1" w:rsidRDefault="000D63C1" w:rsidP="000D63C1">
      <w:pPr>
        <w:spacing w:line="276" w:lineRule="auto"/>
        <w:ind w:firstLine="709"/>
        <w:jc w:val="right"/>
        <w:rPr>
          <w:sz w:val="28"/>
          <w:lang w:eastAsia="ru-RU"/>
        </w:rPr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1735"/>
        <w:gridCol w:w="3386"/>
      </w:tblGrid>
      <w:tr w:rsidR="000D63C1" w:rsidTr="00B4159A">
        <w:tc>
          <w:tcPr>
            <w:tcW w:w="4361" w:type="dxa"/>
            <w:shd w:val="clear" w:color="auto" w:fill="auto"/>
          </w:tcPr>
          <w:p w:rsidR="000D63C1" w:rsidRDefault="000D63C1" w:rsidP="00B4159A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52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hd w:val="clear" w:color="auto" w:fill="FFFFFF" w:themeFill="background1"/>
              <w:spacing w:line="276" w:lineRule="auto"/>
              <w:ind w:firstLine="709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Утверждаю</w:t>
            </w:r>
          </w:p>
          <w:p w:rsidR="000D63C1" w:rsidRDefault="000D63C1" w:rsidP="00B4159A">
            <w:pPr>
              <w:shd w:val="clear" w:color="auto" w:fill="FFFFFF" w:themeFill="background1"/>
              <w:spacing w:line="276" w:lineRule="auto"/>
              <w:ind w:firstLine="709"/>
              <w:rPr>
                <w:sz w:val="20"/>
                <w:lang w:eastAsia="ru-RU"/>
              </w:rPr>
            </w:pPr>
          </w:p>
          <w:p w:rsidR="000D63C1" w:rsidRDefault="000D63C1" w:rsidP="00B4159A">
            <w:pPr>
              <w:shd w:val="clear" w:color="auto" w:fill="FFFFFF" w:themeFill="background1"/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4361" w:type="dxa"/>
            <w:shd w:val="clear" w:color="auto" w:fill="auto"/>
          </w:tcPr>
          <w:p w:rsidR="000D63C1" w:rsidRDefault="000D63C1" w:rsidP="00B4159A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caps/>
                <w:lang w:eastAsia="ru-RU"/>
              </w:rPr>
            </w:pPr>
            <w:r>
              <w:rPr>
                <w:lang w:eastAsia="ru-RU"/>
              </w:rPr>
              <w:t>(</w:t>
            </w:r>
            <w:r>
              <w:rPr>
                <w:i/>
                <w:sz w:val="20"/>
                <w:lang w:eastAsia="ru-RU"/>
              </w:rPr>
              <w:t>подпись методиста /научного руководителя</w:t>
            </w:r>
            <w:r>
              <w:rPr>
                <w:lang w:eastAsia="ru-RU"/>
              </w:rPr>
              <w:t>)</w:t>
            </w:r>
          </w:p>
        </w:tc>
      </w:tr>
      <w:tr w:rsidR="000D63C1" w:rsidTr="00B4159A">
        <w:tc>
          <w:tcPr>
            <w:tcW w:w="4361" w:type="dxa"/>
            <w:shd w:val="clear" w:color="auto" w:fill="auto"/>
          </w:tcPr>
          <w:p w:rsidR="000D63C1" w:rsidRDefault="000D63C1" w:rsidP="00B4159A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0D63C1" w:rsidRDefault="000D63C1" w:rsidP="00B4159A">
            <w:pPr>
              <w:shd w:val="clear" w:color="auto" w:fill="FFFFFF" w:themeFill="background1"/>
              <w:spacing w:line="276" w:lineRule="auto"/>
              <w:ind w:firstLine="709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Дата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hd w:val="clear" w:color="auto" w:fill="FFFFFF" w:themeFill="background1"/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0D63C1" w:rsidRDefault="000D63C1" w:rsidP="000D63C1">
      <w:pPr>
        <w:shd w:val="clear" w:color="auto" w:fill="FFFFFF" w:themeFill="background1"/>
        <w:spacing w:line="276" w:lineRule="auto"/>
        <w:ind w:firstLine="709"/>
        <w:jc w:val="right"/>
        <w:rPr>
          <w:sz w:val="28"/>
          <w:lang w:eastAsia="ru-RU"/>
        </w:rPr>
      </w:pPr>
    </w:p>
    <w:p w:rsidR="000D63C1" w:rsidRDefault="000D63C1" w:rsidP="000D63C1">
      <w:pPr>
        <w:shd w:val="clear" w:color="auto" w:fill="FFFFFF" w:themeFill="background1"/>
        <w:spacing w:line="276" w:lineRule="auto"/>
        <w:ind w:firstLine="709"/>
        <w:jc w:val="right"/>
        <w:rPr>
          <w:caps/>
          <w:sz w:val="28"/>
          <w:lang w:eastAsia="ru-RU"/>
        </w:rPr>
      </w:pPr>
    </w:p>
    <w:p w:rsidR="000D63C1" w:rsidRDefault="000D63C1" w:rsidP="000D63C1">
      <w:pPr>
        <w:shd w:val="clear" w:color="auto" w:fill="FFFFFF" w:themeFill="background1"/>
        <w:spacing w:line="276" w:lineRule="auto"/>
        <w:ind w:firstLine="709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3.  индивидуальный план работы</w:t>
      </w:r>
    </w:p>
    <w:p w:rsidR="000D63C1" w:rsidRDefault="000D63C1" w:rsidP="000D63C1">
      <w:pPr>
        <w:shd w:val="clear" w:color="auto" w:fill="FFFFFF" w:themeFill="background1"/>
        <w:spacing w:line="276" w:lineRule="auto"/>
        <w:ind w:firstLine="709"/>
        <w:jc w:val="center"/>
        <w:rPr>
          <w:b/>
          <w:caps/>
          <w:sz w:val="28"/>
          <w:lang w:eastAsia="ru-RU"/>
        </w:rPr>
      </w:pPr>
    </w:p>
    <w:p w:rsidR="000D63C1" w:rsidRDefault="000D63C1" w:rsidP="000D63C1">
      <w:pPr>
        <w:shd w:val="clear" w:color="auto" w:fill="FFFFFF" w:themeFill="background1"/>
        <w:spacing w:line="276" w:lineRule="auto"/>
        <w:ind w:firstLine="709"/>
        <w:rPr>
          <w:sz w:val="28"/>
          <w:lang w:eastAsia="ru-RU"/>
        </w:rPr>
      </w:pPr>
      <w:r>
        <w:rPr>
          <w:b/>
          <w:sz w:val="28"/>
          <w:lang w:eastAsia="ru-RU"/>
        </w:rPr>
        <w:t>Цель практики</w:t>
      </w:r>
    </w:p>
    <w:tbl>
      <w:tblPr>
        <w:tblStyle w:val="aff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D63C1" w:rsidTr="00B4159A">
        <w:tc>
          <w:tcPr>
            <w:tcW w:w="9606" w:type="dxa"/>
            <w:shd w:val="clear" w:color="auto" w:fill="auto"/>
          </w:tcPr>
          <w:p w:rsidR="000D63C1" w:rsidRDefault="000D63C1" w:rsidP="00B4159A">
            <w:pPr>
              <w:shd w:val="clear" w:color="auto" w:fill="FFFFFF" w:themeFill="background1"/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9606" w:type="dxa"/>
            <w:shd w:val="clear" w:color="auto" w:fill="auto"/>
          </w:tcPr>
          <w:p w:rsidR="000D63C1" w:rsidRDefault="000D63C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9606" w:type="dxa"/>
            <w:shd w:val="clear" w:color="auto" w:fill="auto"/>
          </w:tcPr>
          <w:p w:rsidR="000D63C1" w:rsidRDefault="000D63C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9606" w:type="dxa"/>
            <w:shd w:val="clear" w:color="auto" w:fill="auto"/>
          </w:tcPr>
          <w:p w:rsidR="000D63C1" w:rsidRDefault="000D63C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0D63C1" w:rsidRDefault="000D63C1" w:rsidP="000D63C1">
      <w:pPr>
        <w:spacing w:line="276" w:lineRule="auto"/>
        <w:ind w:firstLine="709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Задачи практики</w:t>
      </w:r>
    </w:p>
    <w:tbl>
      <w:tblPr>
        <w:tblStyle w:val="aff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06"/>
      </w:tblGrid>
      <w:tr w:rsidR="000D63C1" w:rsidTr="00B4159A">
        <w:tc>
          <w:tcPr>
            <w:tcW w:w="9606" w:type="dxa"/>
            <w:shd w:val="clear" w:color="auto" w:fill="auto"/>
          </w:tcPr>
          <w:p w:rsidR="000D63C1" w:rsidRDefault="000D63C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9606" w:type="dxa"/>
            <w:shd w:val="clear" w:color="auto" w:fill="auto"/>
          </w:tcPr>
          <w:p w:rsidR="000D63C1" w:rsidRDefault="000D63C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9606" w:type="dxa"/>
            <w:shd w:val="clear" w:color="auto" w:fill="auto"/>
          </w:tcPr>
          <w:p w:rsidR="000D63C1" w:rsidRDefault="000D63C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9606" w:type="dxa"/>
            <w:shd w:val="clear" w:color="auto" w:fill="auto"/>
          </w:tcPr>
          <w:p w:rsidR="000D63C1" w:rsidRDefault="000D63C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9606" w:type="dxa"/>
            <w:shd w:val="clear" w:color="auto" w:fill="auto"/>
          </w:tcPr>
          <w:p w:rsidR="000D63C1" w:rsidRDefault="000D63C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0D63C1" w:rsidRDefault="000D63C1" w:rsidP="000D63C1">
      <w:pPr>
        <w:spacing w:line="276" w:lineRule="auto"/>
        <w:ind w:firstLine="709"/>
        <w:rPr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1400"/>
        <w:gridCol w:w="1719"/>
      </w:tblGrid>
      <w:tr w:rsidR="000D63C1" w:rsidTr="00B4159A">
        <w:tc>
          <w:tcPr>
            <w:tcW w:w="534" w:type="dxa"/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Виды и содержание работ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Сроки работы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Дата выполнения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Форма отчетности</w:t>
            </w:r>
          </w:p>
        </w:tc>
      </w:tr>
      <w:tr w:rsidR="000D63C1" w:rsidTr="00B4159A">
        <w:tc>
          <w:tcPr>
            <w:tcW w:w="534" w:type="dxa"/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b/>
                <w:caps/>
                <w:sz w:val="28"/>
                <w:lang w:eastAsia="ru-RU"/>
              </w:rPr>
            </w:pPr>
          </w:p>
        </w:tc>
      </w:tr>
    </w:tbl>
    <w:p w:rsidR="000D63C1" w:rsidRDefault="000D63C1" w:rsidP="000D63C1">
      <w:pPr>
        <w:spacing w:line="276" w:lineRule="auto"/>
        <w:ind w:firstLine="709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br w:type="page" w:clear="all"/>
      </w: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>4.  ОСНОВНЫЕ ПОЛОЖЕНИЯ ВЫПУСКНОЙ КВАЛИФИКАЦИОННОЙ РАБОТЫ:</w:t>
      </w: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ab/>
        <w:t>Совместно с методистом (научным руководителем) редактируются и прописываются в дневнике основные положения выпускной квалификационной работы:</w:t>
      </w: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Актуальность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003"/>
      </w:tblGrid>
      <w:tr w:rsidR="000D63C1" w:rsidTr="00B4159A">
        <w:trPr>
          <w:trHeight w:val="3118"/>
        </w:trPr>
        <w:tc>
          <w:tcPr>
            <w:tcW w:w="9003" w:type="dxa"/>
          </w:tcPr>
          <w:p w:rsidR="000D63C1" w:rsidRDefault="000D63C1" w:rsidP="00B4159A">
            <w:pPr>
              <w:tabs>
                <w:tab w:val="left" w:pos="993"/>
              </w:tabs>
              <w:spacing w:line="276" w:lineRule="auto"/>
              <w:jc w:val="both"/>
              <w:rPr>
                <w:b/>
                <w:lang w:eastAsia="ru-RU"/>
              </w:rPr>
            </w:pPr>
          </w:p>
        </w:tc>
      </w:tr>
    </w:tbl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Объект исследования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003"/>
      </w:tblGrid>
      <w:tr w:rsidR="000D63C1" w:rsidTr="00B4159A">
        <w:trPr>
          <w:trHeight w:val="1984"/>
        </w:trPr>
        <w:tc>
          <w:tcPr>
            <w:tcW w:w="9003" w:type="dxa"/>
          </w:tcPr>
          <w:p w:rsidR="000D63C1" w:rsidRDefault="000D63C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Предмет исследования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003"/>
      </w:tblGrid>
      <w:tr w:rsidR="000D63C1" w:rsidTr="00B4159A">
        <w:trPr>
          <w:trHeight w:val="1984"/>
        </w:trPr>
        <w:tc>
          <w:tcPr>
            <w:tcW w:w="9003" w:type="dxa"/>
          </w:tcPr>
          <w:p w:rsidR="000D63C1" w:rsidRDefault="000D63C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Цель исследования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003"/>
      </w:tblGrid>
      <w:tr w:rsidR="000D63C1" w:rsidTr="00B4159A">
        <w:trPr>
          <w:trHeight w:val="2835"/>
        </w:trPr>
        <w:tc>
          <w:tcPr>
            <w:tcW w:w="9003" w:type="dxa"/>
          </w:tcPr>
          <w:p w:rsidR="000D63C1" w:rsidRDefault="000D63C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Гипотеза исследования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003"/>
      </w:tblGrid>
      <w:tr w:rsidR="000D63C1" w:rsidTr="00B4159A">
        <w:trPr>
          <w:trHeight w:val="2835"/>
        </w:trPr>
        <w:tc>
          <w:tcPr>
            <w:tcW w:w="9003" w:type="dxa"/>
          </w:tcPr>
          <w:p w:rsidR="000D63C1" w:rsidRDefault="000D63C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Задачи исследования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003"/>
      </w:tblGrid>
      <w:tr w:rsidR="000D63C1" w:rsidTr="00B4159A">
        <w:trPr>
          <w:trHeight w:val="2835"/>
        </w:trPr>
        <w:tc>
          <w:tcPr>
            <w:tcW w:w="9003" w:type="dxa"/>
          </w:tcPr>
          <w:p w:rsidR="000D63C1" w:rsidRDefault="000D63C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Практическая значимость работы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003"/>
      </w:tblGrid>
      <w:tr w:rsidR="000D63C1" w:rsidTr="00B4159A">
        <w:trPr>
          <w:trHeight w:val="2835"/>
        </w:trPr>
        <w:tc>
          <w:tcPr>
            <w:tcW w:w="9003" w:type="dxa"/>
          </w:tcPr>
          <w:p w:rsidR="000D63C1" w:rsidRDefault="000D63C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lang w:eastAsia="en-US"/>
        </w:rPr>
      </w:pPr>
    </w:p>
    <w:p w:rsidR="000D63C1" w:rsidRDefault="000D63C1" w:rsidP="000D63C1">
      <w:pPr>
        <w:spacing w:line="276" w:lineRule="auto"/>
        <w:ind w:firstLine="709"/>
        <w:rPr>
          <w:rFonts w:eastAsia="Calibri"/>
          <w:b/>
          <w:bCs/>
          <w:iCs/>
          <w:lang w:eastAsia="en-US"/>
        </w:rPr>
      </w:pPr>
      <w:r>
        <w:rPr>
          <w:rFonts w:eastAsia="Calibri"/>
          <w:b/>
          <w:bCs/>
          <w:iCs/>
          <w:lang w:eastAsia="en-US"/>
        </w:rPr>
        <w:br w:type="page" w:clear="all"/>
      </w:r>
    </w:p>
    <w:p w:rsidR="000D63C1" w:rsidRDefault="000D63C1" w:rsidP="000D63C1">
      <w:pPr>
        <w:spacing w:line="276" w:lineRule="auto"/>
        <w:jc w:val="center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lang w:eastAsia="en-US"/>
        </w:rPr>
        <w:lastRenderedPageBreak/>
        <w:t xml:space="preserve">5.  </w:t>
      </w:r>
      <w:r>
        <w:rPr>
          <w:rFonts w:eastAsia="Calibri"/>
          <w:b/>
          <w:bCs/>
          <w:iCs/>
          <w:sz w:val="22"/>
          <w:szCs w:val="22"/>
          <w:lang w:eastAsia="en-US"/>
        </w:rPr>
        <w:t>ОТЧЕТ</w:t>
      </w:r>
    </w:p>
    <w:p w:rsidR="000D63C1" w:rsidRDefault="000D63C1" w:rsidP="000D63C1">
      <w:pPr>
        <w:keepNext/>
        <w:spacing w:line="276" w:lineRule="auto"/>
        <w:jc w:val="center"/>
        <w:outlineLvl w:val="4"/>
        <w:rPr>
          <w:b/>
          <w:lang w:eastAsia="ru-RU"/>
        </w:rPr>
      </w:pPr>
      <w:r>
        <w:rPr>
          <w:rFonts w:eastAsia="Calibri"/>
          <w:b/>
          <w:bCs/>
          <w:iCs/>
          <w:lang w:eastAsia="en-US"/>
        </w:rPr>
        <w:t>об ознакомлении с требованиями, предъявляемыми к выпускным квалификационным работам</w:t>
      </w:r>
    </w:p>
    <w:p w:rsidR="000D63C1" w:rsidRDefault="000D63C1" w:rsidP="000D63C1">
      <w:pPr>
        <w:keepNext/>
        <w:spacing w:line="276" w:lineRule="auto"/>
        <w:ind w:firstLine="709"/>
        <w:jc w:val="both"/>
        <w:outlineLvl w:val="4"/>
        <w:rPr>
          <w:lang w:eastAsia="ru-RU"/>
        </w:rPr>
      </w:pPr>
    </w:p>
    <w:p w:rsidR="000D63C1" w:rsidRDefault="000D63C1" w:rsidP="000D63C1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>к отчету прилагаются:</w:t>
      </w:r>
    </w:p>
    <w:p w:rsidR="000D63C1" w:rsidRDefault="000D63C1" w:rsidP="000D63C1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один из параграфов первой главы ВКР</w:t>
      </w:r>
      <w:r>
        <w:rPr>
          <w:rFonts w:eastAsia="Calibri"/>
          <w:bCs/>
          <w:iCs/>
          <w:sz w:val="22"/>
          <w:szCs w:val="22"/>
          <w:lang w:eastAsia="en-US"/>
        </w:rPr>
        <w:t xml:space="preserve">; </w:t>
      </w:r>
    </w:p>
    <w:p w:rsidR="000D63C1" w:rsidRDefault="000D63C1" w:rsidP="000D63C1">
      <w:pPr>
        <w:keepNext/>
        <w:spacing w:line="276" w:lineRule="auto"/>
        <w:ind w:firstLine="709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таблица из 3-ей  главы ВКР;</w:t>
      </w:r>
    </w:p>
    <w:p w:rsidR="000D63C1" w:rsidRDefault="000D63C1" w:rsidP="000D63C1">
      <w:pPr>
        <w:keepNext/>
        <w:spacing w:line="276" w:lineRule="auto"/>
        <w:ind w:firstLine="709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рисунок из 3-ей главы ВКР;</w:t>
      </w:r>
    </w:p>
    <w:p w:rsidR="000D63C1" w:rsidRDefault="000D63C1" w:rsidP="000D63C1">
      <w:pPr>
        <w:keepNext/>
        <w:spacing w:line="276" w:lineRule="auto"/>
        <w:ind w:firstLine="709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список использованной литературы</w:t>
      </w:r>
    </w:p>
    <w:p w:rsidR="000D63C1" w:rsidRDefault="000D63C1" w:rsidP="000D63C1">
      <w:pPr>
        <w:keepNext/>
        <w:spacing w:line="276" w:lineRule="auto"/>
        <w:ind w:firstLine="709"/>
        <w:jc w:val="center"/>
        <w:outlineLvl w:val="4"/>
        <w:rPr>
          <w:lang w:eastAsia="ru-RU"/>
        </w:rPr>
      </w:pPr>
    </w:p>
    <w:p w:rsidR="000D63C1" w:rsidRDefault="000D63C1" w:rsidP="000D63C1">
      <w:pPr>
        <w:spacing w:line="276" w:lineRule="auto"/>
        <w:ind w:firstLine="709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br w:type="page" w:clear="all"/>
      </w:r>
    </w:p>
    <w:p w:rsidR="000D63C1" w:rsidRDefault="000D63C1" w:rsidP="000D63C1">
      <w:pPr>
        <w:shd w:val="clear" w:color="auto" w:fill="FFFFFF"/>
        <w:tabs>
          <w:tab w:val="left" w:pos="993"/>
        </w:tabs>
        <w:spacing w:line="276" w:lineRule="auto"/>
        <w:jc w:val="center"/>
        <w:rPr>
          <w:caps/>
          <w:sz w:val="28"/>
          <w:lang w:eastAsia="ru-RU"/>
        </w:rPr>
      </w:pPr>
      <w:r>
        <w:rPr>
          <w:b/>
          <w:bCs/>
          <w:sz w:val="22"/>
          <w:szCs w:val="22"/>
          <w:lang w:eastAsia="ru-RU"/>
        </w:rPr>
        <w:lastRenderedPageBreak/>
        <w:t xml:space="preserve">6.  </w:t>
      </w:r>
      <w:r>
        <w:rPr>
          <w:b/>
          <w:bCs/>
          <w:szCs w:val="22"/>
          <w:lang w:eastAsia="ru-RU"/>
        </w:rPr>
        <w:t xml:space="preserve">ТЕХНОЛОГИЧЕСКАЯ КАРТА </w:t>
      </w:r>
    </w:p>
    <w:p w:rsidR="000D63C1" w:rsidRDefault="000D63C1" w:rsidP="000D63C1">
      <w:pPr>
        <w:spacing w:line="276" w:lineRule="auto"/>
        <w:jc w:val="center"/>
        <w:rPr>
          <w:rFonts w:eastAsia="Calibri"/>
          <w:b/>
          <w:spacing w:val="-4"/>
          <w:szCs w:val="22"/>
          <w:lang w:eastAsia="ru-RU"/>
        </w:rPr>
      </w:pPr>
      <w:r>
        <w:rPr>
          <w:b/>
          <w:szCs w:val="22"/>
          <w:lang w:eastAsia="ru-RU"/>
        </w:rPr>
        <w:t>ПРЕДДИПЛОМНОЙ ПРАКТИКИ</w:t>
      </w:r>
    </w:p>
    <w:tbl>
      <w:tblPr>
        <w:tblStyle w:val="aff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5166"/>
      </w:tblGrid>
      <w:tr w:rsidR="000D63C1" w:rsidTr="00B4159A">
        <w:tc>
          <w:tcPr>
            <w:tcW w:w="9606" w:type="dxa"/>
            <w:gridSpan w:val="2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rFonts w:eastAsia="Calibri"/>
                <w:b/>
                <w:spacing w:val="-4"/>
                <w:lang w:eastAsia="ru-RU"/>
              </w:rPr>
            </w:pPr>
          </w:p>
        </w:tc>
      </w:tr>
      <w:tr w:rsidR="000D63C1" w:rsidTr="00B4159A">
        <w:tc>
          <w:tcPr>
            <w:tcW w:w="9606" w:type="dxa"/>
            <w:gridSpan w:val="2"/>
          </w:tcPr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b/>
                <w:spacing w:val="-4"/>
              </w:rPr>
            </w:pPr>
            <w:r>
              <w:rPr>
                <w:rFonts w:eastAsia="Calibri"/>
                <w:b/>
                <w:spacing w:val="-4"/>
              </w:rPr>
              <w:t>(ФИО студента)</w:t>
            </w:r>
          </w:p>
        </w:tc>
      </w:tr>
      <w:tr w:rsidR="000D63C1" w:rsidTr="00B4159A">
        <w:trPr>
          <w:trHeight w:val="665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0D63C1" w:rsidRDefault="000D63C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rFonts w:eastAsia="Calibri"/>
                <w:b/>
                <w:spacing w:val="-4"/>
                <w:lang w:eastAsia="ru-RU"/>
              </w:rPr>
              <w:t>Направление подготовки:</w:t>
            </w:r>
            <w:r>
              <w:rPr>
                <w:lang w:eastAsia="ru-RU"/>
              </w:rPr>
              <w:t>49.03.02 – Физическая культура для лиц с отклонениями в состоянии здоровья (адаптивная физическая культура)</w:t>
            </w:r>
          </w:p>
        </w:tc>
      </w:tr>
      <w:tr w:rsidR="000D63C1" w:rsidTr="00B4159A">
        <w:trPr>
          <w:trHeight w:val="420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  <w:rPr>
                <w:rFonts w:eastAsia="Calibri"/>
                <w:spacing w:val="-4"/>
                <w:lang w:eastAsia="ru-RU"/>
              </w:rPr>
            </w:pPr>
            <w:r>
              <w:rPr>
                <w:rFonts w:eastAsia="Calibri"/>
                <w:b/>
                <w:spacing w:val="-4"/>
                <w:lang w:eastAsia="ru-RU"/>
              </w:rPr>
              <w:t>Направленность (профиль) подготовки:</w:t>
            </w:r>
            <w:r>
              <w:rPr>
                <w:rFonts w:eastAsia="Calibri"/>
                <w:spacing w:val="-4"/>
                <w:lang w:eastAsia="ru-RU"/>
              </w:rPr>
              <w:t xml:space="preserve"> Адаптивный спорт</w:t>
            </w:r>
          </w:p>
        </w:tc>
      </w:tr>
      <w:tr w:rsidR="000D63C1" w:rsidTr="00B4159A">
        <w:trPr>
          <w:trHeight w:val="554"/>
        </w:trPr>
        <w:tc>
          <w:tcPr>
            <w:tcW w:w="4440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b/>
                <w:spacing w:val="-4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</w:tcBorders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rFonts w:eastAsia="Calibri"/>
                <w:b/>
                <w:spacing w:val="-4"/>
                <w:lang w:eastAsia="ru-RU"/>
              </w:rPr>
            </w:pPr>
            <w:r>
              <w:rPr>
                <w:bCs/>
                <w:lang w:eastAsia="ru-RU"/>
              </w:rPr>
              <w:t>(на 20____/20___ уч. год)</w:t>
            </w:r>
          </w:p>
        </w:tc>
      </w:tr>
      <w:tr w:rsidR="000D63C1" w:rsidTr="00B4159A">
        <w:trPr>
          <w:trHeight w:val="412"/>
        </w:trPr>
        <w:tc>
          <w:tcPr>
            <w:tcW w:w="9606" w:type="dxa"/>
            <w:gridSpan w:val="2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center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Очная форма обучения</w:t>
            </w:r>
          </w:p>
        </w:tc>
      </w:tr>
    </w:tbl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418"/>
        <w:gridCol w:w="1476"/>
        <w:gridCol w:w="2224"/>
      </w:tblGrid>
      <w:tr w:rsidR="000D63C1" w:rsidTr="00B4159A">
        <w:trPr>
          <w:trHeight w:val="2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Баллы </w:t>
            </w:r>
            <w:r>
              <w:rPr>
                <w:b/>
                <w:bCs/>
                <w:sz w:val="22"/>
                <w:szCs w:val="22"/>
                <w:lang w:val="en-US" w:eastAsia="ru-RU"/>
              </w:rPr>
              <w:t>min</w:t>
            </w:r>
            <w:r>
              <w:rPr>
                <w:b/>
                <w:bCs/>
                <w:sz w:val="22"/>
                <w:szCs w:val="22"/>
                <w:lang w:eastAsia="ru-RU"/>
              </w:rPr>
              <w:t>/</w:t>
            </w:r>
            <w:r>
              <w:rPr>
                <w:b/>
                <w:bCs/>
                <w:sz w:val="22"/>
                <w:szCs w:val="22"/>
                <w:lang w:val="en-US" w:eastAsia="ru-RU"/>
              </w:rPr>
              <w:t>max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Полученные баллы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Подпись методиста/ научного руководителя</w:t>
            </w:r>
          </w:p>
        </w:tc>
      </w:tr>
      <w:tr w:rsidR="000D63C1" w:rsidTr="00B4159A">
        <w:trPr>
          <w:trHeight w:val="79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5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Разработка индивидуального рабочего плана на период практики.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1.0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keepNext/>
              <w:spacing w:line="276" w:lineRule="auto"/>
              <w:jc w:val="both"/>
              <w:outlineLvl w:val="4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Ознакомление с </w:t>
            </w:r>
            <w:r>
              <w:rPr>
                <w:rFonts w:eastAsia="Calibri"/>
                <w:bCs/>
                <w:iCs/>
                <w:sz w:val="22"/>
                <w:szCs w:val="22"/>
                <w:lang w:eastAsia="ru-RU"/>
              </w:rPr>
              <w:t>требованиями, предъявляемыми к дипломным работам, со стандартами и  инструкциями, определяющими правила оформления научных работ.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1.0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введения </w:t>
            </w:r>
            <w:r>
              <w:rPr>
                <w:sz w:val="22"/>
                <w:szCs w:val="22"/>
                <w:lang w:eastAsia="ru-RU"/>
              </w:rPr>
              <w:t>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, которое содержит актуальность, объект и предмет исследования, цель, задачи, теоретическую и практическую значимость исследования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1.0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№1 </w:t>
            </w:r>
          </w:p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введения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3/10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77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гипотезы исследования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1.0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(Обзор литературы по изучаемой  проблеме)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1.0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№2 </w:t>
            </w:r>
          </w:p>
          <w:p w:rsidR="000D63C1" w:rsidRDefault="000D63C1" w:rsidP="00B4159A">
            <w:pPr>
              <w:tabs>
                <w:tab w:val="left" w:pos="19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Оформление  Главы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3/10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(Цель, задачи, методы и организация исследования)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1.0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№3 </w:t>
            </w:r>
          </w:p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Оформление  Главы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2/10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III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(Результаты исследований и их обсуждение)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1.0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73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lastRenderedPageBreak/>
              <w:t xml:space="preserve">Редактирование </w:t>
            </w:r>
            <w:proofErr w:type="spellStart"/>
            <w:r>
              <w:rPr>
                <w:rFonts w:eastAsia="Calibri"/>
                <w:sz w:val="22"/>
                <w:szCs w:val="22"/>
                <w:lang w:eastAsia="ru-RU"/>
              </w:rPr>
              <w:t>выводов</w:t>
            </w:r>
            <w:r>
              <w:rPr>
                <w:sz w:val="22"/>
                <w:szCs w:val="22"/>
                <w:lang w:eastAsia="ru-RU"/>
              </w:rPr>
              <w:t>выпускной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1.0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 практических рекомендаций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1.0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 списка использованной литературы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1.0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86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Оформление приложений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1.0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№4 </w:t>
            </w:r>
          </w:p>
          <w:p w:rsidR="000D63C1" w:rsidRDefault="000D63C1" w:rsidP="00B4159A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выводов, практических рекомендаций, списка литературы и приложений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2/12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68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Составление доклада 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1.0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68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Оформление презентации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1.0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68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Наличие отзыва научного руководителя на выпускную квалификационную работу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1.0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68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Рубежный контроль</w:t>
            </w:r>
          </w:p>
          <w:p w:rsidR="000D63C1" w:rsidRDefault="000D63C1" w:rsidP="00B4159A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Прохождение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2/12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68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Наличие</w:t>
            </w:r>
            <w:r>
              <w:rPr>
                <w:sz w:val="22"/>
                <w:szCs w:val="22"/>
                <w:lang w:eastAsia="ru-RU"/>
              </w:rPr>
              <w:t xml:space="preserve"> выписки из протокола проведенной предзащиты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68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45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6120"/>
              </w:tabs>
              <w:spacing w:line="276" w:lineRule="auto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СУММА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28/70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2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6120"/>
              </w:tabs>
              <w:spacing w:line="276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Подпись курсового руководителя</w:t>
            </w:r>
          </w:p>
        </w:tc>
      </w:tr>
      <w:tr w:rsidR="000D63C1" w:rsidTr="00B4159A">
        <w:trPr>
          <w:trHeight w:val="62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  <w:tab w:val="left" w:pos="6120"/>
              </w:tabs>
              <w:spacing w:line="276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Промежуточный контроль – </w:t>
            </w:r>
            <w:r>
              <w:rPr>
                <w:sz w:val="22"/>
                <w:szCs w:val="22"/>
                <w:lang w:eastAsia="ru-RU"/>
              </w:rPr>
              <w:t>проверка документации курсовым руководителем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22/30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62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keepNext/>
              <w:spacing w:line="276" w:lineRule="auto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Итоговая сумма баллов за преддипломную практику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50/100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0D63C1" w:rsidTr="00B4159A">
        <w:trPr>
          <w:trHeight w:val="62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keepNext/>
              <w:spacing w:line="276" w:lineRule="auto"/>
              <w:jc w:val="right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Оценка по практике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C1" w:rsidRDefault="000D63C1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</w:tbl>
    <w:p w:rsidR="000D63C1" w:rsidRDefault="000D63C1" w:rsidP="000D63C1">
      <w:pPr>
        <w:spacing w:line="276" w:lineRule="auto"/>
        <w:ind w:firstLine="709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center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rPr>
          <w:sz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rPr>
          <w:sz w:val="28"/>
          <w:lang w:eastAsia="ru-RU"/>
        </w:rPr>
        <w:sectPr w:rsidR="000D63C1">
          <w:headerReference w:type="default" r:id="rId7"/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0D63C1" w:rsidRDefault="000D63C1" w:rsidP="000D63C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lastRenderedPageBreak/>
        <w:t>7.  АНАЛИЗ ВЫПОЛНЕНИЯ ПРОГРАММЫ ПРАКТИКИ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394"/>
        <w:gridCol w:w="1843"/>
        <w:gridCol w:w="1701"/>
        <w:gridCol w:w="1871"/>
        <w:gridCol w:w="1418"/>
        <w:gridCol w:w="1559"/>
      </w:tblGrid>
      <w:tr w:rsidR="000D63C1" w:rsidTr="00F85204"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Дата</w:t>
            </w: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Содержание деятельности</w:t>
            </w: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Результаты деятельности</w:t>
            </w: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Возникшие затруднения</w:t>
            </w: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Замечания и рекомендации методиста</w:t>
            </w: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Задание на следующий день</w:t>
            </w: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Подпись методиста</w:t>
            </w:r>
          </w:p>
        </w:tc>
      </w:tr>
      <w:tr w:rsidR="000D63C1" w:rsidTr="00F85204">
        <w:trPr>
          <w:trHeight w:val="1134"/>
        </w:trPr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F85204">
        <w:trPr>
          <w:trHeight w:val="1134"/>
        </w:trPr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F85204">
        <w:trPr>
          <w:trHeight w:val="1134"/>
        </w:trPr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F85204">
        <w:trPr>
          <w:trHeight w:val="1134"/>
        </w:trPr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F85204">
        <w:trPr>
          <w:trHeight w:val="1134"/>
        </w:trPr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F85204">
        <w:trPr>
          <w:trHeight w:val="1134"/>
        </w:trPr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F85204">
        <w:trPr>
          <w:trHeight w:val="1134"/>
        </w:trPr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F85204">
        <w:trPr>
          <w:trHeight w:val="1134"/>
        </w:trPr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F85204">
        <w:trPr>
          <w:trHeight w:val="1134"/>
        </w:trPr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F85204">
        <w:trPr>
          <w:trHeight w:val="1134"/>
        </w:trPr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F85204">
        <w:trPr>
          <w:trHeight w:val="1134"/>
        </w:trPr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F85204">
        <w:trPr>
          <w:trHeight w:val="1134"/>
        </w:trPr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F85204">
        <w:trPr>
          <w:trHeight w:val="1134"/>
        </w:trPr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F85204">
        <w:trPr>
          <w:trHeight w:val="1134"/>
        </w:trPr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0D63C1" w:rsidTr="00F85204">
        <w:trPr>
          <w:trHeight w:val="1134"/>
        </w:trPr>
        <w:tc>
          <w:tcPr>
            <w:tcW w:w="1526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43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71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</w:tbl>
    <w:p w:rsidR="000D63C1" w:rsidRDefault="000D63C1" w:rsidP="000D63C1">
      <w:pPr>
        <w:spacing w:line="276" w:lineRule="auto"/>
        <w:ind w:firstLine="709"/>
        <w:rPr>
          <w:b/>
          <w:caps/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 xml:space="preserve">В анализе выполнения программы практики прописывается </w:t>
      </w:r>
      <w:r>
        <w:rPr>
          <w:b/>
          <w:sz w:val="22"/>
          <w:szCs w:val="22"/>
          <w:u w:val="single"/>
          <w:lang w:eastAsia="ru-RU"/>
        </w:rPr>
        <w:t>каждый день</w:t>
      </w:r>
      <w:r>
        <w:rPr>
          <w:b/>
          <w:sz w:val="22"/>
          <w:szCs w:val="22"/>
          <w:lang w:eastAsia="ru-RU"/>
        </w:rPr>
        <w:t xml:space="preserve"> практики:</w:t>
      </w:r>
    </w:p>
    <w:p w:rsidR="000D63C1" w:rsidRDefault="000D63C1" w:rsidP="000D63C1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Студент заполняет первые 4 графы:</w:t>
      </w:r>
    </w:p>
    <w:p w:rsidR="000D63C1" w:rsidRDefault="000D63C1" w:rsidP="000D63C1">
      <w:pPr>
        <w:tabs>
          <w:tab w:val="left" w:pos="2100"/>
        </w:tabs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-дату</w:t>
      </w:r>
      <w:r>
        <w:rPr>
          <w:caps/>
          <w:sz w:val="22"/>
          <w:szCs w:val="22"/>
          <w:lang w:eastAsia="ru-RU"/>
        </w:rPr>
        <w:tab/>
      </w:r>
    </w:p>
    <w:p w:rsidR="000D63C1" w:rsidRDefault="000D63C1" w:rsidP="000D63C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задания</w:t>
      </w:r>
      <w:r>
        <w:rPr>
          <w:caps/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выполненные в течение дня;</w:t>
      </w:r>
    </w:p>
    <w:p w:rsidR="000D63C1" w:rsidRDefault="000D63C1" w:rsidP="000D63C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результаты своей деятельности в течение дня</w:t>
      </w:r>
      <w:r>
        <w:rPr>
          <w:caps/>
          <w:sz w:val="22"/>
          <w:szCs w:val="22"/>
          <w:lang w:eastAsia="ru-RU"/>
        </w:rPr>
        <w:t>;</w:t>
      </w:r>
    </w:p>
    <w:p w:rsidR="000D63C1" w:rsidRDefault="000D63C1" w:rsidP="000D63C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-возникшие затруднения при выполнении заданий;</w:t>
      </w:r>
    </w:p>
    <w:p w:rsidR="000D63C1" w:rsidRDefault="000D63C1" w:rsidP="000D63C1">
      <w:pPr>
        <w:spacing w:line="276" w:lineRule="auto"/>
        <w:ind w:firstLine="709"/>
        <w:rPr>
          <w:caps/>
          <w:sz w:val="22"/>
          <w:szCs w:val="22"/>
          <w:lang w:eastAsia="ru-RU"/>
        </w:rPr>
      </w:pPr>
    </w:p>
    <w:p w:rsidR="000D63C1" w:rsidRDefault="000D63C1" w:rsidP="000D63C1">
      <w:pPr>
        <w:spacing w:line="276" w:lineRule="auto"/>
        <w:ind w:firstLine="709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Методист заполняет 3 графы:</w:t>
      </w:r>
    </w:p>
    <w:p w:rsidR="000D63C1" w:rsidRDefault="000D63C1" w:rsidP="000D63C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фиксирует все замечания и рекомендации, которые даны студенту</w:t>
      </w:r>
    </w:p>
    <w:p w:rsidR="000D63C1" w:rsidRDefault="000D63C1" w:rsidP="000D63C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прописывает задание на следующий день и задания по исправлению замечаний, если это необходимо</w:t>
      </w:r>
    </w:p>
    <w:p w:rsidR="000D63C1" w:rsidRDefault="000D63C1" w:rsidP="000D63C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расписывается в соответствующей графе</w:t>
      </w:r>
    </w:p>
    <w:p w:rsidR="000D63C1" w:rsidRDefault="000D63C1" w:rsidP="000D63C1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center"/>
        <w:rPr>
          <w:b/>
          <w:caps/>
          <w:sz w:val="28"/>
          <w:lang w:eastAsia="ru-RU"/>
        </w:rPr>
        <w:sectPr w:rsidR="000D63C1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0D63C1" w:rsidTr="00B4159A">
        <w:trPr>
          <w:trHeight w:val="764"/>
        </w:trPr>
        <w:tc>
          <w:tcPr>
            <w:tcW w:w="166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«Утверждаю»</w:t>
            </w:r>
          </w:p>
        </w:tc>
        <w:tc>
          <w:tcPr>
            <w:tcW w:w="2268" w:type="dxa"/>
            <w:vAlign w:val="bottom"/>
          </w:tcPr>
          <w:p w:rsidR="000D63C1" w:rsidRDefault="000D63C1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0D63C1" w:rsidTr="00B4159A">
        <w:tc>
          <w:tcPr>
            <w:tcW w:w="1668" w:type="dxa"/>
            <w:vAlign w:val="bottom"/>
          </w:tcPr>
          <w:p w:rsidR="000D63C1" w:rsidRDefault="000D63C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0D63C1" w:rsidRDefault="000D63C1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0D63C1" w:rsidTr="00B4159A">
        <w:tc>
          <w:tcPr>
            <w:tcW w:w="3936" w:type="dxa"/>
            <w:gridSpan w:val="2"/>
            <w:vAlign w:val="bottom"/>
          </w:tcPr>
          <w:p w:rsidR="000D63C1" w:rsidRDefault="000D63C1" w:rsidP="00B4159A">
            <w:pPr>
              <w:spacing w:line="276" w:lineRule="auto"/>
              <w:jc w:val="center"/>
              <w:rPr>
                <w:i/>
                <w:sz w:val="20"/>
                <w:lang w:eastAsia="ru-RU"/>
              </w:rPr>
            </w:pPr>
            <w:r>
              <w:rPr>
                <w:i/>
                <w:sz w:val="20"/>
                <w:lang w:eastAsia="ru-RU"/>
              </w:rPr>
              <w:t>(подпись заведующего кафедрой)</w:t>
            </w:r>
          </w:p>
        </w:tc>
      </w:tr>
    </w:tbl>
    <w:p w:rsidR="000D63C1" w:rsidRDefault="000D63C1" w:rsidP="000D63C1">
      <w:pPr>
        <w:spacing w:line="276" w:lineRule="auto"/>
        <w:ind w:firstLine="709"/>
        <w:jc w:val="center"/>
        <w:rPr>
          <w:b/>
          <w:caps/>
          <w:sz w:val="22"/>
          <w:szCs w:val="22"/>
          <w:lang w:eastAsia="ru-RU"/>
        </w:rPr>
      </w:pPr>
    </w:p>
    <w:p w:rsidR="000D63C1" w:rsidRDefault="000D63C1" w:rsidP="000D63C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8.  отчет практиканта</w:t>
      </w: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0"/>
      </w:tblGrid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320" w:type="dxa"/>
          </w:tcPr>
          <w:p w:rsidR="000D63C1" w:rsidRDefault="000D63C1" w:rsidP="00B4159A">
            <w:pPr>
              <w:spacing w:line="276" w:lineRule="auto"/>
              <w:ind w:firstLine="709"/>
              <w:rPr>
                <w:b/>
                <w:caps/>
                <w:lang w:eastAsia="ru-RU"/>
              </w:rPr>
            </w:pPr>
          </w:p>
        </w:tc>
      </w:tr>
    </w:tbl>
    <w:p w:rsidR="000D63C1" w:rsidRDefault="000D63C1" w:rsidP="000D63C1">
      <w:pPr>
        <w:spacing w:line="276" w:lineRule="auto"/>
        <w:ind w:firstLine="709"/>
        <w:jc w:val="center"/>
        <w:rPr>
          <w:b/>
          <w:cap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260"/>
        <w:gridCol w:w="4643"/>
      </w:tblGrid>
      <w:tr w:rsidR="000D63C1" w:rsidTr="00B4159A">
        <w:tc>
          <w:tcPr>
            <w:tcW w:w="4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63C1" w:rsidRDefault="000D63C1" w:rsidP="00B4159A">
            <w:pPr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« 1</w:t>
            </w:r>
            <w:r w:rsidR="00F85204">
              <w:rPr>
                <w:sz w:val="28"/>
                <w:lang w:eastAsia="ru-RU"/>
              </w:rPr>
              <w:t>8</w:t>
            </w:r>
            <w:r>
              <w:rPr>
                <w:sz w:val="28"/>
                <w:lang w:eastAsia="ru-RU"/>
              </w:rPr>
              <w:t xml:space="preserve"> »   мая  202</w:t>
            </w:r>
            <w:r w:rsidR="00F85204">
              <w:rPr>
                <w:sz w:val="28"/>
                <w:lang w:eastAsia="ru-RU"/>
              </w:rPr>
              <w:t>6</w:t>
            </w:r>
            <w:r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49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63C1" w:rsidRDefault="000D63C1" w:rsidP="00B4159A">
            <w:pPr>
              <w:spacing w:line="276" w:lineRule="auto"/>
              <w:jc w:val="center"/>
              <w:rPr>
                <w:sz w:val="28"/>
                <w:lang w:eastAsia="ru-RU"/>
              </w:rPr>
            </w:pPr>
          </w:p>
        </w:tc>
      </w:tr>
      <w:tr w:rsidR="000D63C1" w:rsidTr="00B4159A">
        <w:tc>
          <w:tcPr>
            <w:tcW w:w="464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63C1" w:rsidRDefault="000D63C1" w:rsidP="00B4159A">
            <w:pPr>
              <w:keepNext/>
              <w:spacing w:line="276" w:lineRule="auto"/>
              <w:outlineLvl w:val="3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практиканта</w:t>
            </w:r>
          </w:p>
        </w:tc>
        <w:tc>
          <w:tcPr>
            <w:tcW w:w="46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0D63C1" w:rsidTr="00B4159A">
        <w:tc>
          <w:tcPr>
            <w:tcW w:w="464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D63C1" w:rsidRDefault="000D63C1" w:rsidP="00B4159A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методиста</w:t>
            </w:r>
          </w:p>
          <w:p w:rsidR="000D63C1" w:rsidRDefault="000D63C1" w:rsidP="00B4159A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(научного руководителя)</w:t>
            </w:r>
          </w:p>
        </w:tc>
        <w:tc>
          <w:tcPr>
            <w:tcW w:w="4643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</w:p>
        </w:tc>
      </w:tr>
    </w:tbl>
    <w:p w:rsidR="000D63C1" w:rsidRDefault="000D63C1" w:rsidP="000D63C1">
      <w:pPr>
        <w:spacing w:line="276" w:lineRule="auto"/>
        <w:ind w:firstLine="709"/>
        <w:jc w:val="both"/>
        <w:rPr>
          <w:b/>
          <w:sz w:val="20"/>
          <w:lang w:eastAsia="ru-RU"/>
        </w:rPr>
      </w:pPr>
    </w:p>
    <w:p w:rsidR="000D63C1" w:rsidRDefault="000D63C1" w:rsidP="000D63C1">
      <w:pPr>
        <w:spacing w:line="276" w:lineRule="auto"/>
        <w:ind w:firstLine="709"/>
        <w:jc w:val="both"/>
        <w:rPr>
          <w:sz w:val="16"/>
          <w:lang w:eastAsia="ru-RU"/>
        </w:rPr>
      </w:pPr>
      <w:r>
        <w:rPr>
          <w:b/>
          <w:sz w:val="16"/>
          <w:lang w:eastAsia="ru-RU"/>
        </w:rPr>
        <w:t xml:space="preserve">Примечание. </w:t>
      </w:r>
      <w:r>
        <w:rPr>
          <w:sz w:val="16"/>
          <w:lang w:eastAsia="ru-RU"/>
        </w:rPr>
        <w:t>В отчете следует отразить анализ выполнения индивидуального плана и программы практики и отразить весь объем проведенной студентом работы. Оценивая итоги практики, следует отметить, чему научился студент, какие компетенции, знания, умения и навыки приобрел, какие испытал трудности в работе и какие проблемы были обнаружены в теоретической и методической подготовленности.</w:t>
      </w:r>
    </w:p>
    <w:p w:rsidR="000D63C1" w:rsidRDefault="000D63C1" w:rsidP="000D63C1">
      <w:pPr>
        <w:spacing w:line="276" w:lineRule="auto"/>
        <w:ind w:firstLine="709"/>
        <w:jc w:val="both"/>
        <w:rPr>
          <w:sz w:val="16"/>
          <w:lang w:eastAsia="ru-RU"/>
        </w:rPr>
      </w:pPr>
      <w:r>
        <w:rPr>
          <w:sz w:val="16"/>
          <w:lang w:eastAsia="ru-RU"/>
        </w:rPr>
        <w:t>В конце отчета практиканту рекомендуется вносить предложения по улучшению преподавания отдельных дисциплин в Университете, по совершенствованию содержания и организации практики и др. Итоговые материалы и отчет должны быть подписаны методистом (научным руководителем).</w:t>
      </w:r>
    </w:p>
    <w:p w:rsidR="000D63C1" w:rsidRDefault="000D63C1" w:rsidP="000D63C1"/>
    <w:p w:rsidR="000D63C1" w:rsidRDefault="000D63C1" w:rsidP="000D63C1"/>
    <w:p w:rsidR="000D63C1" w:rsidRDefault="000D63C1" w:rsidP="000D63C1"/>
    <w:p w:rsidR="000D63C1" w:rsidRDefault="000D63C1" w:rsidP="000D63C1"/>
    <w:p w:rsidR="000D63C1" w:rsidRDefault="000D63C1" w:rsidP="000D63C1"/>
    <w:p w:rsidR="000D63C1" w:rsidRDefault="000D63C1" w:rsidP="000D63C1"/>
    <w:p w:rsidR="000D63C1" w:rsidRDefault="000D63C1" w:rsidP="000D63C1"/>
    <w:p w:rsidR="000D63C1" w:rsidRDefault="000D63C1" w:rsidP="000D63C1"/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0D63C1" w:rsidTr="00B4159A">
        <w:trPr>
          <w:trHeight w:val="764"/>
        </w:trPr>
        <w:tc>
          <w:tcPr>
            <w:tcW w:w="1668" w:type="dxa"/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sz w:val="16"/>
                <w:lang w:eastAsia="ru-RU"/>
              </w:rPr>
              <w:lastRenderedPageBreak/>
              <w:br w:type="column"/>
            </w:r>
            <w:r>
              <w:rPr>
                <w:b/>
                <w:lang w:eastAsia="ru-RU"/>
              </w:rPr>
              <w:t>«Утверждаю»</w:t>
            </w:r>
          </w:p>
        </w:tc>
        <w:tc>
          <w:tcPr>
            <w:tcW w:w="2268" w:type="dxa"/>
            <w:vAlign w:val="bottom"/>
          </w:tcPr>
          <w:p w:rsidR="000D63C1" w:rsidRDefault="000D63C1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0D63C1" w:rsidTr="00B4159A">
        <w:tc>
          <w:tcPr>
            <w:tcW w:w="1668" w:type="dxa"/>
            <w:vAlign w:val="bottom"/>
          </w:tcPr>
          <w:p w:rsidR="000D63C1" w:rsidRDefault="000D63C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0D63C1" w:rsidRDefault="000D63C1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0D63C1" w:rsidTr="00B4159A">
        <w:tc>
          <w:tcPr>
            <w:tcW w:w="3936" w:type="dxa"/>
            <w:gridSpan w:val="2"/>
            <w:vAlign w:val="bottom"/>
          </w:tcPr>
          <w:p w:rsidR="000D63C1" w:rsidRDefault="000D63C1" w:rsidP="00B4159A">
            <w:pPr>
              <w:spacing w:line="276" w:lineRule="auto"/>
              <w:jc w:val="center"/>
              <w:rPr>
                <w:i/>
                <w:sz w:val="20"/>
                <w:lang w:eastAsia="ru-RU"/>
              </w:rPr>
            </w:pPr>
            <w:r>
              <w:rPr>
                <w:i/>
                <w:sz w:val="20"/>
                <w:lang w:eastAsia="ru-RU"/>
              </w:rPr>
              <w:t>(подпись заведующего кафедрой)</w:t>
            </w:r>
          </w:p>
        </w:tc>
      </w:tr>
    </w:tbl>
    <w:p w:rsidR="000D63C1" w:rsidRDefault="000D63C1" w:rsidP="000D63C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9.  отзыв</w:t>
      </w:r>
    </w:p>
    <w:p w:rsidR="000D63C1" w:rsidRDefault="000D63C1" w:rsidP="000D63C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 xml:space="preserve"> научного руководителя</w:t>
      </w: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84"/>
        <w:gridCol w:w="314"/>
        <w:gridCol w:w="2086"/>
        <w:gridCol w:w="219"/>
        <w:gridCol w:w="234"/>
        <w:gridCol w:w="1843"/>
        <w:gridCol w:w="2975"/>
      </w:tblGrid>
      <w:tr w:rsidR="000D63C1" w:rsidTr="00B4159A">
        <w:trPr>
          <w:trHeight w:val="573"/>
        </w:trPr>
        <w:tc>
          <w:tcPr>
            <w:tcW w:w="9570" w:type="dxa"/>
            <w:gridSpan w:val="7"/>
            <w:tcBorders>
              <w:top w:val="none" w:sz="4" w:space="0" w:color="000000"/>
              <w:bottom w:val="single" w:sz="4" w:space="0" w:color="auto"/>
            </w:tcBorders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</w:p>
        </w:tc>
      </w:tr>
      <w:tr w:rsidR="000D63C1" w:rsidTr="00B4159A">
        <w:tc>
          <w:tcPr>
            <w:tcW w:w="9570" w:type="dxa"/>
            <w:gridSpan w:val="7"/>
            <w:tcBorders>
              <w:top w:val="single" w:sz="4" w:space="0" w:color="auto"/>
              <w:bottom w:val="none" w:sz="4" w:space="0" w:color="000000"/>
            </w:tcBorders>
          </w:tcPr>
          <w:p w:rsidR="000D63C1" w:rsidRDefault="000D63C1" w:rsidP="00B4159A">
            <w:pPr>
              <w:spacing w:line="276" w:lineRule="auto"/>
              <w:jc w:val="center"/>
              <w:rPr>
                <w:caps/>
                <w:lang w:eastAsia="ru-RU"/>
              </w:rPr>
            </w:pPr>
            <w:r>
              <w:rPr>
                <w:lang w:eastAsia="ru-RU"/>
              </w:rPr>
              <w:t>(ФИО, должность, звание, ученая степень)</w:t>
            </w:r>
          </w:p>
        </w:tc>
      </w:tr>
      <w:tr w:rsidR="000D63C1" w:rsidTr="00B4159A">
        <w:trPr>
          <w:trHeight w:val="528"/>
        </w:trPr>
        <w:tc>
          <w:tcPr>
            <w:tcW w:w="9570" w:type="dxa"/>
            <w:gridSpan w:val="7"/>
            <w:tcBorders>
              <w:top w:val="none" w:sz="4" w:space="0" w:color="000000"/>
              <w:bottom w:val="single" w:sz="4" w:space="0" w:color="auto"/>
            </w:tcBorders>
          </w:tcPr>
          <w:p w:rsidR="000D63C1" w:rsidRDefault="000D63C1" w:rsidP="00B4159A">
            <w:pPr>
              <w:spacing w:line="276" w:lineRule="auto"/>
              <w:jc w:val="center"/>
              <w:rPr>
                <w:lang w:eastAsia="ru-RU"/>
              </w:rPr>
            </w:pPr>
          </w:p>
        </w:tc>
      </w:tr>
      <w:tr w:rsidR="000D63C1" w:rsidTr="00B4159A">
        <w:trPr>
          <w:trHeight w:val="411"/>
        </w:trPr>
        <w:tc>
          <w:tcPr>
            <w:tcW w:w="9570" w:type="dxa"/>
            <w:gridSpan w:val="7"/>
            <w:tcBorders>
              <w:top w:val="single" w:sz="4" w:space="0" w:color="auto"/>
              <w:bottom w:val="none" w:sz="4" w:space="0" w:color="000000"/>
            </w:tcBorders>
          </w:tcPr>
          <w:p w:rsidR="000D63C1" w:rsidRDefault="000D63C1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Студент</w:t>
            </w:r>
            <w:r>
              <w:rPr>
                <w:lang w:eastAsia="ru-RU"/>
              </w:rPr>
              <w:t xml:space="preserve">  (ФИО, направленность (профиль) образовательной программы, группа</w:t>
            </w:r>
            <w:r>
              <w:rPr>
                <w:caps/>
                <w:lang w:eastAsia="ru-RU"/>
              </w:rPr>
              <w:t>)</w:t>
            </w:r>
          </w:p>
        </w:tc>
      </w:tr>
      <w:tr w:rsidR="000D63C1" w:rsidTr="00B4159A">
        <w:trPr>
          <w:trHeight w:val="415"/>
        </w:trPr>
        <w:tc>
          <w:tcPr>
            <w:tcW w:w="4380" w:type="dxa"/>
            <w:gridSpan w:val="4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63C1" w:rsidRDefault="000D63C1" w:rsidP="00B4159A">
            <w:pPr>
              <w:spacing w:line="276" w:lineRule="auto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Проходил (а) практику (указать место):</w:t>
            </w:r>
          </w:p>
        </w:tc>
        <w:tc>
          <w:tcPr>
            <w:tcW w:w="519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0D63C1" w:rsidRDefault="000D63C1" w:rsidP="00B4159A">
            <w:pPr>
              <w:spacing w:line="276" w:lineRule="auto"/>
              <w:rPr>
                <w:b/>
                <w:caps/>
                <w:lang w:eastAsia="ru-RU"/>
              </w:rPr>
            </w:pPr>
          </w:p>
        </w:tc>
      </w:tr>
      <w:tr w:rsidR="000D63C1" w:rsidTr="00B4159A">
        <w:trPr>
          <w:trHeight w:val="528"/>
        </w:trPr>
        <w:tc>
          <w:tcPr>
            <w:tcW w:w="172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63C1" w:rsidRDefault="000D63C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 период </w:t>
            </w:r>
          </w:p>
        </w:tc>
        <w:tc>
          <w:tcPr>
            <w:tcW w:w="3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63C1" w:rsidRDefault="000D63C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63C1" w:rsidRDefault="000D63C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  <w:r w:rsidR="00F85204">
              <w:rPr>
                <w:b/>
                <w:lang w:eastAsia="ru-RU"/>
              </w:rPr>
              <w:t>4</w:t>
            </w:r>
            <w:r>
              <w:rPr>
                <w:b/>
                <w:lang w:eastAsia="ru-RU"/>
              </w:rPr>
              <w:t>.05.202</w:t>
            </w:r>
            <w:r w:rsidR="00F85204">
              <w:rPr>
                <w:b/>
                <w:lang w:eastAsia="ru-RU"/>
              </w:rPr>
              <w:t>6</w:t>
            </w:r>
          </w:p>
        </w:tc>
        <w:tc>
          <w:tcPr>
            <w:tcW w:w="4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D63C1" w:rsidRDefault="000D63C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0D63C1" w:rsidRDefault="000D63C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  <w:r w:rsidR="00F85204">
              <w:rPr>
                <w:b/>
                <w:lang w:eastAsia="ru-RU"/>
              </w:rPr>
              <w:t>8</w:t>
            </w:r>
            <w:r>
              <w:rPr>
                <w:b/>
                <w:lang w:eastAsia="ru-RU"/>
              </w:rPr>
              <w:t>.05.202</w:t>
            </w:r>
            <w:r w:rsidR="00F85204">
              <w:rPr>
                <w:b/>
                <w:lang w:eastAsia="ru-RU"/>
              </w:rPr>
              <w:t>6</w:t>
            </w:r>
          </w:p>
        </w:tc>
        <w:tc>
          <w:tcPr>
            <w:tcW w:w="30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bottom"/>
          </w:tcPr>
          <w:p w:rsidR="000D63C1" w:rsidRDefault="000D63C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года</w:t>
            </w:r>
          </w:p>
        </w:tc>
      </w:tr>
    </w:tbl>
    <w:p w:rsidR="000D63C1" w:rsidRDefault="000D63C1" w:rsidP="000D63C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</w:p>
    <w:p w:rsidR="000D63C1" w:rsidRDefault="000D63C1" w:rsidP="000D63C1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D63C1" w:rsidTr="00B4159A">
        <w:tc>
          <w:tcPr>
            <w:tcW w:w="9570" w:type="dxa"/>
          </w:tcPr>
          <w:p w:rsidR="000D63C1" w:rsidRDefault="000D63C1" w:rsidP="00B4159A">
            <w:pPr>
              <w:spacing w:line="276" w:lineRule="auto"/>
              <w:ind w:firstLine="709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0D63C1" w:rsidTr="00B4159A">
        <w:tc>
          <w:tcPr>
            <w:tcW w:w="9570" w:type="dxa"/>
          </w:tcPr>
          <w:p w:rsidR="000D63C1" w:rsidRDefault="000D63C1" w:rsidP="00B4159A">
            <w:pPr>
              <w:spacing w:line="276" w:lineRule="auto"/>
              <w:ind w:firstLine="709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0D63C1" w:rsidTr="00B4159A">
        <w:tc>
          <w:tcPr>
            <w:tcW w:w="9570" w:type="dxa"/>
          </w:tcPr>
          <w:p w:rsidR="000D63C1" w:rsidRDefault="000D63C1" w:rsidP="00B4159A">
            <w:pPr>
              <w:spacing w:line="276" w:lineRule="auto"/>
              <w:ind w:firstLine="709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0D63C1" w:rsidTr="00B4159A">
        <w:tc>
          <w:tcPr>
            <w:tcW w:w="9570" w:type="dxa"/>
          </w:tcPr>
          <w:p w:rsidR="000D63C1" w:rsidRDefault="000D63C1" w:rsidP="00B4159A">
            <w:pPr>
              <w:spacing w:line="276" w:lineRule="auto"/>
              <w:ind w:firstLine="709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0D63C1" w:rsidTr="00B4159A">
        <w:tc>
          <w:tcPr>
            <w:tcW w:w="9570" w:type="dxa"/>
          </w:tcPr>
          <w:p w:rsidR="000D63C1" w:rsidRDefault="000D63C1" w:rsidP="00B4159A">
            <w:pPr>
              <w:spacing w:line="276" w:lineRule="auto"/>
              <w:ind w:firstLine="709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0D63C1" w:rsidTr="00B4159A">
        <w:tc>
          <w:tcPr>
            <w:tcW w:w="9570" w:type="dxa"/>
          </w:tcPr>
          <w:p w:rsidR="000D63C1" w:rsidRDefault="000D63C1" w:rsidP="00B4159A">
            <w:pPr>
              <w:spacing w:line="276" w:lineRule="auto"/>
              <w:ind w:firstLine="709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0D63C1" w:rsidTr="00B4159A">
        <w:tc>
          <w:tcPr>
            <w:tcW w:w="9570" w:type="dxa"/>
          </w:tcPr>
          <w:p w:rsidR="000D63C1" w:rsidRDefault="000D63C1" w:rsidP="00B4159A">
            <w:pPr>
              <w:spacing w:line="276" w:lineRule="auto"/>
              <w:ind w:firstLine="709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0D63C1" w:rsidTr="00B4159A">
        <w:tc>
          <w:tcPr>
            <w:tcW w:w="9570" w:type="dxa"/>
          </w:tcPr>
          <w:p w:rsidR="000D63C1" w:rsidRDefault="000D63C1" w:rsidP="00B4159A">
            <w:pPr>
              <w:spacing w:line="276" w:lineRule="auto"/>
              <w:ind w:firstLine="709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0D63C1" w:rsidTr="00B4159A">
        <w:tc>
          <w:tcPr>
            <w:tcW w:w="9570" w:type="dxa"/>
          </w:tcPr>
          <w:p w:rsidR="000D63C1" w:rsidRDefault="000D63C1" w:rsidP="00B4159A">
            <w:pPr>
              <w:spacing w:line="276" w:lineRule="auto"/>
              <w:ind w:firstLine="709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0D63C1" w:rsidTr="00B4159A">
        <w:tc>
          <w:tcPr>
            <w:tcW w:w="9570" w:type="dxa"/>
          </w:tcPr>
          <w:p w:rsidR="000D63C1" w:rsidRDefault="000D63C1" w:rsidP="00B4159A">
            <w:pPr>
              <w:spacing w:line="276" w:lineRule="auto"/>
              <w:ind w:firstLine="709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0D63C1" w:rsidTr="00B4159A">
        <w:tc>
          <w:tcPr>
            <w:tcW w:w="9570" w:type="dxa"/>
          </w:tcPr>
          <w:p w:rsidR="000D63C1" w:rsidRDefault="000D63C1" w:rsidP="00B4159A">
            <w:pPr>
              <w:spacing w:line="276" w:lineRule="auto"/>
              <w:ind w:firstLine="709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0D63C1" w:rsidTr="00B4159A">
        <w:tc>
          <w:tcPr>
            <w:tcW w:w="9570" w:type="dxa"/>
          </w:tcPr>
          <w:p w:rsidR="000D63C1" w:rsidRDefault="000D63C1" w:rsidP="00B4159A">
            <w:pPr>
              <w:spacing w:line="276" w:lineRule="auto"/>
              <w:ind w:firstLine="709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</w:tbl>
    <w:p w:rsidR="000D63C1" w:rsidRDefault="000D63C1" w:rsidP="000D63C1">
      <w:pPr>
        <w:spacing w:line="276" w:lineRule="auto"/>
        <w:ind w:firstLine="709"/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696"/>
        <w:gridCol w:w="4659"/>
      </w:tblGrid>
      <w:tr w:rsidR="000D63C1" w:rsidTr="00B4159A">
        <w:trPr>
          <w:trHeight w:val="618"/>
        </w:trPr>
        <w:tc>
          <w:tcPr>
            <w:tcW w:w="4785" w:type="dxa"/>
            <w:shd w:val="clear" w:color="auto" w:fill="auto"/>
          </w:tcPr>
          <w:p w:rsidR="000D63C1" w:rsidRDefault="000D63C1" w:rsidP="00B4159A">
            <w:pPr>
              <w:spacing w:line="276" w:lineRule="auto"/>
            </w:pPr>
            <w:r>
              <w:rPr>
                <w:b/>
                <w:i/>
                <w:lang w:eastAsia="ru-RU"/>
              </w:rPr>
              <w:t>Подпись методиста / научного руководителя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</w:pPr>
          </w:p>
        </w:tc>
      </w:tr>
      <w:tr w:rsidR="000D63C1" w:rsidTr="00B4159A">
        <w:trPr>
          <w:trHeight w:val="415"/>
        </w:trPr>
        <w:tc>
          <w:tcPr>
            <w:tcW w:w="4785" w:type="dxa"/>
            <w:shd w:val="clear" w:color="auto" w:fill="auto"/>
          </w:tcPr>
          <w:p w:rsidR="000D63C1" w:rsidRDefault="000D63C1" w:rsidP="00B4159A">
            <w:pPr>
              <w:spacing w:line="276" w:lineRule="auto"/>
            </w:pPr>
            <w:r>
              <w:rPr>
                <w:sz w:val="28"/>
                <w:lang w:eastAsia="ru-RU"/>
              </w:rPr>
              <w:t>« 1</w:t>
            </w:r>
            <w:r w:rsidR="00F85204">
              <w:rPr>
                <w:sz w:val="28"/>
                <w:lang w:eastAsia="ru-RU"/>
              </w:rPr>
              <w:t>8</w:t>
            </w:r>
            <w:r>
              <w:rPr>
                <w:sz w:val="28"/>
                <w:lang w:eastAsia="ru-RU"/>
              </w:rPr>
              <w:t xml:space="preserve"> »  мая  202</w:t>
            </w:r>
            <w:r w:rsidR="00F85204">
              <w:rPr>
                <w:sz w:val="28"/>
                <w:lang w:eastAsia="ru-RU"/>
              </w:rPr>
              <w:t>6</w:t>
            </w:r>
            <w:r w:rsidR="004D0025">
              <w:rPr>
                <w:sz w:val="28"/>
                <w:lang w:eastAsia="ru-RU"/>
              </w:rPr>
              <w:t xml:space="preserve"> </w:t>
            </w:r>
            <w:r>
              <w:rPr>
                <w:sz w:val="28"/>
                <w:lang w:eastAsia="ru-RU"/>
              </w:rPr>
              <w:t>г.</w:t>
            </w:r>
          </w:p>
        </w:tc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0D63C1" w:rsidRDefault="000D63C1" w:rsidP="00B4159A">
            <w:pPr>
              <w:spacing w:line="276" w:lineRule="auto"/>
            </w:pPr>
          </w:p>
        </w:tc>
      </w:tr>
    </w:tbl>
    <w:p w:rsidR="000D63C1" w:rsidRDefault="000D63C1" w:rsidP="000D63C1">
      <w:pPr>
        <w:spacing w:line="276" w:lineRule="auto"/>
        <w:ind w:firstLine="709"/>
      </w:pPr>
    </w:p>
    <w:p w:rsidR="000D63C1" w:rsidRDefault="000D63C1" w:rsidP="000D63C1">
      <w:pPr>
        <w:spacing w:line="276" w:lineRule="auto"/>
        <w:ind w:firstLine="709"/>
        <w:jc w:val="both"/>
      </w:pPr>
      <w:r>
        <w:rPr>
          <w:b/>
          <w:sz w:val="18"/>
          <w:lang w:eastAsia="ru-RU"/>
        </w:rPr>
        <w:t xml:space="preserve">Примечание. </w:t>
      </w:r>
      <w:r>
        <w:rPr>
          <w:sz w:val="18"/>
          <w:lang w:eastAsia="ru-RU"/>
        </w:rPr>
        <w:t>В отзыве следует отразить сформированность профессиональной компетентности, степень достижения цели и решения задач практики, дисциплинированность, общительность, самостоятельность и творчество при выполнении программы практики. Отметить негативные стороны в работе (если есть).</w:t>
      </w:r>
    </w:p>
    <w:p w:rsidR="000D63C1" w:rsidRDefault="000D63C1" w:rsidP="000D63C1">
      <w:pPr>
        <w:spacing w:line="276" w:lineRule="auto"/>
        <w:ind w:firstLine="709"/>
        <w:rPr>
          <w:b/>
          <w:i/>
        </w:rPr>
      </w:pPr>
    </w:p>
    <w:p w:rsidR="000D63C1" w:rsidRDefault="000D63C1" w:rsidP="000D63C1">
      <w:pPr>
        <w:spacing w:line="276" w:lineRule="auto"/>
        <w:ind w:firstLine="709"/>
      </w:pPr>
    </w:p>
    <w:p w:rsidR="000D63C1" w:rsidRDefault="000D63C1" w:rsidP="000D63C1">
      <w:pPr>
        <w:spacing w:line="276" w:lineRule="auto"/>
        <w:ind w:firstLine="709"/>
        <w:rPr>
          <w:rFonts w:cs="Calibri"/>
          <w:b/>
        </w:rPr>
      </w:pPr>
    </w:p>
    <w:p w:rsidR="00996039" w:rsidRDefault="00996039"/>
    <w:sectPr w:rsidR="00996039">
      <w:headerReference w:type="default" r:id="rId9"/>
      <w:headerReference w:type="first" r:id="rId10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32BD" w:rsidRDefault="000D32BD">
      <w:r>
        <w:separator/>
      </w:r>
    </w:p>
  </w:endnote>
  <w:endnote w:type="continuationSeparator" w:id="0">
    <w:p w:rsidR="000D32BD" w:rsidRDefault="000D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;Times New Roman">
    <w:altName w:val="Times New Roman"/>
    <w:panose1 w:val="020B0604020202020204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6024" w:rsidRDefault="00000000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32BD" w:rsidRDefault="000D32BD">
      <w:r>
        <w:separator/>
      </w:r>
    </w:p>
  </w:footnote>
  <w:footnote w:type="continuationSeparator" w:id="0">
    <w:p w:rsidR="000D32BD" w:rsidRDefault="000D3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6024" w:rsidRDefault="00000000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6024" w:rsidRDefault="00000000">
    <w:pPr>
      <w:pStyle w:val="aff2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6024" w:rsidRDefault="00000000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B6D"/>
    <w:multiLevelType w:val="hybridMultilevel"/>
    <w:tmpl w:val="2A1CBED4"/>
    <w:lvl w:ilvl="0" w:tplc="65F0F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916E2EA">
      <w:start w:val="1"/>
      <w:numFmt w:val="lowerLetter"/>
      <w:lvlText w:val="%2."/>
      <w:lvlJc w:val="left"/>
      <w:pPr>
        <w:ind w:left="1440" w:hanging="360"/>
      </w:pPr>
    </w:lvl>
    <w:lvl w:ilvl="2" w:tplc="B4328834">
      <w:start w:val="1"/>
      <w:numFmt w:val="lowerRoman"/>
      <w:lvlText w:val="%3."/>
      <w:lvlJc w:val="right"/>
      <w:pPr>
        <w:ind w:left="2160" w:hanging="180"/>
      </w:pPr>
    </w:lvl>
    <w:lvl w:ilvl="3" w:tplc="C9A8D1CC">
      <w:start w:val="1"/>
      <w:numFmt w:val="decimal"/>
      <w:lvlText w:val="%4."/>
      <w:lvlJc w:val="left"/>
      <w:pPr>
        <w:ind w:left="2880" w:hanging="360"/>
      </w:pPr>
    </w:lvl>
    <w:lvl w:ilvl="4" w:tplc="0B32CD7E">
      <w:start w:val="1"/>
      <w:numFmt w:val="lowerLetter"/>
      <w:lvlText w:val="%5."/>
      <w:lvlJc w:val="left"/>
      <w:pPr>
        <w:ind w:left="3600" w:hanging="360"/>
      </w:pPr>
    </w:lvl>
    <w:lvl w:ilvl="5" w:tplc="E4C02126">
      <w:start w:val="1"/>
      <w:numFmt w:val="lowerRoman"/>
      <w:lvlText w:val="%6."/>
      <w:lvlJc w:val="right"/>
      <w:pPr>
        <w:ind w:left="4320" w:hanging="180"/>
      </w:pPr>
    </w:lvl>
    <w:lvl w:ilvl="6" w:tplc="14B85FD2">
      <w:start w:val="1"/>
      <w:numFmt w:val="decimal"/>
      <w:lvlText w:val="%7."/>
      <w:lvlJc w:val="left"/>
      <w:pPr>
        <w:ind w:left="5040" w:hanging="360"/>
      </w:pPr>
    </w:lvl>
    <w:lvl w:ilvl="7" w:tplc="50A08754">
      <w:start w:val="1"/>
      <w:numFmt w:val="lowerLetter"/>
      <w:lvlText w:val="%8."/>
      <w:lvlJc w:val="left"/>
      <w:pPr>
        <w:ind w:left="5760" w:hanging="360"/>
      </w:pPr>
    </w:lvl>
    <w:lvl w:ilvl="8" w:tplc="231C59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3BBB"/>
    <w:multiLevelType w:val="hybridMultilevel"/>
    <w:tmpl w:val="7BC80D20"/>
    <w:lvl w:ilvl="0" w:tplc="E0547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DA8EFD60">
      <w:start w:val="1"/>
      <w:numFmt w:val="decimal"/>
      <w:lvlText w:val=""/>
      <w:lvlJc w:val="left"/>
    </w:lvl>
    <w:lvl w:ilvl="2" w:tplc="0330944E">
      <w:start w:val="1"/>
      <w:numFmt w:val="decimal"/>
      <w:lvlText w:val=""/>
      <w:lvlJc w:val="left"/>
    </w:lvl>
    <w:lvl w:ilvl="3" w:tplc="EE7A3E04">
      <w:start w:val="1"/>
      <w:numFmt w:val="decimal"/>
      <w:lvlText w:val=""/>
      <w:lvlJc w:val="left"/>
    </w:lvl>
    <w:lvl w:ilvl="4" w:tplc="76D67B4A">
      <w:start w:val="1"/>
      <w:numFmt w:val="decimal"/>
      <w:lvlText w:val=""/>
      <w:lvlJc w:val="left"/>
    </w:lvl>
    <w:lvl w:ilvl="5" w:tplc="44EA18C2">
      <w:start w:val="1"/>
      <w:numFmt w:val="decimal"/>
      <w:lvlText w:val=""/>
      <w:lvlJc w:val="left"/>
    </w:lvl>
    <w:lvl w:ilvl="6" w:tplc="29342CB4">
      <w:start w:val="1"/>
      <w:numFmt w:val="decimal"/>
      <w:lvlText w:val=""/>
      <w:lvlJc w:val="left"/>
    </w:lvl>
    <w:lvl w:ilvl="7" w:tplc="4612AF58">
      <w:start w:val="1"/>
      <w:numFmt w:val="decimal"/>
      <w:lvlText w:val=""/>
      <w:lvlJc w:val="left"/>
    </w:lvl>
    <w:lvl w:ilvl="8" w:tplc="4830C9A0">
      <w:start w:val="1"/>
      <w:numFmt w:val="decimal"/>
      <w:lvlText w:val=""/>
      <w:lvlJc w:val="left"/>
    </w:lvl>
  </w:abstractNum>
  <w:abstractNum w:abstractNumId="2" w15:restartNumberingAfterBreak="0">
    <w:nsid w:val="0545686B"/>
    <w:multiLevelType w:val="hybridMultilevel"/>
    <w:tmpl w:val="3B12B5B8"/>
    <w:lvl w:ilvl="0" w:tplc="E0A0F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A1212D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BA08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D0E8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04066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5EE2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0C3C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F06C0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60DA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F39BF"/>
    <w:multiLevelType w:val="hybridMultilevel"/>
    <w:tmpl w:val="481A760A"/>
    <w:lvl w:ilvl="0" w:tplc="BD9E0D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6DAA392">
      <w:start w:val="1"/>
      <w:numFmt w:val="lowerLetter"/>
      <w:lvlText w:val="%2."/>
      <w:lvlJc w:val="left"/>
      <w:pPr>
        <w:ind w:left="1440" w:hanging="360"/>
      </w:pPr>
    </w:lvl>
    <w:lvl w:ilvl="2" w:tplc="BAEA570A">
      <w:start w:val="1"/>
      <w:numFmt w:val="lowerRoman"/>
      <w:lvlText w:val="%3."/>
      <w:lvlJc w:val="right"/>
      <w:pPr>
        <w:ind w:left="2160" w:hanging="180"/>
      </w:pPr>
    </w:lvl>
    <w:lvl w:ilvl="3" w:tplc="B0681D18">
      <w:start w:val="1"/>
      <w:numFmt w:val="decimal"/>
      <w:lvlText w:val="%4."/>
      <w:lvlJc w:val="left"/>
      <w:pPr>
        <w:ind w:left="2880" w:hanging="360"/>
      </w:pPr>
    </w:lvl>
    <w:lvl w:ilvl="4" w:tplc="625CCE88">
      <w:start w:val="1"/>
      <w:numFmt w:val="lowerLetter"/>
      <w:lvlText w:val="%5."/>
      <w:lvlJc w:val="left"/>
      <w:pPr>
        <w:ind w:left="3600" w:hanging="360"/>
      </w:pPr>
    </w:lvl>
    <w:lvl w:ilvl="5" w:tplc="BE429674">
      <w:start w:val="1"/>
      <w:numFmt w:val="lowerRoman"/>
      <w:lvlText w:val="%6."/>
      <w:lvlJc w:val="right"/>
      <w:pPr>
        <w:ind w:left="4320" w:hanging="180"/>
      </w:pPr>
    </w:lvl>
    <w:lvl w:ilvl="6" w:tplc="548E65CC">
      <w:start w:val="1"/>
      <w:numFmt w:val="decimal"/>
      <w:lvlText w:val="%7."/>
      <w:lvlJc w:val="left"/>
      <w:pPr>
        <w:ind w:left="5040" w:hanging="360"/>
      </w:pPr>
    </w:lvl>
    <w:lvl w:ilvl="7" w:tplc="DEA29A08">
      <w:start w:val="1"/>
      <w:numFmt w:val="lowerLetter"/>
      <w:lvlText w:val="%8."/>
      <w:lvlJc w:val="left"/>
      <w:pPr>
        <w:ind w:left="5760" w:hanging="360"/>
      </w:pPr>
    </w:lvl>
    <w:lvl w:ilvl="8" w:tplc="BFB8A6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1760C"/>
    <w:multiLevelType w:val="hybridMultilevel"/>
    <w:tmpl w:val="F2FAE310"/>
    <w:lvl w:ilvl="0" w:tplc="5A502E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AA0B30">
      <w:start w:val="1"/>
      <w:numFmt w:val="lowerLetter"/>
      <w:lvlText w:val="%2."/>
      <w:lvlJc w:val="left"/>
      <w:pPr>
        <w:ind w:left="1440" w:hanging="360"/>
      </w:pPr>
    </w:lvl>
    <w:lvl w:ilvl="2" w:tplc="A1F25D62">
      <w:start w:val="1"/>
      <w:numFmt w:val="lowerRoman"/>
      <w:lvlText w:val="%3."/>
      <w:lvlJc w:val="right"/>
      <w:pPr>
        <w:ind w:left="2160" w:hanging="180"/>
      </w:pPr>
    </w:lvl>
    <w:lvl w:ilvl="3" w:tplc="E5ACACE6">
      <w:start w:val="1"/>
      <w:numFmt w:val="decimal"/>
      <w:lvlText w:val="%4."/>
      <w:lvlJc w:val="left"/>
      <w:pPr>
        <w:ind w:left="2880" w:hanging="360"/>
      </w:pPr>
    </w:lvl>
    <w:lvl w:ilvl="4" w:tplc="8B2481C8">
      <w:start w:val="1"/>
      <w:numFmt w:val="lowerLetter"/>
      <w:lvlText w:val="%5."/>
      <w:lvlJc w:val="left"/>
      <w:pPr>
        <w:ind w:left="3600" w:hanging="360"/>
      </w:pPr>
    </w:lvl>
    <w:lvl w:ilvl="5" w:tplc="36EC85AE">
      <w:start w:val="1"/>
      <w:numFmt w:val="lowerRoman"/>
      <w:lvlText w:val="%6."/>
      <w:lvlJc w:val="right"/>
      <w:pPr>
        <w:ind w:left="4320" w:hanging="180"/>
      </w:pPr>
    </w:lvl>
    <w:lvl w:ilvl="6" w:tplc="C88ACAD8">
      <w:start w:val="1"/>
      <w:numFmt w:val="decimal"/>
      <w:lvlText w:val="%7."/>
      <w:lvlJc w:val="left"/>
      <w:pPr>
        <w:ind w:left="5040" w:hanging="360"/>
      </w:pPr>
    </w:lvl>
    <w:lvl w:ilvl="7" w:tplc="55B447D4">
      <w:start w:val="1"/>
      <w:numFmt w:val="lowerLetter"/>
      <w:lvlText w:val="%8."/>
      <w:lvlJc w:val="left"/>
      <w:pPr>
        <w:ind w:left="5760" w:hanging="360"/>
      </w:pPr>
    </w:lvl>
    <w:lvl w:ilvl="8" w:tplc="E690E1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6440E"/>
    <w:multiLevelType w:val="multilevel"/>
    <w:tmpl w:val="36C2FF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EB03A82"/>
    <w:multiLevelType w:val="hybridMultilevel"/>
    <w:tmpl w:val="7EA4E3D2"/>
    <w:lvl w:ilvl="0" w:tplc="8AEE61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84E4E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08A3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A288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681C1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303A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B4C0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3E4CD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941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944998"/>
    <w:multiLevelType w:val="hybridMultilevel"/>
    <w:tmpl w:val="3EDE43E8"/>
    <w:lvl w:ilvl="0" w:tplc="B09E1B9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Cs/>
        <w:color w:val="000000"/>
      </w:rPr>
    </w:lvl>
    <w:lvl w:ilvl="1" w:tplc="E7CAD0BC">
      <w:start w:val="1"/>
      <w:numFmt w:val="decimal"/>
      <w:lvlText w:val=""/>
      <w:lvlJc w:val="left"/>
    </w:lvl>
    <w:lvl w:ilvl="2" w:tplc="6EEA823C">
      <w:start w:val="1"/>
      <w:numFmt w:val="decimal"/>
      <w:lvlText w:val=""/>
      <w:lvlJc w:val="left"/>
    </w:lvl>
    <w:lvl w:ilvl="3" w:tplc="9F562A86">
      <w:start w:val="1"/>
      <w:numFmt w:val="decimal"/>
      <w:lvlText w:val=""/>
      <w:lvlJc w:val="left"/>
    </w:lvl>
    <w:lvl w:ilvl="4" w:tplc="D9EE394C">
      <w:start w:val="1"/>
      <w:numFmt w:val="decimal"/>
      <w:lvlText w:val=""/>
      <w:lvlJc w:val="left"/>
    </w:lvl>
    <w:lvl w:ilvl="5" w:tplc="70E69624">
      <w:start w:val="1"/>
      <w:numFmt w:val="decimal"/>
      <w:lvlText w:val=""/>
      <w:lvlJc w:val="left"/>
    </w:lvl>
    <w:lvl w:ilvl="6" w:tplc="5D32DE0C">
      <w:start w:val="1"/>
      <w:numFmt w:val="decimal"/>
      <w:lvlText w:val=""/>
      <w:lvlJc w:val="left"/>
    </w:lvl>
    <w:lvl w:ilvl="7" w:tplc="0240C7A2">
      <w:start w:val="1"/>
      <w:numFmt w:val="decimal"/>
      <w:lvlText w:val=""/>
      <w:lvlJc w:val="left"/>
    </w:lvl>
    <w:lvl w:ilvl="8" w:tplc="2BE8B624">
      <w:start w:val="1"/>
      <w:numFmt w:val="decimal"/>
      <w:lvlText w:val=""/>
      <w:lvlJc w:val="left"/>
    </w:lvl>
  </w:abstractNum>
  <w:abstractNum w:abstractNumId="8" w15:restartNumberingAfterBreak="0">
    <w:nsid w:val="2C31053A"/>
    <w:multiLevelType w:val="hybridMultilevel"/>
    <w:tmpl w:val="89E24810"/>
    <w:lvl w:ilvl="0" w:tplc="EFD8E44E">
      <w:start w:val="1"/>
      <w:numFmt w:val="decimal"/>
      <w:lvlText w:val="%1."/>
      <w:lvlJc w:val="left"/>
      <w:pPr>
        <w:ind w:left="720" w:hanging="360"/>
      </w:pPr>
    </w:lvl>
    <w:lvl w:ilvl="1" w:tplc="3036D866">
      <w:start w:val="1"/>
      <w:numFmt w:val="lowerLetter"/>
      <w:lvlText w:val="%2."/>
      <w:lvlJc w:val="left"/>
      <w:pPr>
        <w:ind w:left="1440" w:hanging="360"/>
      </w:pPr>
    </w:lvl>
    <w:lvl w:ilvl="2" w:tplc="4E1E285A">
      <w:start w:val="1"/>
      <w:numFmt w:val="lowerRoman"/>
      <w:lvlText w:val="%3."/>
      <w:lvlJc w:val="right"/>
      <w:pPr>
        <w:ind w:left="2160" w:hanging="180"/>
      </w:pPr>
    </w:lvl>
    <w:lvl w:ilvl="3" w:tplc="6304F7EE">
      <w:start w:val="1"/>
      <w:numFmt w:val="decimal"/>
      <w:lvlText w:val="%4."/>
      <w:lvlJc w:val="left"/>
      <w:pPr>
        <w:ind w:left="2880" w:hanging="360"/>
      </w:pPr>
    </w:lvl>
    <w:lvl w:ilvl="4" w:tplc="F7DC5BCC">
      <w:start w:val="1"/>
      <w:numFmt w:val="lowerLetter"/>
      <w:lvlText w:val="%5."/>
      <w:lvlJc w:val="left"/>
      <w:pPr>
        <w:ind w:left="3600" w:hanging="360"/>
      </w:pPr>
    </w:lvl>
    <w:lvl w:ilvl="5" w:tplc="23B89690">
      <w:start w:val="1"/>
      <w:numFmt w:val="lowerRoman"/>
      <w:lvlText w:val="%6."/>
      <w:lvlJc w:val="right"/>
      <w:pPr>
        <w:ind w:left="4320" w:hanging="180"/>
      </w:pPr>
    </w:lvl>
    <w:lvl w:ilvl="6" w:tplc="8FE60A02">
      <w:start w:val="1"/>
      <w:numFmt w:val="decimal"/>
      <w:lvlText w:val="%7."/>
      <w:lvlJc w:val="left"/>
      <w:pPr>
        <w:ind w:left="5040" w:hanging="360"/>
      </w:pPr>
    </w:lvl>
    <w:lvl w:ilvl="7" w:tplc="559A456C">
      <w:start w:val="1"/>
      <w:numFmt w:val="lowerLetter"/>
      <w:lvlText w:val="%8."/>
      <w:lvlJc w:val="left"/>
      <w:pPr>
        <w:ind w:left="5760" w:hanging="360"/>
      </w:pPr>
    </w:lvl>
    <w:lvl w:ilvl="8" w:tplc="A6B8722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24CFD"/>
    <w:multiLevelType w:val="hybridMultilevel"/>
    <w:tmpl w:val="AF1E7D40"/>
    <w:lvl w:ilvl="0" w:tplc="90C08AC4">
      <w:start w:val="1"/>
      <w:numFmt w:val="decimal"/>
      <w:lvlText w:val="%1."/>
      <w:lvlJc w:val="left"/>
      <w:pPr>
        <w:ind w:left="720" w:hanging="360"/>
      </w:pPr>
    </w:lvl>
    <w:lvl w:ilvl="1" w:tplc="26FACA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980B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1E4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CC6E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2E1A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20A7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484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624B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DC37BA"/>
    <w:multiLevelType w:val="hybridMultilevel"/>
    <w:tmpl w:val="3DECE1FA"/>
    <w:lvl w:ilvl="0" w:tplc="B254CB2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F1B44E68">
      <w:start w:val="1"/>
      <w:numFmt w:val="lowerLetter"/>
      <w:lvlText w:val="%2."/>
      <w:lvlJc w:val="left"/>
      <w:pPr>
        <w:ind w:left="1221" w:hanging="360"/>
      </w:pPr>
    </w:lvl>
    <w:lvl w:ilvl="2" w:tplc="63FE60C6">
      <w:start w:val="1"/>
      <w:numFmt w:val="lowerRoman"/>
      <w:lvlText w:val="%3."/>
      <w:lvlJc w:val="right"/>
      <w:pPr>
        <w:ind w:left="1941" w:hanging="180"/>
      </w:pPr>
    </w:lvl>
    <w:lvl w:ilvl="3" w:tplc="F746F904">
      <w:start w:val="1"/>
      <w:numFmt w:val="decimal"/>
      <w:lvlText w:val="%4."/>
      <w:lvlJc w:val="left"/>
      <w:pPr>
        <w:ind w:left="2661" w:hanging="360"/>
      </w:pPr>
    </w:lvl>
    <w:lvl w:ilvl="4" w:tplc="D1AAEF06">
      <w:start w:val="1"/>
      <w:numFmt w:val="lowerLetter"/>
      <w:lvlText w:val="%5."/>
      <w:lvlJc w:val="left"/>
      <w:pPr>
        <w:ind w:left="3381" w:hanging="360"/>
      </w:pPr>
    </w:lvl>
    <w:lvl w:ilvl="5" w:tplc="55E0F61E">
      <w:start w:val="1"/>
      <w:numFmt w:val="lowerRoman"/>
      <w:lvlText w:val="%6."/>
      <w:lvlJc w:val="right"/>
      <w:pPr>
        <w:ind w:left="4101" w:hanging="180"/>
      </w:pPr>
    </w:lvl>
    <w:lvl w:ilvl="6" w:tplc="970C3996">
      <w:start w:val="1"/>
      <w:numFmt w:val="decimal"/>
      <w:lvlText w:val="%7."/>
      <w:lvlJc w:val="left"/>
      <w:pPr>
        <w:ind w:left="4821" w:hanging="360"/>
      </w:pPr>
    </w:lvl>
    <w:lvl w:ilvl="7" w:tplc="AA1C8152">
      <w:start w:val="1"/>
      <w:numFmt w:val="lowerLetter"/>
      <w:lvlText w:val="%8."/>
      <w:lvlJc w:val="left"/>
      <w:pPr>
        <w:ind w:left="5541" w:hanging="360"/>
      </w:pPr>
    </w:lvl>
    <w:lvl w:ilvl="8" w:tplc="C0AC0F50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3740D57"/>
    <w:multiLevelType w:val="hybridMultilevel"/>
    <w:tmpl w:val="C88059AC"/>
    <w:lvl w:ilvl="0" w:tplc="A024ED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CBB6A0EC">
      <w:start w:val="1"/>
      <w:numFmt w:val="lowerLetter"/>
      <w:lvlText w:val="%2."/>
      <w:lvlJc w:val="left"/>
      <w:pPr>
        <w:ind w:left="1364" w:hanging="360"/>
      </w:pPr>
    </w:lvl>
    <w:lvl w:ilvl="2" w:tplc="FAB0B5AA">
      <w:start w:val="1"/>
      <w:numFmt w:val="lowerRoman"/>
      <w:lvlText w:val="%3."/>
      <w:lvlJc w:val="right"/>
      <w:pPr>
        <w:ind w:left="2084" w:hanging="180"/>
      </w:pPr>
    </w:lvl>
    <w:lvl w:ilvl="3" w:tplc="DF543A24">
      <w:start w:val="1"/>
      <w:numFmt w:val="decimal"/>
      <w:lvlText w:val="%4."/>
      <w:lvlJc w:val="left"/>
      <w:pPr>
        <w:ind w:left="2804" w:hanging="360"/>
      </w:pPr>
    </w:lvl>
    <w:lvl w:ilvl="4" w:tplc="F1AA89A8">
      <w:start w:val="1"/>
      <w:numFmt w:val="lowerLetter"/>
      <w:lvlText w:val="%5."/>
      <w:lvlJc w:val="left"/>
      <w:pPr>
        <w:ind w:left="3524" w:hanging="360"/>
      </w:pPr>
    </w:lvl>
    <w:lvl w:ilvl="5" w:tplc="664ABF30">
      <w:start w:val="1"/>
      <w:numFmt w:val="lowerRoman"/>
      <w:lvlText w:val="%6."/>
      <w:lvlJc w:val="right"/>
      <w:pPr>
        <w:ind w:left="4244" w:hanging="180"/>
      </w:pPr>
    </w:lvl>
    <w:lvl w:ilvl="6" w:tplc="0AFA8280">
      <w:start w:val="1"/>
      <w:numFmt w:val="decimal"/>
      <w:lvlText w:val="%7."/>
      <w:lvlJc w:val="left"/>
      <w:pPr>
        <w:ind w:left="4964" w:hanging="360"/>
      </w:pPr>
    </w:lvl>
    <w:lvl w:ilvl="7" w:tplc="D3C6EA80">
      <w:start w:val="1"/>
      <w:numFmt w:val="lowerLetter"/>
      <w:lvlText w:val="%8."/>
      <w:lvlJc w:val="left"/>
      <w:pPr>
        <w:ind w:left="5684" w:hanging="360"/>
      </w:pPr>
    </w:lvl>
    <w:lvl w:ilvl="8" w:tplc="CA06F01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46500B"/>
    <w:multiLevelType w:val="multilevel"/>
    <w:tmpl w:val="1CDC68D0"/>
    <w:lvl w:ilvl="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i w:val="0"/>
        <w:lang w:eastAsia="en-US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49C66C83"/>
    <w:multiLevelType w:val="hybridMultilevel"/>
    <w:tmpl w:val="6BD2DB6C"/>
    <w:lvl w:ilvl="0" w:tplc="671876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C80AD716">
      <w:start w:val="1"/>
      <w:numFmt w:val="lowerLetter"/>
      <w:lvlText w:val="%2."/>
      <w:lvlJc w:val="left"/>
      <w:pPr>
        <w:ind w:left="1080" w:hanging="360"/>
      </w:pPr>
    </w:lvl>
    <w:lvl w:ilvl="2" w:tplc="FD18434A">
      <w:start w:val="1"/>
      <w:numFmt w:val="lowerRoman"/>
      <w:lvlText w:val="%3."/>
      <w:lvlJc w:val="right"/>
      <w:pPr>
        <w:ind w:left="1800" w:hanging="180"/>
      </w:pPr>
    </w:lvl>
    <w:lvl w:ilvl="3" w:tplc="BC8610F6">
      <w:start w:val="1"/>
      <w:numFmt w:val="decimal"/>
      <w:lvlText w:val="%4."/>
      <w:lvlJc w:val="left"/>
      <w:pPr>
        <w:ind w:left="2520" w:hanging="360"/>
      </w:pPr>
    </w:lvl>
    <w:lvl w:ilvl="4" w:tplc="312E3FF4">
      <w:start w:val="1"/>
      <w:numFmt w:val="lowerLetter"/>
      <w:lvlText w:val="%5."/>
      <w:lvlJc w:val="left"/>
      <w:pPr>
        <w:ind w:left="3240" w:hanging="360"/>
      </w:pPr>
    </w:lvl>
    <w:lvl w:ilvl="5" w:tplc="C8C82BF2">
      <w:start w:val="1"/>
      <w:numFmt w:val="lowerRoman"/>
      <w:lvlText w:val="%6."/>
      <w:lvlJc w:val="right"/>
      <w:pPr>
        <w:ind w:left="3960" w:hanging="180"/>
      </w:pPr>
    </w:lvl>
    <w:lvl w:ilvl="6" w:tplc="315854A4">
      <w:start w:val="1"/>
      <w:numFmt w:val="decimal"/>
      <w:lvlText w:val="%7."/>
      <w:lvlJc w:val="left"/>
      <w:pPr>
        <w:ind w:left="4680" w:hanging="360"/>
      </w:pPr>
    </w:lvl>
    <w:lvl w:ilvl="7" w:tplc="8F84367A">
      <w:start w:val="1"/>
      <w:numFmt w:val="lowerLetter"/>
      <w:lvlText w:val="%8."/>
      <w:lvlJc w:val="left"/>
      <w:pPr>
        <w:ind w:left="5400" w:hanging="360"/>
      </w:pPr>
    </w:lvl>
    <w:lvl w:ilvl="8" w:tplc="4994115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C75A42"/>
    <w:multiLevelType w:val="hybridMultilevel"/>
    <w:tmpl w:val="B81A3280"/>
    <w:lvl w:ilvl="0" w:tplc="B1D4A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976EA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4AA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46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8E34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C49A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5A2D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092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433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E54911"/>
    <w:multiLevelType w:val="hybridMultilevel"/>
    <w:tmpl w:val="B9405EAC"/>
    <w:lvl w:ilvl="0" w:tplc="755CED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BEEE184">
      <w:start w:val="1"/>
      <w:numFmt w:val="lowerLetter"/>
      <w:lvlText w:val="%2."/>
      <w:lvlJc w:val="left"/>
      <w:pPr>
        <w:ind w:left="1440" w:hanging="360"/>
      </w:pPr>
    </w:lvl>
    <w:lvl w:ilvl="2" w:tplc="1EE807D4">
      <w:start w:val="1"/>
      <w:numFmt w:val="lowerRoman"/>
      <w:lvlText w:val="%3."/>
      <w:lvlJc w:val="right"/>
      <w:pPr>
        <w:ind w:left="2160" w:hanging="180"/>
      </w:pPr>
    </w:lvl>
    <w:lvl w:ilvl="3" w:tplc="A52E4E12">
      <w:start w:val="1"/>
      <w:numFmt w:val="decimal"/>
      <w:lvlText w:val="%4."/>
      <w:lvlJc w:val="left"/>
      <w:pPr>
        <w:ind w:left="2880" w:hanging="360"/>
      </w:pPr>
    </w:lvl>
    <w:lvl w:ilvl="4" w:tplc="739204F2">
      <w:start w:val="1"/>
      <w:numFmt w:val="lowerLetter"/>
      <w:lvlText w:val="%5."/>
      <w:lvlJc w:val="left"/>
      <w:pPr>
        <w:ind w:left="3600" w:hanging="360"/>
      </w:pPr>
    </w:lvl>
    <w:lvl w:ilvl="5" w:tplc="3A7886C2">
      <w:start w:val="1"/>
      <w:numFmt w:val="lowerRoman"/>
      <w:lvlText w:val="%6."/>
      <w:lvlJc w:val="right"/>
      <w:pPr>
        <w:ind w:left="4320" w:hanging="180"/>
      </w:pPr>
    </w:lvl>
    <w:lvl w:ilvl="6" w:tplc="4DF63624">
      <w:start w:val="1"/>
      <w:numFmt w:val="decimal"/>
      <w:lvlText w:val="%7."/>
      <w:lvlJc w:val="left"/>
      <w:pPr>
        <w:ind w:left="5040" w:hanging="360"/>
      </w:pPr>
    </w:lvl>
    <w:lvl w:ilvl="7" w:tplc="593A8D52">
      <w:start w:val="1"/>
      <w:numFmt w:val="lowerLetter"/>
      <w:lvlText w:val="%8."/>
      <w:lvlJc w:val="left"/>
      <w:pPr>
        <w:ind w:left="5760" w:hanging="360"/>
      </w:pPr>
    </w:lvl>
    <w:lvl w:ilvl="8" w:tplc="2C5053D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81D90"/>
    <w:multiLevelType w:val="hybridMultilevel"/>
    <w:tmpl w:val="B2DC2394"/>
    <w:lvl w:ilvl="0" w:tplc="5D0E7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A07E50">
      <w:start w:val="1"/>
      <w:numFmt w:val="lowerLetter"/>
      <w:lvlText w:val="%2."/>
      <w:lvlJc w:val="left"/>
      <w:pPr>
        <w:ind w:left="1440" w:hanging="360"/>
      </w:pPr>
    </w:lvl>
    <w:lvl w:ilvl="2" w:tplc="33607254">
      <w:start w:val="1"/>
      <w:numFmt w:val="lowerRoman"/>
      <w:lvlText w:val="%3."/>
      <w:lvlJc w:val="right"/>
      <w:pPr>
        <w:ind w:left="2160" w:hanging="180"/>
      </w:pPr>
    </w:lvl>
    <w:lvl w:ilvl="3" w:tplc="8C78747C">
      <w:start w:val="1"/>
      <w:numFmt w:val="decimal"/>
      <w:lvlText w:val="%4."/>
      <w:lvlJc w:val="left"/>
      <w:pPr>
        <w:ind w:left="2880" w:hanging="360"/>
      </w:pPr>
    </w:lvl>
    <w:lvl w:ilvl="4" w:tplc="2F702E44">
      <w:start w:val="1"/>
      <w:numFmt w:val="lowerLetter"/>
      <w:lvlText w:val="%5."/>
      <w:lvlJc w:val="left"/>
      <w:pPr>
        <w:ind w:left="3600" w:hanging="360"/>
      </w:pPr>
    </w:lvl>
    <w:lvl w:ilvl="5" w:tplc="6A0A5DE6">
      <w:start w:val="1"/>
      <w:numFmt w:val="lowerRoman"/>
      <w:lvlText w:val="%6."/>
      <w:lvlJc w:val="right"/>
      <w:pPr>
        <w:ind w:left="4320" w:hanging="180"/>
      </w:pPr>
    </w:lvl>
    <w:lvl w:ilvl="6" w:tplc="A1F818C2">
      <w:start w:val="1"/>
      <w:numFmt w:val="decimal"/>
      <w:lvlText w:val="%7."/>
      <w:lvlJc w:val="left"/>
      <w:pPr>
        <w:ind w:left="5040" w:hanging="360"/>
      </w:pPr>
    </w:lvl>
    <w:lvl w:ilvl="7" w:tplc="08A05704">
      <w:start w:val="1"/>
      <w:numFmt w:val="lowerLetter"/>
      <w:lvlText w:val="%8."/>
      <w:lvlJc w:val="left"/>
      <w:pPr>
        <w:ind w:left="5760" w:hanging="360"/>
      </w:pPr>
    </w:lvl>
    <w:lvl w:ilvl="8" w:tplc="B186FC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74DC2"/>
    <w:multiLevelType w:val="hybridMultilevel"/>
    <w:tmpl w:val="B0DC9C90"/>
    <w:lvl w:ilvl="0" w:tplc="E3D02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en-US"/>
      </w:rPr>
    </w:lvl>
    <w:lvl w:ilvl="1" w:tplc="E6E0E5AE">
      <w:start w:val="1"/>
      <w:numFmt w:val="decimal"/>
      <w:lvlText w:val=""/>
      <w:lvlJc w:val="left"/>
    </w:lvl>
    <w:lvl w:ilvl="2" w:tplc="CF78D030">
      <w:start w:val="1"/>
      <w:numFmt w:val="decimal"/>
      <w:lvlText w:val=""/>
      <w:lvlJc w:val="left"/>
    </w:lvl>
    <w:lvl w:ilvl="3" w:tplc="3872D7EC">
      <w:start w:val="1"/>
      <w:numFmt w:val="decimal"/>
      <w:lvlText w:val=""/>
      <w:lvlJc w:val="left"/>
    </w:lvl>
    <w:lvl w:ilvl="4" w:tplc="FAC4C1AE">
      <w:start w:val="1"/>
      <w:numFmt w:val="decimal"/>
      <w:lvlText w:val=""/>
      <w:lvlJc w:val="left"/>
    </w:lvl>
    <w:lvl w:ilvl="5" w:tplc="D9DC8570">
      <w:start w:val="1"/>
      <w:numFmt w:val="decimal"/>
      <w:lvlText w:val=""/>
      <w:lvlJc w:val="left"/>
    </w:lvl>
    <w:lvl w:ilvl="6" w:tplc="862020FA">
      <w:start w:val="1"/>
      <w:numFmt w:val="decimal"/>
      <w:lvlText w:val=""/>
      <w:lvlJc w:val="left"/>
    </w:lvl>
    <w:lvl w:ilvl="7" w:tplc="87D2FD42">
      <w:start w:val="1"/>
      <w:numFmt w:val="decimal"/>
      <w:lvlText w:val=""/>
      <w:lvlJc w:val="left"/>
    </w:lvl>
    <w:lvl w:ilvl="8" w:tplc="7A8EFC16">
      <w:start w:val="1"/>
      <w:numFmt w:val="decimal"/>
      <w:lvlText w:val=""/>
      <w:lvlJc w:val="left"/>
    </w:lvl>
  </w:abstractNum>
  <w:abstractNum w:abstractNumId="18" w15:restartNumberingAfterBreak="0">
    <w:nsid w:val="63950803"/>
    <w:multiLevelType w:val="hybridMultilevel"/>
    <w:tmpl w:val="30DCDF34"/>
    <w:lvl w:ilvl="0" w:tplc="591E5DEC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98B24AAE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581A52EA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3230D07E">
      <w:start w:val="1"/>
      <w:numFmt w:val="none"/>
      <w:suff w:val="nothing"/>
      <w:lvlText w:val=""/>
      <w:lvlJc w:val="left"/>
      <w:pPr>
        <w:ind w:left="0" w:firstLine="0"/>
      </w:pPr>
    </w:lvl>
    <w:lvl w:ilvl="4" w:tplc="17B0065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8C74AE10">
      <w:start w:val="1"/>
      <w:numFmt w:val="none"/>
      <w:suff w:val="nothing"/>
      <w:lvlText w:val=""/>
      <w:lvlJc w:val="left"/>
      <w:pPr>
        <w:ind w:left="0" w:firstLine="0"/>
      </w:pPr>
    </w:lvl>
    <w:lvl w:ilvl="6" w:tplc="2DC06B84">
      <w:start w:val="1"/>
      <w:numFmt w:val="none"/>
      <w:suff w:val="nothing"/>
      <w:lvlText w:val=""/>
      <w:lvlJc w:val="left"/>
      <w:pPr>
        <w:ind w:left="0" w:firstLine="0"/>
      </w:pPr>
    </w:lvl>
    <w:lvl w:ilvl="7" w:tplc="2BEC4DC8">
      <w:start w:val="1"/>
      <w:numFmt w:val="none"/>
      <w:suff w:val="nothing"/>
      <w:lvlText w:val=""/>
      <w:lvlJc w:val="left"/>
      <w:pPr>
        <w:ind w:left="0" w:firstLine="0"/>
      </w:pPr>
    </w:lvl>
    <w:lvl w:ilvl="8" w:tplc="67BCFAB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67D06461"/>
    <w:multiLevelType w:val="hybridMultilevel"/>
    <w:tmpl w:val="4790BB74"/>
    <w:lvl w:ilvl="0" w:tplc="FC3E91B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D200FC58">
      <w:start w:val="1"/>
      <w:numFmt w:val="decimal"/>
      <w:lvlText w:val=""/>
      <w:lvlJc w:val="left"/>
    </w:lvl>
    <w:lvl w:ilvl="2" w:tplc="581228BC">
      <w:start w:val="1"/>
      <w:numFmt w:val="decimal"/>
      <w:lvlText w:val=""/>
      <w:lvlJc w:val="left"/>
    </w:lvl>
    <w:lvl w:ilvl="3" w:tplc="1BFE4FDC">
      <w:start w:val="1"/>
      <w:numFmt w:val="decimal"/>
      <w:lvlText w:val=""/>
      <w:lvlJc w:val="left"/>
    </w:lvl>
    <w:lvl w:ilvl="4" w:tplc="31E0BA4C">
      <w:start w:val="1"/>
      <w:numFmt w:val="decimal"/>
      <w:lvlText w:val=""/>
      <w:lvlJc w:val="left"/>
    </w:lvl>
    <w:lvl w:ilvl="5" w:tplc="A37ECB86">
      <w:start w:val="1"/>
      <w:numFmt w:val="decimal"/>
      <w:lvlText w:val=""/>
      <w:lvlJc w:val="left"/>
    </w:lvl>
    <w:lvl w:ilvl="6" w:tplc="8E003636">
      <w:start w:val="1"/>
      <w:numFmt w:val="decimal"/>
      <w:lvlText w:val=""/>
      <w:lvlJc w:val="left"/>
    </w:lvl>
    <w:lvl w:ilvl="7" w:tplc="4092A2C0">
      <w:start w:val="1"/>
      <w:numFmt w:val="decimal"/>
      <w:lvlText w:val=""/>
      <w:lvlJc w:val="left"/>
    </w:lvl>
    <w:lvl w:ilvl="8" w:tplc="35E29042">
      <w:start w:val="1"/>
      <w:numFmt w:val="decimal"/>
      <w:lvlText w:val=""/>
      <w:lvlJc w:val="left"/>
    </w:lvl>
  </w:abstractNum>
  <w:abstractNum w:abstractNumId="20" w15:restartNumberingAfterBreak="0">
    <w:nsid w:val="68531449"/>
    <w:multiLevelType w:val="hybridMultilevel"/>
    <w:tmpl w:val="E09ED008"/>
    <w:lvl w:ilvl="0" w:tplc="4678E6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34E7F8">
      <w:start w:val="1"/>
      <w:numFmt w:val="lowerLetter"/>
      <w:lvlText w:val="%2."/>
      <w:lvlJc w:val="left"/>
      <w:pPr>
        <w:ind w:left="1440" w:hanging="360"/>
      </w:pPr>
    </w:lvl>
    <w:lvl w:ilvl="2" w:tplc="B23A0E08">
      <w:start w:val="1"/>
      <w:numFmt w:val="lowerRoman"/>
      <w:lvlText w:val="%3."/>
      <w:lvlJc w:val="right"/>
      <w:pPr>
        <w:ind w:left="2160" w:hanging="180"/>
      </w:pPr>
    </w:lvl>
    <w:lvl w:ilvl="3" w:tplc="CBFAE0D8">
      <w:start w:val="1"/>
      <w:numFmt w:val="decimal"/>
      <w:lvlText w:val="%4."/>
      <w:lvlJc w:val="left"/>
      <w:pPr>
        <w:ind w:left="2880" w:hanging="360"/>
      </w:pPr>
    </w:lvl>
    <w:lvl w:ilvl="4" w:tplc="6F72DFEE">
      <w:start w:val="1"/>
      <w:numFmt w:val="lowerLetter"/>
      <w:lvlText w:val="%5."/>
      <w:lvlJc w:val="left"/>
      <w:pPr>
        <w:ind w:left="3600" w:hanging="360"/>
      </w:pPr>
    </w:lvl>
    <w:lvl w:ilvl="5" w:tplc="5B624D96">
      <w:start w:val="1"/>
      <w:numFmt w:val="lowerRoman"/>
      <w:lvlText w:val="%6."/>
      <w:lvlJc w:val="right"/>
      <w:pPr>
        <w:ind w:left="4320" w:hanging="180"/>
      </w:pPr>
    </w:lvl>
    <w:lvl w:ilvl="6" w:tplc="DB5CF5AA">
      <w:start w:val="1"/>
      <w:numFmt w:val="decimal"/>
      <w:lvlText w:val="%7."/>
      <w:lvlJc w:val="left"/>
      <w:pPr>
        <w:ind w:left="5040" w:hanging="360"/>
      </w:pPr>
    </w:lvl>
    <w:lvl w:ilvl="7" w:tplc="3D0C8154">
      <w:start w:val="1"/>
      <w:numFmt w:val="lowerLetter"/>
      <w:lvlText w:val="%8."/>
      <w:lvlJc w:val="left"/>
      <w:pPr>
        <w:ind w:left="5760" w:hanging="360"/>
      </w:pPr>
    </w:lvl>
    <w:lvl w:ilvl="8" w:tplc="037E4F9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16899"/>
    <w:multiLevelType w:val="hybridMultilevel"/>
    <w:tmpl w:val="094633F4"/>
    <w:lvl w:ilvl="0" w:tplc="7BCEFFD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lang w:val="ru-RU"/>
      </w:rPr>
    </w:lvl>
    <w:lvl w:ilvl="1" w:tplc="6E04F170">
      <w:start w:val="1"/>
      <w:numFmt w:val="decimal"/>
      <w:lvlText w:val=""/>
      <w:lvlJc w:val="left"/>
    </w:lvl>
    <w:lvl w:ilvl="2" w:tplc="120C9A08">
      <w:start w:val="1"/>
      <w:numFmt w:val="decimal"/>
      <w:lvlText w:val=""/>
      <w:lvlJc w:val="left"/>
    </w:lvl>
    <w:lvl w:ilvl="3" w:tplc="B7560608">
      <w:start w:val="1"/>
      <w:numFmt w:val="decimal"/>
      <w:lvlText w:val=""/>
      <w:lvlJc w:val="left"/>
    </w:lvl>
    <w:lvl w:ilvl="4" w:tplc="D99246CA">
      <w:start w:val="1"/>
      <w:numFmt w:val="decimal"/>
      <w:lvlText w:val=""/>
      <w:lvlJc w:val="left"/>
    </w:lvl>
    <w:lvl w:ilvl="5" w:tplc="0D6E9E7E">
      <w:start w:val="1"/>
      <w:numFmt w:val="decimal"/>
      <w:lvlText w:val=""/>
      <w:lvlJc w:val="left"/>
    </w:lvl>
    <w:lvl w:ilvl="6" w:tplc="C3064FBA">
      <w:start w:val="1"/>
      <w:numFmt w:val="decimal"/>
      <w:lvlText w:val=""/>
      <w:lvlJc w:val="left"/>
    </w:lvl>
    <w:lvl w:ilvl="7" w:tplc="2876B082">
      <w:start w:val="1"/>
      <w:numFmt w:val="decimal"/>
      <w:lvlText w:val=""/>
      <w:lvlJc w:val="left"/>
    </w:lvl>
    <w:lvl w:ilvl="8" w:tplc="E7821D2C">
      <w:start w:val="1"/>
      <w:numFmt w:val="decimal"/>
      <w:lvlText w:val=""/>
      <w:lvlJc w:val="left"/>
    </w:lvl>
  </w:abstractNum>
  <w:abstractNum w:abstractNumId="22" w15:restartNumberingAfterBreak="0">
    <w:nsid w:val="6A697968"/>
    <w:multiLevelType w:val="hybridMultilevel"/>
    <w:tmpl w:val="DDB296D0"/>
    <w:lvl w:ilvl="0" w:tplc="11949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D5054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42C3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E6F2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70F8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CE1C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C4C6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44D98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34FA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B80345"/>
    <w:multiLevelType w:val="multilevel"/>
    <w:tmpl w:val="29724B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660355735">
    <w:abstractNumId w:val="18"/>
  </w:num>
  <w:num w:numId="2" w16cid:durableId="1666208203">
    <w:abstractNumId w:val="19"/>
  </w:num>
  <w:num w:numId="3" w16cid:durableId="379940114">
    <w:abstractNumId w:val="12"/>
  </w:num>
  <w:num w:numId="4" w16cid:durableId="433016746">
    <w:abstractNumId w:val="1"/>
  </w:num>
  <w:num w:numId="5" w16cid:durableId="2121146158">
    <w:abstractNumId w:val="7"/>
  </w:num>
  <w:num w:numId="6" w16cid:durableId="1389299524">
    <w:abstractNumId w:val="21"/>
  </w:num>
  <w:num w:numId="7" w16cid:durableId="2046631618">
    <w:abstractNumId w:val="17"/>
  </w:num>
  <w:num w:numId="8" w16cid:durableId="1118837496">
    <w:abstractNumId w:val="16"/>
  </w:num>
  <w:num w:numId="9" w16cid:durableId="1222865206">
    <w:abstractNumId w:val="3"/>
  </w:num>
  <w:num w:numId="10" w16cid:durableId="6857880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3377814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2755312">
    <w:abstractNumId w:val="23"/>
  </w:num>
  <w:num w:numId="13" w16cid:durableId="1989480462">
    <w:abstractNumId w:val="4"/>
  </w:num>
  <w:num w:numId="14" w16cid:durableId="490753103">
    <w:abstractNumId w:val="20"/>
  </w:num>
  <w:num w:numId="15" w16cid:durableId="825129283">
    <w:abstractNumId w:val="11"/>
  </w:num>
  <w:num w:numId="16" w16cid:durableId="1139806889">
    <w:abstractNumId w:val="22"/>
  </w:num>
  <w:num w:numId="17" w16cid:durableId="557518611">
    <w:abstractNumId w:val="6"/>
  </w:num>
  <w:num w:numId="18" w16cid:durableId="1855609468">
    <w:abstractNumId w:val="2"/>
  </w:num>
  <w:num w:numId="19" w16cid:durableId="516698863">
    <w:abstractNumId w:val="5"/>
  </w:num>
  <w:num w:numId="20" w16cid:durableId="651522148">
    <w:abstractNumId w:val="15"/>
  </w:num>
  <w:num w:numId="21" w16cid:durableId="1280621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7573020">
    <w:abstractNumId w:val="10"/>
  </w:num>
  <w:num w:numId="23" w16cid:durableId="295183590">
    <w:abstractNumId w:val="13"/>
  </w:num>
  <w:num w:numId="24" w16cid:durableId="1054307196">
    <w:abstractNumId w:val="8"/>
  </w:num>
  <w:num w:numId="25" w16cid:durableId="48026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1"/>
    <w:rsid w:val="000D32BD"/>
    <w:rsid w:val="000D63C1"/>
    <w:rsid w:val="00182B6C"/>
    <w:rsid w:val="001B3A3E"/>
    <w:rsid w:val="00430914"/>
    <w:rsid w:val="004D0025"/>
    <w:rsid w:val="00512E5E"/>
    <w:rsid w:val="005D3DC9"/>
    <w:rsid w:val="005F69D8"/>
    <w:rsid w:val="00996039"/>
    <w:rsid w:val="00A75D9D"/>
    <w:rsid w:val="00B954E7"/>
    <w:rsid w:val="00F7178C"/>
    <w:rsid w:val="00F8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3429FE"/>
  <w15:chartTrackingRefBased/>
  <w15:docId w15:val="{3D3DBBB6-61A5-7C43-9A85-924C16DA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C1"/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1"/>
    <w:qFormat/>
    <w:rsid w:val="000D63C1"/>
    <w:pPr>
      <w:keepNext/>
      <w:numPr>
        <w:numId w:val="1"/>
      </w:numPr>
      <w:jc w:val="center"/>
      <w:outlineLvl w:val="0"/>
    </w:pPr>
    <w:rPr>
      <w:rFonts w:eastAsia="Calibri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1"/>
    <w:qFormat/>
    <w:rsid w:val="000D63C1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1"/>
    <w:uiPriority w:val="9"/>
    <w:qFormat/>
    <w:rsid w:val="000D63C1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D63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9"/>
    <w:qFormat/>
    <w:rsid w:val="000D63C1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D63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D63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D63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D63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0D63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20">
    <w:name w:val="Заголовок 2 Знак"/>
    <w:basedOn w:val="a0"/>
    <w:qFormat/>
    <w:rsid w:val="000D63C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30">
    <w:name w:val="Заголовок 3 Знак"/>
    <w:basedOn w:val="a0"/>
    <w:uiPriority w:val="9"/>
    <w:qFormat/>
    <w:rsid w:val="000D63C1"/>
    <w:rPr>
      <w:rFonts w:asciiTheme="majorHAnsi" w:eastAsiaTheme="majorEastAsia" w:hAnsiTheme="majorHAnsi" w:cstheme="majorBidi"/>
      <w:color w:val="1F3763" w:themeColor="accent1" w:themeShade="7F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0D63C1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uiPriority w:val="99"/>
    <w:qFormat/>
    <w:rsid w:val="000D63C1"/>
    <w:rPr>
      <w:rFonts w:asciiTheme="majorHAnsi" w:eastAsiaTheme="majorEastAsia" w:hAnsiTheme="majorHAnsi" w:cstheme="majorBidi"/>
      <w:color w:val="2F5496" w:themeColor="accent1" w:themeShade="BF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0D63C1"/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0D63C1"/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0D63C1"/>
    <w:rPr>
      <w:rFonts w:ascii="Arial" w:eastAsia="Arial" w:hAnsi="Arial" w:cs="Arial"/>
      <w:i/>
      <w:iCs/>
      <w:sz w:val="22"/>
      <w:szCs w:val="22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0D63C1"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11">
    <w:name w:val="Заголовок 1 Знак1"/>
    <w:basedOn w:val="a0"/>
    <w:link w:val="1"/>
    <w:rsid w:val="000D63C1"/>
    <w:rPr>
      <w:rFonts w:ascii="Times New Roman" w:eastAsia="Calibri" w:hAnsi="Times New Roman" w:cs="Times New Roman"/>
      <w:b/>
      <w:bCs/>
      <w:sz w:val="28"/>
      <w:szCs w:val="28"/>
      <w:lang w:val="en-US" w:eastAsia="zh-CN"/>
    </w:rPr>
  </w:style>
  <w:style w:type="character" w:customStyle="1" w:styleId="21">
    <w:name w:val="Заголовок 2 Знак1"/>
    <w:basedOn w:val="a0"/>
    <w:link w:val="2"/>
    <w:rsid w:val="000D63C1"/>
    <w:rPr>
      <w:rFonts w:ascii="Arial" w:eastAsia="Calibri" w:hAnsi="Arial" w:cs="Arial"/>
      <w:b/>
      <w:bCs/>
      <w:i/>
      <w:iCs/>
      <w:sz w:val="28"/>
      <w:szCs w:val="28"/>
      <w:lang w:val="en-US" w:eastAsia="zh-CN"/>
    </w:rPr>
  </w:style>
  <w:style w:type="character" w:customStyle="1" w:styleId="31">
    <w:name w:val="Заголовок 3 Знак1"/>
    <w:basedOn w:val="a0"/>
    <w:link w:val="3"/>
    <w:uiPriority w:val="9"/>
    <w:rsid w:val="000D63C1"/>
    <w:rPr>
      <w:rFonts w:ascii="Cambria" w:eastAsia="Calibri" w:hAnsi="Cambria" w:cs="Cambria"/>
      <w:b/>
      <w:bCs/>
      <w:sz w:val="26"/>
      <w:szCs w:val="26"/>
      <w:lang w:val="en-US" w:eastAsia="zh-CN"/>
    </w:rPr>
  </w:style>
  <w:style w:type="character" w:customStyle="1" w:styleId="51">
    <w:name w:val="Заголовок 5 Знак1"/>
    <w:basedOn w:val="a0"/>
    <w:link w:val="5"/>
    <w:uiPriority w:val="99"/>
    <w:rsid w:val="000D63C1"/>
    <w:rPr>
      <w:rFonts w:ascii="Calibri" w:eastAsia="Calibri" w:hAnsi="Calibri" w:cs="Calibri"/>
      <w:b/>
      <w:bCs/>
      <w:i/>
      <w:iCs/>
      <w:sz w:val="26"/>
      <w:szCs w:val="26"/>
      <w:lang w:val="en-US" w:eastAsia="zh-CN"/>
    </w:rPr>
  </w:style>
  <w:style w:type="paragraph" w:styleId="a3">
    <w:name w:val="Title"/>
    <w:basedOn w:val="a"/>
    <w:next w:val="a"/>
    <w:link w:val="a4"/>
    <w:uiPriority w:val="10"/>
    <w:qFormat/>
    <w:rsid w:val="000D63C1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0D63C1"/>
    <w:rPr>
      <w:rFonts w:ascii="Times New Roman" w:eastAsia="Times New Roman" w:hAnsi="Times New Roman" w:cs="Times New Roman"/>
      <w:sz w:val="48"/>
      <w:szCs w:val="48"/>
      <w:lang w:eastAsia="zh-CN"/>
    </w:rPr>
  </w:style>
  <w:style w:type="paragraph" w:styleId="a5">
    <w:name w:val="Subtitle"/>
    <w:basedOn w:val="a"/>
    <w:next w:val="a"/>
    <w:link w:val="a6"/>
    <w:uiPriority w:val="11"/>
    <w:qFormat/>
    <w:rsid w:val="000D63C1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0D63C1"/>
    <w:rPr>
      <w:rFonts w:ascii="Times New Roman" w:eastAsia="Times New Roman" w:hAnsi="Times New Roman" w:cs="Times New Roman"/>
      <w:lang w:eastAsia="zh-CN"/>
    </w:rPr>
  </w:style>
  <w:style w:type="paragraph" w:styleId="22">
    <w:name w:val="Quote"/>
    <w:basedOn w:val="a"/>
    <w:next w:val="a"/>
    <w:link w:val="23"/>
    <w:uiPriority w:val="29"/>
    <w:qFormat/>
    <w:rsid w:val="000D63C1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0D63C1"/>
    <w:rPr>
      <w:rFonts w:ascii="Times New Roman" w:eastAsia="Times New Roman" w:hAnsi="Times New Roman" w:cs="Times New Roman"/>
      <w:i/>
      <w:lang w:eastAsia="zh-CN"/>
    </w:rPr>
  </w:style>
  <w:style w:type="paragraph" w:styleId="a7">
    <w:name w:val="Intense Quote"/>
    <w:basedOn w:val="a"/>
    <w:next w:val="a"/>
    <w:link w:val="a8"/>
    <w:uiPriority w:val="30"/>
    <w:qFormat/>
    <w:rsid w:val="000D63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0"/>
    <w:link w:val="a7"/>
    <w:uiPriority w:val="30"/>
    <w:rsid w:val="000D63C1"/>
    <w:rPr>
      <w:rFonts w:ascii="Times New Roman" w:eastAsia="Times New Roman" w:hAnsi="Times New Roman" w:cs="Times New Roman"/>
      <w:i/>
      <w:shd w:val="clear" w:color="auto" w:fill="F2F2F2"/>
      <w:lang w:eastAsia="zh-CN"/>
    </w:rPr>
  </w:style>
  <w:style w:type="character" w:customStyle="1" w:styleId="HeaderChar">
    <w:name w:val="Header Char"/>
    <w:basedOn w:val="a0"/>
    <w:uiPriority w:val="99"/>
    <w:rsid w:val="000D63C1"/>
  </w:style>
  <w:style w:type="character" w:customStyle="1" w:styleId="FooterChar">
    <w:name w:val="Footer Char"/>
    <w:basedOn w:val="a0"/>
    <w:uiPriority w:val="99"/>
    <w:rsid w:val="000D63C1"/>
  </w:style>
  <w:style w:type="character" w:customStyle="1" w:styleId="CaptionChar">
    <w:name w:val="Caption Char"/>
    <w:uiPriority w:val="99"/>
    <w:rsid w:val="000D63C1"/>
  </w:style>
  <w:style w:type="table" w:customStyle="1" w:styleId="TableGridLight">
    <w:name w:val="Table Grid Light"/>
    <w:basedOn w:val="a1"/>
    <w:uiPriority w:val="5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D63C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D63C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D63C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D63C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D63C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D63C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D63C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D63C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D63C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D63C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D63C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D63C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D63C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D63C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D63C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D63C1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0D63C1"/>
    <w:rPr>
      <w:sz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D63C1"/>
    <w:rPr>
      <w:rFonts w:ascii="Times New Roman" w:eastAsia="Times New Roman" w:hAnsi="Times New Roman" w:cs="Times New Roman"/>
      <w:sz w:val="20"/>
      <w:lang w:eastAsia="zh-CN"/>
    </w:rPr>
  </w:style>
  <w:style w:type="character" w:styleId="ab">
    <w:name w:val="endnote reference"/>
    <w:basedOn w:val="a0"/>
    <w:uiPriority w:val="99"/>
    <w:semiHidden/>
    <w:unhideWhenUsed/>
    <w:rsid w:val="000D63C1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0D63C1"/>
    <w:pPr>
      <w:spacing w:after="57"/>
    </w:pPr>
  </w:style>
  <w:style w:type="paragraph" w:styleId="25">
    <w:name w:val="toc 2"/>
    <w:basedOn w:val="a"/>
    <w:next w:val="a"/>
    <w:uiPriority w:val="39"/>
    <w:unhideWhenUsed/>
    <w:rsid w:val="000D63C1"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0D63C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D63C1"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0D63C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D63C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D63C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D63C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D63C1"/>
    <w:pPr>
      <w:spacing w:after="57"/>
      <w:ind w:left="2268"/>
    </w:pPr>
  </w:style>
  <w:style w:type="paragraph" w:styleId="ac">
    <w:name w:val="TOC Heading"/>
    <w:uiPriority w:val="39"/>
    <w:unhideWhenUsed/>
    <w:rsid w:val="000D63C1"/>
    <w:rPr>
      <w:rFonts w:ascii="Times New Roman" w:eastAsia="DejaVu Sans" w:hAnsi="Times New Roman" w:cs="DejaVu Sans"/>
      <w:sz w:val="20"/>
      <w:lang w:val="en-US" w:eastAsia="zh-CN" w:bidi="hi-IN"/>
    </w:rPr>
  </w:style>
  <w:style w:type="paragraph" w:styleId="ad">
    <w:name w:val="table of figures"/>
    <w:basedOn w:val="a"/>
    <w:next w:val="a"/>
    <w:uiPriority w:val="99"/>
    <w:unhideWhenUsed/>
    <w:rsid w:val="000D63C1"/>
  </w:style>
  <w:style w:type="character" w:customStyle="1" w:styleId="WW8Num1z0">
    <w:name w:val="WW8Num1z0"/>
    <w:qFormat/>
    <w:rsid w:val="000D63C1"/>
  </w:style>
  <w:style w:type="character" w:customStyle="1" w:styleId="WW8Num1z1">
    <w:name w:val="WW8Num1z1"/>
    <w:qFormat/>
    <w:rsid w:val="000D63C1"/>
  </w:style>
  <w:style w:type="character" w:customStyle="1" w:styleId="WW8Num1z2">
    <w:name w:val="WW8Num1z2"/>
    <w:qFormat/>
    <w:rsid w:val="000D63C1"/>
  </w:style>
  <w:style w:type="character" w:customStyle="1" w:styleId="WW8Num1z3">
    <w:name w:val="WW8Num1z3"/>
    <w:qFormat/>
    <w:rsid w:val="000D63C1"/>
  </w:style>
  <w:style w:type="character" w:customStyle="1" w:styleId="WW8Num1z4">
    <w:name w:val="WW8Num1z4"/>
    <w:qFormat/>
    <w:rsid w:val="000D63C1"/>
  </w:style>
  <w:style w:type="character" w:customStyle="1" w:styleId="WW8Num1z5">
    <w:name w:val="WW8Num1z5"/>
    <w:qFormat/>
    <w:rsid w:val="000D63C1"/>
  </w:style>
  <w:style w:type="character" w:customStyle="1" w:styleId="WW8Num1z6">
    <w:name w:val="WW8Num1z6"/>
    <w:qFormat/>
    <w:rsid w:val="000D63C1"/>
  </w:style>
  <w:style w:type="character" w:customStyle="1" w:styleId="WW8Num1z7">
    <w:name w:val="WW8Num1z7"/>
    <w:qFormat/>
    <w:rsid w:val="000D63C1"/>
  </w:style>
  <w:style w:type="character" w:customStyle="1" w:styleId="WW8Num1z8">
    <w:name w:val="WW8Num1z8"/>
    <w:qFormat/>
    <w:rsid w:val="000D63C1"/>
  </w:style>
  <w:style w:type="character" w:customStyle="1" w:styleId="WW8Num2z0">
    <w:name w:val="WW8Num2z0"/>
    <w:qFormat/>
    <w:rsid w:val="000D63C1"/>
    <w:rPr>
      <w:rFonts w:ascii="Symbol" w:hAnsi="Symbol" w:cs="Symbol"/>
    </w:rPr>
  </w:style>
  <w:style w:type="character" w:customStyle="1" w:styleId="WW8Num2z1">
    <w:name w:val="WW8Num2z1"/>
    <w:qFormat/>
    <w:rsid w:val="000D63C1"/>
    <w:rPr>
      <w:rFonts w:ascii="Courier New" w:hAnsi="Courier New" w:cs="Courier New"/>
    </w:rPr>
  </w:style>
  <w:style w:type="character" w:customStyle="1" w:styleId="WW8Num2z2">
    <w:name w:val="WW8Num2z2"/>
    <w:qFormat/>
    <w:rsid w:val="000D63C1"/>
    <w:rPr>
      <w:rFonts w:ascii="Wingdings" w:hAnsi="Wingdings" w:cs="Wingdings"/>
    </w:rPr>
  </w:style>
  <w:style w:type="character" w:customStyle="1" w:styleId="WW8Num3z0">
    <w:name w:val="WW8Num3z0"/>
    <w:qFormat/>
    <w:rsid w:val="000D63C1"/>
    <w:rPr>
      <w:b w:val="0"/>
      <w:i w:val="0"/>
    </w:rPr>
  </w:style>
  <w:style w:type="character" w:customStyle="1" w:styleId="WW8Num3z1">
    <w:name w:val="WW8Num3z1"/>
    <w:qFormat/>
    <w:rsid w:val="000D63C1"/>
  </w:style>
  <w:style w:type="character" w:customStyle="1" w:styleId="WW8Num4z0">
    <w:name w:val="WW8Num4z0"/>
    <w:qFormat/>
    <w:rsid w:val="000D63C1"/>
    <w:rPr>
      <w:rFonts w:ascii="Symbol" w:hAnsi="Symbol" w:cs="Symbol"/>
    </w:rPr>
  </w:style>
  <w:style w:type="character" w:customStyle="1" w:styleId="WW8Num4z1">
    <w:name w:val="WW8Num4z1"/>
    <w:qFormat/>
    <w:rsid w:val="000D63C1"/>
    <w:rPr>
      <w:rFonts w:ascii="Courier New" w:hAnsi="Courier New" w:cs="Courier New"/>
    </w:rPr>
  </w:style>
  <w:style w:type="character" w:customStyle="1" w:styleId="WW8Num4z2">
    <w:name w:val="WW8Num4z2"/>
    <w:qFormat/>
    <w:rsid w:val="000D63C1"/>
    <w:rPr>
      <w:rFonts w:ascii="Wingdings" w:hAnsi="Wingdings" w:cs="Wingdings"/>
    </w:rPr>
  </w:style>
  <w:style w:type="character" w:customStyle="1" w:styleId="WW8Num5z0">
    <w:name w:val="WW8Num5z0"/>
    <w:qFormat/>
    <w:rsid w:val="000D63C1"/>
    <w:rPr>
      <w:rFonts w:ascii="Symbol" w:hAnsi="Symbol" w:cs="Symbol"/>
      <w:color w:val="000000"/>
      <w:sz w:val="24"/>
      <w:szCs w:val="24"/>
    </w:rPr>
  </w:style>
  <w:style w:type="character" w:customStyle="1" w:styleId="WW8Num5z1">
    <w:name w:val="WW8Num5z1"/>
    <w:qFormat/>
    <w:rsid w:val="000D63C1"/>
    <w:rPr>
      <w:rFonts w:ascii="Courier New" w:hAnsi="Courier New" w:cs="Courier New"/>
    </w:rPr>
  </w:style>
  <w:style w:type="character" w:customStyle="1" w:styleId="WW8Num5z2">
    <w:name w:val="WW8Num5z2"/>
    <w:qFormat/>
    <w:rsid w:val="000D63C1"/>
    <w:rPr>
      <w:rFonts w:ascii="Wingdings" w:hAnsi="Wingdings" w:cs="Wingdings"/>
    </w:rPr>
  </w:style>
  <w:style w:type="character" w:customStyle="1" w:styleId="WW8Num5z3">
    <w:name w:val="WW8Num5z3"/>
    <w:qFormat/>
    <w:rsid w:val="000D63C1"/>
    <w:rPr>
      <w:rFonts w:ascii="Symbol" w:hAnsi="Symbol" w:cs="Symbol"/>
    </w:rPr>
  </w:style>
  <w:style w:type="character" w:customStyle="1" w:styleId="WW8Num6z0">
    <w:name w:val="WW8Num6z0"/>
    <w:qFormat/>
    <w:rsid w:val="000D63C1"/>
    <w:rPr>
      <w:rFonts w:ascii="Symbol" w:hAnsi="Symbol" w:cs="Symbol"/>
    </w:rPr>
  </w:style>
  <w:style w:type="character" w:customStyle="1" w:styleId="WW8Num6z1">
    <w:name w:val="WW8Num6z1"/>
    <w:qFormat/>
    <w:rsid w:val="000D63C1"/>
    <w:rPr>
      <w:rFonts w:ascii="Courier New" w:hAnsi="Courier New" w:cs="Courier New"/>
    </w:rPr>
  </w:style>
  <w:style w:type="character" w:customStyle="1" w:styleId="WW8Num6z2">
    <w:name w:val="WW8Num6z2"/>
    <w:qFormat/>
    <w:rsid w:val="000D63C1"/>
    <w:rPr>
      <w:rFonts w:ascii="Wingdings" w:hAnsi="Wingdings" w:cs="Wingdings"/>
    </w:rPr>
  </w:style>
  <w:style w:type="character" w:customStyle="1" w:styleId="WW8Num7z0">
    <w:name w:val="WW8Num7z0"/>
    <w:qFormat/>
    <w:rsid w:val="000D63C1"/>
    <w:rPr>
      <w:rFonts w:eastAsia="Calibri"/>
    </w:rPr>
  </w:style>
  <w:style w:type="character" w:customStyle="1" w:styleId="WW8Num7z1">
    <w:name w:val="WW8Num7z1"/>
    <w:qFormat/>
    <w:rsid w:val="000D63C1"/>
  </w:style>
  <w:style w:type="character" w:customStyle="1" w:styleId="WW8Num7z2">
    <w:name w:val="WW8Num7z2"/>
    <w:qFormat/>
    <w:rsid w:val="000D63C1"/>
  </w:style>
  <w:style w:type="character" w:customStyle="1" w:styleId="WW8Num7z3">
    <w:name w:val="WW8Num7z3"/>
    <w:qFormat/>
    <w:rsid w:val="000D63C1"/>
  </w:style>
  <w:style w:type="character" w:customStyle="1" w:styleId="WW8Num7z4">
    <w:name w:val="WW8Num7z4"/>
    <w:qFormat/>
    <w:rsid w:val="000D63C1"/>
  </w:style>
  <w:style w:type="character" w:customStyle="1" w:styleId="WW8Num7z5">
    <w:name w:val="WW8Num7z5"/>
    <w:qFormat/>
    <w:rsid w:val="000D63C1"/>
  </w:style>
  <w:style w:type="character" w:customStyle="1" w:styleId="WW8Num7z6">
    <w:name w:val="WW8Num7z6"/>
    <w:qFormat/>
    <w:rsid w:val="000D63C1"/>
  </w:style>
  <w:style w:type="character" w:customStyle="1" w:styleId="WW8Num7z7">
    <w:name w:val="WW8Num7z7"/>
    <w:qFormat/>
    <w:rsid w:val="000D63C1"/>
  </w:style>
  <w:style w:type="character" w:customStyle="1" w:styleId="WW8Num7z8">
    <w:name w:val="WW8Num7z8"/>
    <w:qFormat/>
    <w:rsid w:val="000D63C1"/>
  </w:style>
  <w:style w:type="character" w:customStyle="1" w:styleId="WW8Num8z0">
    <w:name w:val="WW8Num8z0"/>
    <w:qFormat/>
    <w:rsid w:val="000D63C1"/>
    <w:rPr>
      <w:rFonts w:eastAsia="Calibri"/>
      <w:b w:val="0"/>
      <w:i w:val="0"/>
      <w:lang w:eastAsia="en-US"/>
    </w:rPr>
  </w:style>
  <w:style w:type="character" w:customStyle="1" w:styleId="WW8Num8z1">
    <w:name w:val="WW8Num8z1"/>
    <w:qFormat/>
    <w:rsid w:val="000D63C1"/>
  </w:style>
  <w:style w:type="character" w:customStyle="1" w:styleId="WW8Num9z0">
    <w:name w:val="WW8Num9z0"/>
    <w:qFormat/>
    <w:rsid w:val="000D63C1"/>
    <w:rPr>
      <w:rFonts w:ascii="Symbol" w:hAnsi="Symbol" w:cs="Symbol"/>
    </w:rPr>
  </w:style>
  <w:style w:type="character" w:customStyle="1" w:styleId="WW8Num9z1">
    <w:name w:val="WW8Num9z1"/>
    <w:qFormat/>
    <w:rsid w:val="000D63C1"/>
    <w:rPr>
      <w:rFonts w:ascii="Courier New" w:hAnsi="Courier New" w:cs="Courier New"/>
    </w:rPr>
  </w:style>
  <w:style w:type="character" w:customStyle="1" w:styleId="WW8Num9z2">
    <w:name w:val="WW8Num9z2"/>
    <w:qFormat/>
    <w:rsid w:val="000D63C1"/>
    <w:rPr>
      <w:rFonts w:ascii="Wingdings" w:hAnsi="Wingdings" w:cs="Wingdings"/>
    </w:rPr>
  </w:style>
  <w:style w:type="character" w:customStyle="1" w:styleId="WW8Num10z0">
    <w:name w:val="WW8Num10z0"/>
    <w:qFormat/>
    <w:rsid w:val="000D63C1"/>
  </w:style>
  <w:style w:type="character" w:customStyle="1" w:styleId="WW8Num10z1">
    <w:name w:val="WW8Num10z1"/>
    <w:qFormat/>
    <w:rsid w:val="000D63C1"/>
  </w:style>
  <w:style w:type="character" w:customStyle="1" w:styleId="WW8Num10z2">
    <w:name w:val="WW8Num10z2"/>
    <w:qFormat/>
    <w:rsid w:val="000D63C1"/>
  </w:style>
  <w:style w:type="character" w:customStyle="1" w:styleId="WW8Num10z3">
    <w:name w:val="WW8Num10z3"/>
    <w:qFormat/>
    <w:rsid w:val="000D63C1"/>
  </w:style>
  <w:style w:type="character" w:customStyle="1" w:styleId="WW8Num10z4">
    <w:name w:val="WW8Num10z4"/>
    <w:qFormat/>
    <w:rsid w:val="000D63C1"/>
  </w:style>
  <w:style w:type="character" w:customStyle="1" w:styleId="WW8Num10z5">
    <w:name w:val="WW8Num10z5"/>
    <w:qFormat/>
    <w:rsid w:val="000D63C1"/>
  </w:style>
  <w:style w:type="character" w:customStyle="1" w:styleId="WW8Num10z6">
    <w:name w:val="WW8Num10z6"/>
    <w:qFormat/>
    <w:rsid w:val="000D63C1"/>
  </w:style>
  <w:style w:type="character" w:customStyle="1" w:styleId="WW8Num10z7">
    <w:name w:val="WW8Num10z7"/>
    <w:qFormat/>
    <w:rsid w:val="000D63C1"/>
  </w:style>
  <w:style w:type="character" w:customStyle="1" w:styleId="WW8Num10z8">
    <w:name w:val="WW8Num10z8"/>
    <w:qFormat/>
    <w:rsid w:val="000D63C1"/>
  </w:style>
  <w:style w:type="character" w:customStyle="1" w:styleId="WW8Num11z0">
    <w:name w:val="WW8Num11z0"/>
    <w:qFormat/>
    <w:rsid w:val="000D63C1"/>
    <w:rPr>
      <w:rFonts w:ascii="Wingdings" w:hAnsi="Wingdings" w:cs="Wingdings"/>
      <w:color w:val="000000"/>
    </w:rPr>
  </w:style>
  <w:style w:type="character" w:customStyle="1" w:styleId="WW8Num11z1">
    <w:name w:val="WW8Num11z1"/>
    <w:qFormat/>
    <w:rsid w:val="000D63C1"/>
    <w:rPr>
      <w:rFonts w:ascii="Courier New" w:hAnsi="Courier New" w:cs="Courier New"/>
    </w:rPr>
  </w:style>
  <w:style w:type="character" w:customStyle="1" w:styleId="WW8Num11z2">
    <w:name w:val="WW8Num11z2"/>
    <w:qFormat/>
    <w:rsid w:val="000D63C1"/>
    <w:rPr>
      <w:rFonts w:ascii="Wingdings" w:hAnsi="Wingdings" w:cs="Wingdings"/>
    </w:rPr>
  </w:style>
  <w:style w:type="character" w:customStyle="1" w:styleId="WW8Num11z3">
    <w:name w:val="WW8Num11z3"/>
    <w:qFormat/>
    <w:rsid w:val="000D63C1"/>
    <w:rPr>
      <w:rFonts w:ascii="Symbol" w:hAnsi="Symbol" w:cs="Symbol"/>
    </w:rPr>
  </w:style>
  <w:style w:type="character" w:customStyle="1" w:styleId="WW8Num12z0">
    <w:name w:val="WW8Num12z0"/>
    <w:qFormat/>
    <w:rsid w:val="000D63C1"/>
    <w:rPr>
      <w:sz w:val="22"/>
      <w:szCs w:val="22"/>
    </w:rPr>
  </w:style>
  <w:style w:type="character" w:customStyle="1" w:styleId="WW8Num12z1">
    <w:name w:val="WW8Num12z1"/>
    <w:qFormat/>
    <w:rsid w:val="000D63C1"/>
  </w:style>
  <w:style w:type="character" w:customStyle="1" w:styleId="WW8Num12z2">
    <w:name w:val="WW8Num12z2"/>
    <w:qFormat/>
    <w:rsid w:val="000D63C1"/>
  </w:style>
  <w:style w:type="character" w:customStyle="1" w:styleId="WW8Num12z3">
    <w:name w:val="WW8Num12z3"/>
    <w:qFormat/>
    <w:rsid w:val="000D63C1"/>
  </w:style>
  <w:style w:type="character" w:customStyle="1" w:styleId="WW8Num12z4">
    <w:name w:val="WW8Num12z4"/>
    <w:qFormat/>
    <w:rsid w:val="000D63C1"/>
  </w:style>
  <w:style w:type="character" w:customStyle="1" w:styleId="WW8Num12z5">
    <w:name w:val="WW8Num12z5"/>
    <w:qFormat/>
    <w:rsid w:val="000D63C1"/>
  </w:style>
  <w:style w:type="character" w:customStyle="1" w:styleId="WW8Num12z6">
    <w:name w:val="WW8Num12z6"/>
    <w:qFormat/>
    <w:rsid w:val="000D63C1"/>
  </w:style>
  <w:style w:type="character" w:customStyle="1" w:styleId="WW8Num12z7">
    <w:name w:val="WW8Num12z7"/>
    <w:qFormat/>
    <w:rsid w:val="000D63C1"/>
  </w:style>
  <w:style w:type="character" w:customStyle="1" w:styleId="WW8Num12z8">
    <w:name w:val="WW8Num12z8"/>
    <w:qFormat/>
    <w:rsid w:val="000D63C1"/>
  </w:style>
  <w:style w:type="character" w:customStyle="1" w:styleId="WW8Num13z0">
    <w:name w:val="WW8Num13z0"/>
    <w:qFormat/>
    <w:rsid w:val="000D63C1"/>
    <w:rPr>
      <w:rFonts w:ascii="Symbol" w:hAnsi="Symbol" w:cs="Symbol"/>
      <w:color w:val="000000"/>
      <w:sz w:val="24"/>
      <w:szCs w:val="24"/>
    </w:rPr>
  </w:style>
  <w:style w:type="character" w:customStyle="1" w:styleId="WW8Num13z1">
    <w:name w:val="WW8Num13z1"/>
    <w:qFormat/>
    <w:rsid w:val="000D63C1"/>
    <w:rPr>
      <w:rFonts w:ascii="Courier New" w:hAnsi="Courier New" w:cs="Courier New"/>
    </w:rPr>
  </w:style>
  <w:style w:type="character" w:customStyle="1" w:styleId="WW8Num13z2">
    <w:name w:val="WW8Num13z2"/>
    <w:qFormat/>
    <w:rsid w:val="000D63C1"/>
    <w:rPr>
      <w:rFonts w:ascii="Wingdings" w:hAnsi="Wingdings" w:cs="Wingdings"/>
    </w:rPr>
  </w:style>
  <w:style w:type="character" w:customStyle="1" w:styleId="WW8Num13z3">
    <w:name w:val="WW8Num13z3"/>
    <w:qFormat/>
    <w:rsid w:val="000D63C1"/>
    <w:rPr>
      <w:rFonts w:ascii="Symbol" w:hAnsi="Symbol" w:cs="Symbol"/>
    </w:rPr>
  </w:style>
  <w:style w:type="character" w:customStyle="1" w:styleId="WW8Num14z0">
    <w:name w:val="WW8Num14z0"/>
    <w:qFormat/>
    <w:rsid w:val="000D63C1"/>
    <w:rPr>
      <w:rFonts w:ascii="Symbol" w:hAnsi="Symbol" w:cs="Symbol"/>
      <w:color w:val="000000"/>
      <w:sz w:val="24"/>
      <w:szCs w:val="24"/>
    </w:rPr>
  </w:style>
  <w:style w:type="character" w:customStyle="1" w:styleId="WW8Num14z1">
    <w:name w:val="WW8Num14z1"/>
    <w:qFormat/>
    <w:rsid w:val="000D63C1"/>
    <w:rPr>
      <w:rFonts w:ascii="Courier New" w:hAnsi="Courier New" w:cs="Courier New"/>
    </w:rPr>
  </w:style>
  <w:style w:type="character" w:customStyle="1" w:styleId="WW8Num14z2">
    <w:name w:val="WW8Num14z2"/>
    <w:qFormat/>
    <w:rsid w:val="000D63C1"/>
    <w:rPr>
      <w:rFonts w:ascii="Wingdings" w:hAnsi="Wingdings" w:cs="Wingdings"/>
    </w:rPr>
  </w:style>
  <w:style w:type="character" w:customStyle="1" w:styleId="WW8Num14z3">
    <w:name w:val="WW8Num14z3"/>
    <w:qFormat/>
    <w:rsid w:val="000D63C1"/>
    <w:rPr>
      <w:rFonts w:ascii="Symbol" w:hAnsi="Symbol" w:cs="Symbol"/>
    </w:rPr>
  </w:style>
  <w:style w:type="character" w:customStyle="1" w:styleId="WW8Num15z0">
    <w:name w:val="WW8Num15z0"/>
    <w:qFormat/>
    <w:rsid w:val="000D63C1"/>
    <w:rPr>
      <w:rFonts w:ascii="Symbol" w:hAnsi="Symbol" w:cs="Symbol"/>
      <w:color w:val="000000"/>
      <w:sz w:val="24"/>
      <w:szCs w:val="24"/>
    </w:rPr>
  </w:style>
  <w:style w:type="character" w:customStyle="1" w:styleId="WW8Num15z1">
    <w:name w:val="WW8Num15z1"/>
    <w:qFormat/>
    <w:rsid w:val="000D63C1"/>
    <w:rPr>
      <w:rFonts w:ascii="Courier New" w:hAnsi="Courier New" w:cs="Courier New"/>
    </w:rPr>
  </w:style>
  <w:style w:type="character" w:customStyle="1" w:styleId="WW8Num15z2">
    <w:name w:val="WW8Num15z2"/>
    <w:qFormat/>
    <w:rsid w:val="000D63C1"/>
    <w:rPr>
      <w:rFonts w:ascii="Wingdings" w:hAnsi="Wingdings" w:cs="Wingdings"/>
    </w:rPr>
  </w:style>
  <w:style w:type="character" w:customStyle="1" w:styleId="WW8Num15z3">
    <w:name w:val="WW8Num15z3"/>
    <w:qFormat/>
    <w:rsid w:val="000D63C1"/>
    <w:rPr>
      <w:rFonts w:ascii="Symbol" w:hAnsi="Symbol" w:cs="Symbol"/>
    </w:rPr>
  </w:style>
  <w:style w:type="character" w:customStyle="1" w:styleId="WW8Num16z0">
    <w:name w:val="WW8Num16z0"/>
    <w:qFormat/>
    <w:rsid w:val="000D63C1"/>
    <w:rPr>
      <w:rFonts w:ascii="Times New Roman" w:eastAsia="Calibri" w:hAnsi="Times New Roman" w:cs="Times New Roman"/>
      <w:bCs/>
      <w:color w:val="000000"/>
    </w:rPr>
  </w:style>
  <w:style w:type="character" w:customStyle="1" w:styleId="WW8Num16z1">
    <w:name w:val="WW8Num16z1"/>
    <w:qFormat/>
    <w:rsid w:val="000D63C1"/>
  </w:style>
  <w:style w:type="character" w:customStyle="1" w:styleId="WW8Num16z2">
    <w:name w:val="WW8Num16z2"/>
    <w:qFormat/>
    <w:rsid w:val="000D63C1"/>
  </w:style>
  <w:style w:type="character" w:customStyle="1" w:styleId="WW8Num16z3">
    <w:name w:val="WW8Num16z3"/>
    <w:qFormat/>
    <w:rsid w:val="000D63C1"/>
  </w:style>
  <w:style w:type="character" w:customStyle="1" w:styleId="WW8Num16z4">
    <w:name w:val="WW8Num16z4"/>
    <w:qFormat/>
    <w:rsid w:val="000D63C1"/>
  </w:style>
  <w:style w:type="character" w:customStyle="1" w:styleId="WW8Num16z5">
    <w:name w:val="WW8Num16z5"/>
    <w:qFormat/>
    <w:rsid w:val="000D63C1"/>
  </w:style>
  <w:style w:type="character" w:customStyle="1" w:styleId="WW8Num16z6">
    <w:name w:val="WW8Num16z6"/>
    <w:qFormat/>
    <w:rsid w:val="000D63C1"/>
  </w:style>
  <w:style w:type="character" w:customStyle="1" w:styleId="WW8Num16z7">
    <w:name w:val="WW8Num16z7"/>
    <w:qFormat/>
    <w:rsid w:val="000D63C1"/>
  </w:style>
  <w:style w:type="character" w:customStyle="1" w:styleId="WW8Num16z8">
    <w:name w:val="WW8Num16z8"/>
    <w:qFormat/>
    <w:rsid w:val="000D63C1"/>
  </w:style>
  <w:style w:type="character" w:customStyle="1" w:styleId="WW8Num17z0">
    <w:name w:val="WW8Num17z0"/>
    <w:qFormat/>
    <w:rsid w:val="000D63C1"/>
    <w:rPr>
      <w:rFonts w:ascii="Times New Roman" w:hAnsi="Times New Roman" w:cs="Times New Roman"/>
      <w:b w:val="0"/>
      <w:bCs w:val="0"/>
      <w:i w:val="0"/>
      <w:iCs w:val="0"/>
      <w:sz w:val="24"/>
      <w:szCs w:val="24"/>
      <w:lang w:val="ru-RU"/>
    </w:rPr>
  </w:style>
  <w:style w:type="character" w:customStyle="1" w:styleId="WW8Num17z1">
    <w:name w:val="WW8Num17z1"/>
    <w:qFormat/>
    <w:rsid w:val="000D63C1"/>
  </w:style>
  <w:style w:type="character" w:customStyle="1" w:styleId="WW8Num17z2">
    <w:name w:val="WW8Num17z2"/>
    <w:qFormat/>
    <w:rsid w:val="000D63C1"/>
  </w:style>
  <w:style w:type="character" w:customStyle="1" w:styleId="WW8Num17z3">
    <w:name w:val="WW8Num17z3"/>
    <w:qFormat/>
    <w:rsid w:val="000D63C1"/>
  </w:style>
  <w:style w:type="character" w:customStyle="1" w:styleId="WW8Num17z4">
    <w:name w:val="WW8Num17z4"/>
    <w:qFormat/>
    <w:rsid w:val="000D63C1"/>
  </w:style>
  <w:style w:type="character" w:customStyle="1" w:styleId="WW8Num17z5">
    <w:name w:val="WW8Num17z5"/>
    <w:qFormat/>
    <w:rsid w:val="000D63C1"/>
  </w:style>
  <w:style w:type="character" w:customStyle="1" w:styleId="WW8Num17z6">
    <w:name w:val="WW8Num17z6"/>
    <w:qFormat/>
    <w:rsid w:val="000D63C1"/>
  </w:style>
  <w:style w:type="character" w:customStyle="1" w:styleId="WW8Num17z7">
    <w:name w:val="WW8Num17z7"/>
    <w:qFormat/>
    <w:rsid w:val="000D63C1"/>
  </w:style>
  <w:style w:type="character" w:customStyle="1" w:styleId="WW8Num17z8">
    <w:name w:val="WW8Num17z8"/>
    <w:qFormat/>
    <w:rsid w:val="000D63C1"/>
  </w:style>
  <w:style w:type="character" w:customStyle="1" w:styleId="WW8Num18z0">
    <w:name w:val="WW8Num18z0"/>
    <w:qFormat/>
    <w:rsid w:val="000D63C1"/>
    <w:rPr>
      <w:b w:val="0"/>
      <w:i w:val="0"/>
    </w:rPr>
  </w:style>
  <w:style w:type="character" w:customStyle="1" w:styleId="WW8Num18z1">
    <w:name w:val="WW8Num18z1"/>
    <w:qFormat/>
    <w:rsid w:val="000D63C1"/>
  </w:style>
  <w:style w:type="character" w:customStyle="1" w:styleId="WW8Num19z0">
    <w:name w:val="WW8Num19z0"/>
    <w:qFormat/>
    <w:rsid w:val="000D63C1"/>
    <w:rPr>
      <w:rFonts w:ascii="Symbol" w:hAnsi="Symbol" w:cs="Symbol"/>
    </w:rPr>
  </w:style>
  <w:style w:type="character" w:customStyle="1" w:styleId="WW8Num19z1">
    <w:name w:val="WW8Num19z1"/>
    <w:qFormat/>
    <w:rsid w:val="000D63C1"/>
    <w:rPr>
      <w:rFonts w:ascii="Courier New" w:hAnsi="Courier New" w:cs="Courier New"/>
    </w:rPr>
  </w:style>
  <w:style w:type="character" w:customStyle="1" w:styleId="WW8Num19z2">
    <w:name w:val="WW8Num19z2"/>
    <w:qFormat/>
    <w:rsid w:val="000D63C1"/>
    <w:rPr>
      <w:rFonts w:ascii="Wingdings" w:hAnsi="Wingdings" w:cs="Wingdings"/>
    </w:rPr>
  </w:style>
  <w:style w:type="character" w:customStyle="1" w:styleId="WW8Num20z0">
    <w:name w:val="WW8Num20z0"/>
    <w:qFormat/>
    <w:rsid w:val="000D63C1"/>
    <w:rPr>
      <w:rFonts w:ascii="Symbol" w:hAnsi="Symbol" w:cs="Symbol"/>
      <w:color w:val="000000"/>
      <w:sz w:val="24"/>
      <w:szCs w:val="24"/>
    </w:rPr>
  </w:style>
  <w:style w:type="character" w:customStyle="1" w:styleId="WW8Num20z1">
    <w:name w:val="WW8Num20z1"/>
    <w:qFormat/>
    <w:rsid w:val="000D63C1"/>
    <w:rPr>
      <w:rFonts w:ascii="Courier New" w:hAnsi="Courier New" w:cs="Courier New"/>
    </w:rPr>
  </w:style>
  <w:style w:type="character" w:customStyle="1" w:styleId="WW8Num20z2">
    <w:name w:val="WW8Num20z2"/>
    <w:qFormat/>
    <w:rsid w:val="000D63C1"/>
    <w:rPr>
      <w:rFonts w:ascii="Wingdings" w:hAnsi="Wingdings" w:cs="Wingdings"/>
    </w:rPr>
  </w:style>
  <w:style w:type="character" w:customStyle="1" w:styleId="WW8Num20z3">
    <w:name w:val="WW8Num20z3"/>
    <w:qFormat/>
    <w:rsid w:val="000D63C1"/>
    <w:rPr>
      <w:rFonts w:ascii="Symbol" w:hAnsi="Symbol" w:cs="Symbol"/>
    </w:rPr>
  </w:style>
  <w:style w:type="character" w:customStyle="1" w:styleId="WW8Num21z0">
    <w:name w:val="WW8Num21z0"/>
    <w:qFormat/>
    <w:rsid w:val="000D63C1"/>
    <w:rPr>
      <w:rFonts w:ascii="Symbol" w:hAnsi="Symbol" w:cs="Symbol"/>
      <w:color w:val="000000"/>
      <w:sz w:val="24"/>
      <w:szCs w:val="24"/>
    </w:rPr>
  </w:style>
  <w:style w:type="character" w:customStyle="1" w:styleId="WW8Num21z1">
    <w:name w:val="WW8Num21z1"/>
    <w:qFormat/>
    <w:rsid w:val="000D63C1"/>
    <w:rPr>
      <w:rFonts w:ascii="Courier New" w:hAnsi="Courier New" w:cs="Courier New"/>
    </w:rPr>
  </w:style>
  <w:style w:type="character" w:customStyle="1" w:styleId="WW8Num21z2">
    <w:name w:val="WW8Num21z2"/>
    <w:qFormat/>
    <w:rsid w:val="000D63C1"/>
    <w:rPr>
      <w:rFonts w:ascii="Wingdings" w:hAnsi="Wingdings" w:cs="Wingdings"/>
    </w:rPr>
  </w:style>
  <w:style w:type="character" w:customStyle="1" w:styleId="WW8Num21z3">
    <w:name w:val="WW8Num21z3"/>
    <w:qFormat/>
    <w:rsid w:val="000D63C1"/>
    <w:rPr>
      <w:rFonts w:ascii="Symbol" w:hAnsi="Symbol" w:cs="Symbol"/>
    </w:rPr>
  </w:style>
  <w:style w:type="character" w:customStyle="1" w:styleId="WW8Num22z0">
    <w:name w:val="WW8Num22z0"/>
    <w:qFormat/>
    <w:rsid w:val="000D63C1"/>
    <w:rPr>
      <w:sz w:val="22"/>
      <w:szCs w:val="22"/>
      <w:lang w:eastAsia="en-US"/>
    </w:rPr>
  </w:style>
  <w:style w:type="character" w:customStyle="1" w:styleId="WW8Num22z1">
    <w:name w:val="WW8Num22z1"/>
    <w:qFormat/>
    <w:rsid w:val="000D63C1"/>
  </w:style>
  <w:style w:type="character" w:customStyle="1" w:styleId="WW8Num22z2">
    <w:name w:val="WW8Num22z2"/>
    <w:qFormat/>
    <w:rsid w:val="000D63C1"/>
  </w:style>
  <w:style w:type="character" w:customStyle="1" w:styleId="WW8Num22z3">
    <w:name w:val="WW8Num22z3"/>
    <w:qFormat/>
    <w:rsid w:val="000D63C1"/>
  </w:style>
  <w:style w:type="character" w:customStyle="1" w:styleId="WW8Num22z4">
    <w:name w:val="WW8Num22z4"/>
    <w:qFormat/>
    <w:rsid w:val="000D63C1"/>
  </w:style>
  <w:style w:type="character" w:customStyle="1" w:styleId="WW8Num22z5">
    <w:name w:val="WW8Num22z5"/>
    <w:qFormat/>
    <w:rsid w:val="000D63C1"/>
  </w:style>
  <w:style w:type="character" w:customStyle="1" w:styleId="WW8Num22z6">
    <w:name w:val="WW8Num22z6"/>
    <w:qFormat/>
    <w:rsid w:val="000D63C1"/>
  </w:style>
  <w:style w:type="character" w:customStyle="1" w:styleId="WW8Num22z7">
    <w:name w:val="WW8Num22z7"/>
    <w:qFormat/>
    <w:rsid w:val="000D63C1"/>
  </w:style>
  <w:style w:type="character" w:customStyle="1" w:styleId="WW8Num22z8">
    <w:name w:val="WW8Num22z8"/>
    <w:qFormat/>
    <w:rsid w:val="000D63C1"/>
  </w:style>
  <w:style w:type="character" w:customStyle="1" w:styleId="ae">
    <w:name w:val="Название Знак"/>
    <w:qFormat/>
    <w:rsid w:val="000D63C1"/>
    <w:rPr>
      <w:rFonts w:ascii="Times New Roman" w:hAnsi="Times New Roman" w:cs="Times New Roman"/>
      <w:b/>
      <w:bCs/>
      <w:sz w:val="28"/>
      <w:szCs w:val="28"/>
    </w:rPr>
  </w:style>
  <w:style w:type="character" w:customStyle="1" w:styleId="120">
    <w:name w:val="Стиль 12 пт"/>
    <w:qFormat/>
    <w:rsid w:val="000D63C1"/>
    <w:rPr>
      <w:sz w:val="24"/>
      <w:szCs w:val="24"/>
    </w:rPr>
  </w:style>
  <w:style w:type="character" w:customStyle="1" w:styleId="InternetLink">
    <w:name w:val="Internet Link"/>
    <w:rsid w:val="000D63C1"/>
    <w:rPr>
      <w:color w:val="0000FF"/>
      <w:u w:val="single"/>
    </w:rPr>
  </w:style>
  <w:style w:type="character" w:customStyle="1" w:styleId="af">
    <w:name w:val="Основной текст с отступом Знак"/>
    <w:qFormat/>
    <w:rsid w:val="000D63C1"/>
    <w:rPr>
      <w:rFonts w:ascii="Times New Roman" w:hAnsi="Times New Roman" w:cs="Times New Roman"/>
      <w:sz w:val="20"/>
      <w:szCs w:val="20"/>
    </w:rPr>
  </w:style>
  <w:style w:type="character" w:customStyle="1" w:styleId="34">
    <w:name w:val="Основной текст с отступом 3 Знак"/>
    <w:qFormat/>
    <w:rsid w:val="000D63C1"/>
    <w:rPr>
      <w:rFonts w:ascii="Times New Roman" w:hAnsi="Times New Roman" w:cs="Times New Roman"/>
      <w:sz w:val="16"/>
      <w:szCs w:val="16"/>
    </w:rPr>
  </w:style>
  <w:style w:type="character" w:customStyle="1" w:styleId="af0">
    <w:name w:val="Основной текст Знак"/>
    <w:qFormat/>
    <w:rsid w:val="000D63C1"/>
    <w:rPr>
      <w:rFonts w:ascii="Times New Roman" w:hAnsi="Times New Roman" w:cs="Times New Roman"/>
      <w:sz w:val="24"/>
      <w:szCs w:val="24"/>
    </w:rPr>
  </w:style>
  <w:style w:type="character" w:styleId="HTML">
    <w:name w:val="HTML Cite"/>
    <w:qFormat/>
    <w:rsid w:val="000D63C1"/>
    <w:rPr>
      <w:i/>
      <w:iCs/>
    </w:rPr>
  </w:style>
  <w:style w:type="character" w:customStyle="1" w:styleId="26">
    <w:name w:val="Основной текст 2 Знак"/>
    <w:qFormat/>
    <w:rsid w:val="000D63C1"/>
    <w:rPr>
      <w:rFonts w:ascii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qFormat/>
    <w:rsid w:val="000D63C1"/>
    <w:rPr>
      <w:rFonts w:ascii="Times New Roman" w:hAnsi="Times New Roman" w:cs="Times New Roman"/>
      <w:sz w:val="24"/>
      <w:szCs w:val="24"/>
    </w:rPr>
  </w:style>
  <w:style w:type="character" w:customStyle="1" w:styleId="af1">
    <w:name w:val="Текст сноски Знак"/>
    <w:qFormat/>
    <w:rsid w:val="000D63C1"/>
    <w:rPr>
      <w:rFonts w:ascii="Times New Roman" w:hAnsi="Times New Roman" w:cs="Times New Roman"/>
      <w:sz w:val="20"/>
      <w:szCs w:val="20"/>
      <w:lang w:val="en-US"/>
    </w:rPr>
  </w:style>
  <w:style w:type="character" w:customStyle="1" w:styleId="35">
    <w:name w:val="Основной текст 3 Знак"/>
    <w:qFormat/>
    <w:rsid w:val="000D63C1"/>
    <w:rPr>
      <w:rFonts w:ascii="Times New Roman" w:hAnsi="Times New Roman" w:cs="Times New Roman"/>
      <w:sz w:val="16"/>
      <w:szCs w:val="16"/>
    </w:rPr>
  </w:style>
  <w:style w:type="character" w:customStyle="1" w:styleId="FootnoteCharacters">
    <w:name w:val="Footnote Characters"/>
    <w:qFormat/>
    <w:rsid w:val="000D63C1"/>
    <w:rPr>
      <w:vertAlign w:val="superscript"/>
    </w:rPr>
  </w:style>
  <w:style w:type="character" w:customStyle="1" w:styleId="af2">
    <w:name w:val="Верхний колонтитул Знак"/>
    <w:uiPriority w:val="99"/>
    <w:qFormat/>
    <w:rsid w:val="000D63C1"/>
    <w:rPr>
      <w:rFonts w:ascii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uiPriority w:val="99"/>
    <w:qFormat/>
    <w:rsid w:val="000D63C1"/>
    <w:rPr>
      <w:rFonts w:ascii="Times New Roman" w:hAnsi="Times New Roman" w:cs="Times New Roman"/>
      <w:sz w:val="24"/>
      <w:szCs w:val="24"/>
    </w:rPr>
  </w:style>
  <w:style w:type="character" w:customStyle="1" w:styleId="af4">
    <w:name w:val="Схема документа Знак"/>
    <w:qFormat/>
    <w:rsid w:val="000D63C1"/>
    <w:rPr>
      <w:rFonts w:ascii="Times New Roman" w:eastAsia="Times New Roman" w:hAnsi="Times New Roman" w:cs="Times New Roman"/>
      <w:sz w:val="0"/>
      <w:szCs w:val="0"/>
    </w:rPr>
  </w:style>
  <w:style w:type="character" w:customStyle="1" w:styleId="apple-converted-space">
    <w:name w:val="apple-converted-space"/>
    <w:basedOn w:val="a0"/>
    <w:qFormat/>
    <w:rsid w:val="000D63C1"/>
  </w:style>
  <w:style w:type="character" w:customStyle="1" w:styleId="af5">
    <w:name w:val="Текст выноски Знак"/>
    <w:qFormat/>
    <w:rsid w:val="000D63C1"/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Знак"/>
    <w:qFormat/>
    <w:rsid w:val="000D63C1"/>
    <w:rPr>
      <w:rFonts w:ascii="Courier New" w:eastAsia="Times New Roman" w:hAnsi="Courier New" w:cs="Courier New"/>
    </w:rPr>
  </w:style>
  <w:style w:type="character" w:customStyle="1" w:styleId="af7">
    <w:name w:val="список с точками Знак"/>
    <w:qFormat/>
    <w:rsid w:val="000D63C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  <w:rsid w:val="000D63C1"/>
  </w:style>
  <w:style w:type="paragraph" w:customStyle="1" w:styleId="Heading">
    <w:name w:val="Heading"/>
    <w:basedOn w:val="a"/>
    <w:next w:val="af8"/>
    <w:qFormat/>
    <w:rsid w:val="000D63C1"/>
    <w:pPr>
      <w:spacing w:line="360" w:lineRule="auto"/>
      <w:jc w:val="center"/>
    </w:pPr>
    <w:rPr>
      <w:rFonts w:eastAsia="Calibri"/>
      <w:b/>
      <w:bCs/>
      <w:sz w:val="28"/>
      <w:szCs w:val="28"/>
      <w:lang w:val="en-US"/>
    </w:rPr>
  </w:style>
  <w:style w:type="paragraph" w:styleId="af8">
    <w:name w:val="Body Text"/>
    <w:basedOn w:val="a"/>
    <w:link w:val="14"/>
    <w:rsid w:val="000D63C1"/>
    <w:pPr>
      <w:spacing w:after="120"/>
    </w:pPr>
    <w:rPr>
      <w:rFonts w:eastAsia="Calibri"/>
      <w:lang w:val="en-US"/>
    </w:rPr>
  </w:style>
  <w:style w:type="character" w:customStyle="1" w:styleId="14">
    <w:name w:val="Основной текст Знак1"/>
    <w:basedOn w:val="a0"/>
    <w:link w:val="af8"/>
    <w:rsid w:val="000D63C1"/>
    <w:rPr>
      <w:rFonts w:ascii="Times New Roman" w:eastAsia="Calibri" w:hAnsi="Times New Roman" w:cs="Times New Roman"/>
      <w:lang w:val="en-US" w:eastAsia="zh-CN"/>
    </w:rPr>
  </w:style>
  <w:style w:type="paragraph" w:styleId="af9">
    <w:name w:val="List"/>
    <w:basedOn w:val="a"/>
    <w:uiPriority w:val="99"/>
    <w:rsid w:val="000D63C1"/>
    <w:pPr>
      <w:ind w:left="283" w:hanging="283"/>
    </w:pPr>
  </w:style>
  <w:style w:type="paragraph" w:styleId="afa">
    <w:name w:val="caption"/>
    <w:basedOn w:val="a"/>
    <w:qFormat/>
    <w:rsid w:val="000D63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D63C1"/>
    <w:pPr>
      <w:suppressLineNumbers/>
    </w:pPr>
  </w:style>
  <w:style w:type="paragraph" w:customStyle="1" w:styleId="15">
    <w:name w:val="Основной текст1"/>
    <w:basedOn w:val="a"/>
    <w:qFormat/>
    <w:rsid w:val="000D63C1"/>
    <w:pPr>
      <w:jc w:val="center"/>
    </w:pPr>
    <w:rPr>
      <w:sz w:val="28"/>
      <w:szCs w:val="28"/>
    </w:rPr>
  </w:style>
  <w:style w:type="paragraph" w:styleId="afb">
    <w:name w:val="Body Text Indent"/>
    <w:basedOn w:val="a"/>
    <w:link w:val="16"/>
    <w:qFormat/>
    <w:rsid w:val="000D63C1"/>
    <w:pPr>
      <w:jc w:val="both"/>
    </w:pPr>
    <w:rPr>
      <w:rFonts w:eastAsia="Calibri"/>
      <w:sz w:val="20"/>
      <w:szCs w:val="20"/>
      <w:lang w:val="en-US"/>
    </w:rPr>
  </w:style>
  <w:style w:type="character" w:customStyle="1" w:styleId="16">
    <w:name w:val="Основной текст с отступом Знак1"/>
    <w:basedOn w:val="a0"/>
    <w:link w:val="afb"/>
    <w:rsid w:val="000D63C1"/>
    <w:rPr>
      <w:rFonts w:ascii="Times New Roman" w:eastAsia="Calibri" w:hAnsi="Times New Roman" w:cs="Times New Roman"/>
      <w:sz w:val="20"/>
      <w:szCs w:val="20"/>
      <w:lang w:val="en-US" w:eastAsia="zh-CN"/>
    </w:rPr>
  </w:style>
  <w:style w:type="paragraph" w:styleId="28">
    <w:name w:val="List 2"/>
    <w:basedOn w:val="a"/>
    <w:qFormat/>
    <w:rsid w:val="000D63C1"/>
    <w:pPr>
      <w:ind w:left="566" w:hanging="283"/>
    </w:pPr>
  </w:style>
  <w:style w:type="paragraph" w:styleId="36">
    <w:name w:val="Body Text Indent 3"/>
    <w:basedOn w:val="a"/>
    <w:link w:val="310"/>
    <w:qFormat/>
    <w:rsid w:val="000D63C1"/>
    <w:pPr>
      <w:spacing w:after="120"/>
      <w:ind w:left="283"/>
    </w:pPr>
    <w:rPr>
      <w:rFonts w:eastAsia="Calibri"/>
      <w:sz w:val="16"/>
      <w:szCs w:val="16"/>
      <w:lang w:val="en-US"/>
    </w:rPr>
  </w:style>
  <w:style w:type="character" w:customStyle="1" w:styleId="310">
    <w:name w:val="Основной текст с отступом 3 Знак1"/>
    <w:basedOn w:val="a0"/>
    <w:link w:val="36"/>
    <w:rsid w:val="000D63C1"/>
    <w:rPr>
      <w:rFonts w:ascii="Times New Roman" w:eastAsia="Calibri" w:hAnsi="Times New Roman" w:cs="Times New Roman"/>
      <w:sz w:val="16"/>
      <w:szCs w:val="16"/>
      <w:lang w:val="en-US" w:eastAsia="zh-CN"/>
    </w:rPr>
  </w:style>
  <w:style w:type="paragraph" w:styleId="afc">
    <w:name w:val="List Paragraph"/>
    <w:basedOn w:val="a"/>
    <w:link w:val="afd"/>
    <w:uiPriority w:val="34"/>
    <w:qFormat/>
    <w:rsid w:val="000D63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0">
    <w:name w:val="Основной текст11"/>
    <w:basedOn w:val="a"/>
    <w:qFormat/>
    <w:rsid w:val="000D63C1"/>
    <w:pPr>
      <w:jc w:val="center"/>
    </w:pPr>
    <w:rPr>
      <w:sz w:val="28"/>
      <w:szCs w:val="28"/>
    </w:rPr>
  </w:style>
  <w:style w:type="paragraph" w:styleId="afe">
    <w:name w:val="Normal (Web)"/>
    <w:basedOn w:val="a"/>
    <w:qFormat/>
    <w:rsid w:val="000D63C1"/>
    <w:pPr>
      <w:spacing w:before="280" w:after="280"/>
    </w:pPr>
  </w:style>
  <w:style w:type="paragraph" w:styleId="29">
    <w:name w:val="Body Text 2"/>
    <w:basedOn w:val="a"/>
    <w:link w:val="210"/>
    <w:qFormat/>
    <w:rsid w:val="000D63C1"/>
    <w:pPr>
      <w:spacing w:after="120" w:line="480" w:lineRule="auto"/>
    </w:pPr>
    <w:rPr>
      <w:rFonts w:eastAsia="Calibri"/>
      <w:lang w:val="en-US"/>
    </w:rPr>
  </w:style>
  <w:style w:type="character" w:customStyle="1" w:styleId="210">
    <w:name w:val="Основной текст 2 Знак1"/>
    <w:basedOn w:val="a0"/>
    <w:link w:val="29"/>
    <w:rsid w:val="000D63C1"/>
    <w:rPr>
      <w:rFonts w:ascii="Times New Roman" w:eastAsia="Calibri" w:hAnsi="Times New Roman" w:cs="Times New Roman"/>
      <w:lang w:val="en-US" w:eastAsia="zh-CN"/>
    </w:rPr>
  </w:style>
  <w:style w:type="paragraph" w:styleId="2a">
    <w:name w:val="Body Text Indent 2"/>
    <w:basedOn w:val="a"/>
    <w:link w:val="211"/>
    <w:qFormat/>
    <w:rsid w:val="000D63C1"/>
    <w:pPr>
      <w:spacing w:after="120" w:line="480" w:lineRule="auto"/>
      <w:ind w:left="283"/>
    </w:pPr>
    <w:rPr>
      <w:rFonts w:eastAsia="Calibri"/>
      <w:lang w:val="en-US"/>
    </w:rPr>
  </w:style>
  <w:style w:type="character" w:customStyle="1" w:styleId="211">
    <w:name w:val="Основной текст с отступом 2 Знак1"/>
    <w:basedOn w:val="a0"/>
    <w:link w:val="2a"/>
    <w:rsid w:val="000D63C1"/>
    <w:rPr>
      <w:rFonts w:ascii="Times New Roman" w:eastAsia="Calibri" w:hAnsi="Times New Roman" w:cs="Times New Roman"/>
      <w:lang w:val="en-US" w:eastAsia="zh-CN"/>
    </w:rPr>
  </w:style>
  <w:style w:type="paragraph" w:styleId="aff">
    <w:name w:val="footnote text"/>
    <w:basedOn w:val="a"/>
    <w:link w:val="17"/>
    <w:rsid w:val="000D63C1"/>
    <w:rPr>
      <w:rFonts w:eastAsia="Calibri"/>
      <w:sz w:val="20"/>
      <w:szCs w:val="20"/>
      <w:lang w:val="en-US"/>
    </w:rPr>
  </w:style>
  <w:style w:type="character" w:customStyle="1" w:styleId="17">
    <w:name w:val="Текст сноски Знак1"/>
    <w:basedOn w:val="a0"/>
    <w:link w:val="aff"/>
    <w:rsid w:val="000D63C1"/>
    <w:rPr>
      <w:rFonts w:ascii="Times New Roman" w:eastAsia="Calibri" w:hAnsi="Times New Roman" w:cs="Times New Roman"/>
      <w:sz w:val="20"/>
      <w:szCs w:val="20"/>
      <w:lang w:val="en-US" w:eastAsia="zh-CN"/>
    </w:rPr>
  </w:style>
  <w:style w:type="paragraph" w:customStyle="1" w:styleId="Normal-R">
    <w:name w:val="Normal-R"/>
    <w:basedOn w:val="a"/>
    <w:qFormat/>
    <w:rsid w:val="000D63C1"/>
    <w:pPr>
      <w:spacing w:line="343" w:lineRule="auto"/>
      <w:jc w:val="both"/>
    </w:pPr>
    <w:rPr>
      <w:rFonts w:ascii="TimesDL;Times New Roman" w:hAnsi="TimesDL;Times New Roman" w:cs="TimesDL;Times New Roman"/>
      <w:lang w:val="en-US"/>
    </w:rPr>
  </w:style>
  <w:style w:type="paragraph" w:styleId="37">
    <w:name w:val="Body Text 3"/>
    <w:basedOn w:val="a"/>
    <w:link w:val="311"/>
    <w:qFormat/>
    <w:rsid w:val="000D63C1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311">
    <w:name w:val="Основной текст 3 Знак1"/>
    <w:basedOn w:val="a0"/>
    <w:link w:val="37"/>
    <w:rsid w:val="000D63C1"/>
    <w:rPr>
      <w:rFonts w:ascii="Times New Roman" w:eastAsia="Calibri" w:hAnsi="Times New Roman" w:cs="Times New Roman"/>
      <w:sz w:val="16"/>
      <w:szCs w:val="16"/>
      <w:lang w:val="en-US" w:eastAsia="zh-CN"/>
    </w:rPr>
  </w:style>
  <w:style w:type="paragraph" w:styleId="aff0">
    <w:name w:val="Block Text"/>
    <w:basedOn w:val="a"/>
    <w:qFormat/>
    <w:rsid w:val="000D63C1"/>
    <w:pPr>
      <w:spacing w:line="360" w:lineRule="auto"/>
      <w:ind w:left="720" w:right="-110" w:hanging="720"/>
      <w:jc w:val="center"/>
    </w:pPr>
    <w:rPr>
      <w:b/>
      <w:bCs/>
      <w:sz w:val="28"/>
      <w:szCs w:val="28"/>
    </w:rPr>
  </w:style>
  <w:style w:type="paragraph" w:customStyle="1" w:styleId="18">
    <w:name w:val="Обычный1"/>
    <w:uiPriority w:val="99"/>
    <w:qFormat/>
    <w:rsid w:val="000D63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b">
    <w:name w:val="List Bullet 2"/>
    <w:basedOn w:val="a"/>
    <w:qFormat/>
    <w:rsid w:val="000D63C1"/>
    <w:pPr>
      <w:jc w:val="both"/>
    </w:pPr>
  </w:style>
  <w:style w:type="paragraph" w:styleId="aff1">
    <w:name w:val="List Continue"/>
    <w:basedOn w:val="a"/>
    <w:qFormat/>
    <w:rsid w:val="000D63C1"/>
    <w:pPr>
      <w:spacing w:after="120"/>
      <w:ind w:left="283"/>
    </w:pPr>
  </w:style>
  <w:style w:type="paragraph" w:styleId="38">
    <w:name w:val="List 3"/>
    <w:basedOn w:val="a"/>
    <w:qFormat/>
    <w:rsid w:val="000D63C1"/>
    <w:pPr>
      <w:ind w:left="849" w:hanging="283"/>
    </w:pPr>
  </w:style>
  <w:style w:type="paragraph" w:styleId="aff2">
    <w:name w:val="header"/>
    <w:basedOn w:val="a"/>
    <w:link w:val="19"/>
    <w:uiPriority w:val="99"/>
    <w:rsid w:val="000D63C1"/>
    <w:rPr>
      <w:rFonts w:eastAsia="Calibri"/>
      <w:lang w:val="en-US"/>
    </w:rPr>
  </w:style>
  <w:style w:type="character" w:customStyle="1" w:styleId="19">
    <w:name w:val="Верхний колонтитул Знак1"/>
    <w:basedOn w:val="a0"/>
    <w:link w:val="aff2"/>
    <w:uiPriority w:val="99"/>
    <w:rsid w:val="000D63C1"/>
    <w:rPr>
      <w:rFonts w:ascii="Times New Roman" w:eastAsia="Calibri" w:hAnsi="Times New Roman" w:cs="Times New Roman"/>
      <w:lang w:val="en-US" w:eastAsia="zh-CN"/>
    </w:rPr>
  </w:style>
  <w:style w:type="paragraph" w:styleId="aff3">
    <w:name w:val="footer"/>
    <w:basedOn w:val="a"/>
    <w:link w:val="1a"/>
    <w:uiPriority w:val="99"/>
    <w:qFormat/>
    <w:rsid w:val="000D63C1"/>
    <w:rPr>
      <w:rFonts w:eastAsia="Calibri"/>
      <w:lang w:val="en-US"/>
    </w:rPr>
  </w:style>
  <w:style w:type="character" w:customStyle="1" w:styleId="1a">
    <w:name w:val="Нижний колонтитул Знак1"/>
    <w:basedOn w:val="a0"/>
    <w:link w:val="aff3"/>
    <w:uiPriority w:val="99"/>
    <w:rsid w:val="000D63C1"/>
    <w:rPr>
      <w:rFonts w:ascii="Times New Roman" w:eastAsia="Calibri" w:hAnsi="Times New Roman" w:cs="Times New Roman"/>
      <w:lang w:val="en-US" w:eastAsia="zh-CN"/>
    </w:rPr>
  </w:style>
  <w:style w:type="paragraph" w:styleId="aff4">
    <w:name w:val="No Spacing"/>
    <w:qFormat/>
    <w:rsid w:val="000D63C1"/>
    <w:rPr>
      <w:rFonts w:ascii="Calibri" w:eastAsia="Times New Roman" w:hAnsi="Calibri" w:cs="Calibri"/>
      <w:sz w:val="22"/>
      <w:szCs w:val="22"/>
      <w:lang w:eastAsia="zh-CN"/>
    </w:rPr>
  </w:style>
  <w:style w:type="paragraph" w:styleId="aff5">
    <w:name w:val="Document Map"/>
    <w:basedOn w:val="a"/>
    <w:link w:val="1b"/>
    <w:qFormat/>
    <w:rsid w:val="000D63C1"/>
    <w:pPr>
      <w:shd w:val="clear" w:color="auto" w:fill="000080"/>
    </w:pPr>
    <w:rPr>
      <w:sz w:val="0"/>
      <w:szCs w:val="0"/>
      <w:lang w:val="en-US"/>
    </w:rPr>
  </w:style>
  <w:style w:type="character" w:customStyle="1" w:styleId="1b">
    <w:name w:val="Схема документа Знак1"/>
    <w:basedOn w:val="a0"/>
    <w:link w:val="aff5"/>
    <w:rsid w:val="000D63C1"/>
    <w:rPr>
      <w:rFonts w:ascii="Times New Roman" w:eastAsia="Times New Roman" w:hAnsi="Times New Roman" w:cs="Times New Roman"/>
      <w:sz w:val="0"/>
      <w:szCs w:val="0"/>
      <w:shd w:val="clear" w:color="auto" w:fill="000080"/>
      <w:lang w:val="en-US" w:eastAsia="zh-CN"/>
    </w:rPr>
  </w:style>
  <w:style w:type="paragraph" w:styleId="aff6">
    <w:name w:val="Balloon Text"/>
    <w:basedOn w:val="a"/>
    <w:link w:val="1c"/>
    <w:qFormat/>
    <w:rsid w:val="000D63C1"/>
    <w:rPr>
      <w:rFonts w:ascii="Tahoma" w:hAnsi="Tahoma" w:cs="Tahoma"/>
      <w:sz w:val="16"/>
      <w:szCs w:val="16"/>
      <w:lang w:val="en-US"/>
    </w:rPr>
  </w:style>
  <w:style w:type="character" w:customStyle="1" w:styleId="1c">
    <w:name w:val="Текст выноски Знак1"/>
    <w:basedOn w:val="a0"/>
    <w:link w:val="aff6"/>
    <w:rsid w:val="000D63C1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ff7">
    <w:name w:val="Plain Text"/>
    <w:basedOn w:val="a"/>
    <w:link w:val="1d"/>
    <w:qFormat/>
    <w:rsid w:val="000D63C1"/>
    <w:rPr>
      <w:rFonts w:ascii="Courier New" w:hAnsi="Courier New" w:cs="Courier New"/>
      <w:sz w:val="20"/>
      <w:szCs w:val="20"/>
      <w:lang w:val="en-US"/>
    </w:rPr>
  </w:style>
  <w:style w:type="character" w:customStyle="1" w:styleId="1d">
    <w:name w:val="Текст Знак1"/>
    <w:basedOn w:val="a0"/>
    <w:link w:val="aff7"/>
    <w:rsid w:val="000D63C1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customStyle="1" w:styleId="aff8">
    <w:name w:val="Елена"/>
    <w:basedOn w:val="a"/>
    <w:qFormat/>
    <w:rsid w:val="000D63C1"/>
    <w:rPr>
      <w:rFonts w:eastAsia="Calibri"/>
      <w:sz w:val="28"/>
      <w:szCs w:val="22"/>
    </w:rPr>
  </w:style>
  <w:style w:type="paragraph" w:customStyle="1" w:styleId="aff9">
    <w:name w:val="список с точками"/>
    <w:basedOn w:val="a"/>
    <w:qFormat/>
    <w:rsid w:val="000D63C1"/>
    <w:pPr>
      <w:tabs>
        <w:tab w:val="left" w:pos="340"/>
        <w:tab w:val="left" w:pos="720"/>
      </w:tabs>
      <w:spacing w:line="312" w:lineRule="auto"/>
      <w:ind w:left="720" w:hanging="360"/>
      <w:jc w:val="both"/>
    </w:pPr>
    <w:rPr>
      <w:lang w:val="en-US"/>
    </w:rPr>
  </w:style>
  <w:style w:type="paragraph" w:customStyle="1" w:styleId="ListParagraph1">
    <w:name w:val="List Paragraph1"/>
    <w:basedOn w:val="a"/>
    <w:qFormat/>
    <w:rsid w:val="000D63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rsid w:val="000D63C1"/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ableContents">
    <w:name w:val="Table Contents"/>
    <w:basedOn w:val="a"/>
    <w:qFormat/>
    <w:rsid w:val="000D63C1"/>
    <w:pPr>
      <w:suppressLineNumbers/>
    </w:pPr>
  </w:style>
  <w:style w:type="paragraph" w:customStyle="1" w:styleId="TableHeading">
    <w:name w:val="Table Heading"/>
    <w:basedOn w:val="TableContents"/>
    <w:qFormat/>
    <w:rsid w:val="000D63C1"/>
    <w:pPr>
      <w:jc w:val="center"/>
    </w:pPr>
    <w:rPr>
      <w:b/>
      <w:bCs/>
    </w:rPr>
  </w:style>
  <w:style w:type="numbering" w:customStyle="1" w:styleId="WW8Num1">
    <w:name w:val="WW8Num1"/>
    <w:qFormat/>
    <w:rsid w:val="000D63C1"/>
  </w:style>
  <w:style w:type="numbering" w:customStyle="1" w:styleId="WW8Num2">
    <w:name w:val="WW8Num2"/>
    <w:qFormat/>
    <w:rsid w:val="000D63C1"/>
  </w:style>
  <w:style w:type="numbering" w:customStyle="1" w:styleId="WW8Num3">
    <w:name w:val="WW8Num3"/>
    <w:qFormat/>
    <w:rsid w:val="000D63C1"/>
  </w:style>
  <w:style w:type="numbering" w:customStyle="1" w:styleId="WW8Num4">
    <w:name w:val="WW8Num4"/>
    <w:qFormat/>
    <w:rsid w:val="000D63C1"/>
  </w:style>
  <w:style w:type="numbering" w:customStyle="1" w:styleId="WW8Num5">
    <w:name w:val="WW8Num5"/>
    <w:qFormat/>
    <w:rsid w:val="000D63C1"/>
  </w:style>
  <w:style w:type="numbering" w:customStyle="1" w:styleId="WW8Num6">
    <w:name w:val="WW8Num6"/>
    <w:qFormat/>
    <w:rsid w:val="000D63C1"/>
  </w:style>
  <w:style w:type="numbering" w:customStyle="1" w:styleId="WW8Num7">
    <w:name w:val="WW8Num7"/>
    <w:qFormat/>
    <w:rsid w:val="000D63C1"/>
  </w:style>
  <w:style w:type="numbering" w:customStyle="1" w:styleId="WW8Num8">
    <w:name w:val="WW8Num8"/>
    <w:qFormat/>
    <w:rsid w:val="000D63C1"/>
  </w:style>
  <w:style w:type="numbering" w:customStyle="1" w:styleId="WW8Num9">
    <w:name w:val="WW8Num9"/>
    <w:qFormat/>
    <w:rsid w:val="000D63C1"/>
  </w:style>
  <w:style w:type="numbering" w:customStyle="1" w:styleId="WW8Num10">
    <w:name w:val="WW8Num10"/>
    <w:qFormat/>
    <w:rsid w:val="000D63C1"/>
  </w:style>
  <w:style w:type="numbering" w:customStyle="1" w:styleId="WW8Num11">
    <w:name w:val="WW8Num11"/>
    <w:qFormat/>
    <w:rsid w:val="000D63C1"/>
  </w:style>
  <w:style w:type="numbering" w:customStyle="1" w:styleId="WW8Num12">
    <w:name w:val="WW8Num12"/>
    <w:qFormat/>
    <w:rsid w:val="000D63C1"/>
  </w:style>
  <w:style w:type="numbering" w:customStyle="1" w:styleId="WW8Num13">
    <w:name w:val="WW8Num13"/>
    <w:qFormat/>
    <w:rsid w:val="000D63C1"/>
  </w:style>
  <w:style w:type="numbering" w:customStyle="1" w:styleId="WW8Num14">
    <w:name w:val="WW8Num14"/>
    <w:qFormat/>
    <w:rsid w:val="000D63C1"/>
  </w:style>
  <w:style w:type="numbering" w:customStyle="1" w:styleId="WW8Num15">
    <w:name w:val="WW8Num15"/>
    <w:qFormat/>
    <w:rsid w:val="000D63C1"/>
  </w:style>
  <w:style w:type="numbering" w:customStyle="1" w:styleId="WW8Num16">
    <w:name w:val="WW8Num16"/>
    <w:qFormat/>
    <w:rsid w:val="000D63C1"/>
  </w:style>
  <w:style w:type="numbering" w:customStyle="1" w:styleId="WW8Num17">
    <w:name w:val="WW8Num17"/>
    <w:qFormat/>
    <w:rsid w:val="000D63C1"/>
  </w:style>
  <w:style w:type="numbering" w:customStyle="1" w:styleId="WW8Num18">
    <w:name w:val="WW8Num18"/>
    <w:qFormat/>
    <w:rsid w:val="000D63C1"/>
  </w:style>
  <w:style w:type="numbering" w:customStyle="1" w:styleId="WW8Num19">
    <w:name w:val="WW8Num19"/>
    <w:qFormat/>
    <w:rsid w:val="000D63C1"/>
  </w:style>
  <w:style w:type="numbering" w:customStyle="1" w:styleId="WW8Num20">
    <w:name w:val="WW8Num20"/>
    <w:qFormat/>
    <w:rsid w:val="000D63C1"/>
  </w:style>
  <w:style w:type="numbering" w:customStyle="1" w:styleId="WW8Num21">
    <w:name w:val="WW8Num21"/>
    <w:qFormat/>
    <w:rsid w:val="000D63C1"/>
  </w:style>
  <w:style w:type="numbering" w:customStyle="1" w:styleId="WW8Num22">
    <w:name w:val="WW8Num22"/>
    <w:qFormat/>
    <w:rsid w:val="000D63C1"/>
  </w:style>
  <w:style w:type="character" w:customStyle="1" w:styleId="afd">
    <w:name w:val="Абзац списка Знак"/>
    <w:link w:val="afc"/>
    <w:uiPriority w:val="34"/>
    <w:qFormat/>
    <w:rsid w:val="000D63C1"/>
    <w:rPr>
      <w:rFonts w:ascii="Calibri" w:eastAsia="Times New Roman" w:hAnsi="Calibri" w:cs="Calibri"/>
      <w:sz w:val="22"/>
      <w:szCs w:val="22"/>
      <w:lang w:eastAsia="zh-CN"/>
    </w:rPr>
  </w:style>
  <w:style w:type="numbering" w:customStyle="1" w:styleId="1e">
    <w:name w:val="Нет списка1"/>
    <w:next w:val="a2"/>
    <w:uiPriority w:val="99"/>
    <w:semiHidden/>
    <w:unhideWhenUsed/>
    <w:rsid w:val="000D63C1"/>
  </w:style>
  <w:style w:type="table" w:styleId="affa">
    <w:name w:val="Table Grid"/>
    <w:basedOn w:val="a1"/>
    <w:uiPriority w:val="59"/>
    <w:rsid w:val="000D63C1"/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pact">
    <w:name w:val="Compact"/>
    <w:basedOn w:val="af8"/>
    <w:qFormat/>
    <w:rsid w:val="000D63C1"/>
    <w:rPr>
      <w:rFonts w:eastAsia="Times New Roman"/>
      <w:lang w:val="ru-RU"/>
    </w:rPr>
  </w:style>
  <w:style w:type="character" w:styleId="affb">
    <w:name w:val="footnote reference"/>
    <w:basedOn w:val="a0"/>
    <w:uiPriority w:val="99"/>
    <w:semiHidden/>
    <w:unhideWhenUsed/>
    <w:qFormat/>
    <w:rsid w:val="000D63C1"/>
    <w:rPr>
      <w:vertAlign w:val="superscript"/>
    </w:rPr>
  </w:style>
  <w:style w:type="character" w:styleId="affc">
    <w:name w:val="Hyperlink"/>
    <w:basedOn w:val="a0"/>
    <w:uiPriority w:val="99"/>
    <w:unhideWhenUsed/>
    <w:rsid w:val="000D63C1"/>
    <w:rPr>
      <w:color w:val="0563C1" w:themeColor="hyperlink"/>
      <w:u w:val="single"/>
    </w:rPr>
  </w:style>
  <w:style w:type="table" w:customStyle="1" w:styleId="TableStyle0">
    <w:name w:val="TableStyle0"/>
    <w:rsid w:val="000D63C1"/>
    <w:rPr>
      <w:rFonts w:ascii="Arial" w:eastAsiaTheme="minorEastAsia" w:hAnsi="Arial"/>
      <w:sz w:val="16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9">
    <w:name w:val="Font Style289"/>
    <w:uiPriority w:val="99"/>
    <w:rsid w:val="000D63C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4271</Words>
  <Characters>24347</Characters>
  <Application>Microsoft Office Word</Application>
  <DocSecurity>0</DocSecurity>
  <Lines>202</Lines>
  <Paragraphs>57</Paragraphs>
  <ScaleCrop>false</ScaleCrop>
  <Company/>
  <LinksUpToDate>false</LinksUpToDate>
  <CharactersWithSpaces>28561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Ладыгина</dc:creator>
  <cp:keywords/>
  <dc:description/>
  <cp:lastModifiedBy>Елена Ладыгина</cp:lastModifiedBy>
  <cp:revision>6</cp:revision>
  <dcterms:created xsi:type="dcterms:W3CDTF">2024-04-27T11:52:00Z</dcterms:created>
  <dcterms:modified xsi:type="dcterms:W3CDTF">2026-05-04T09:52:00Z</dcterms:modified>
</cp:coreProperties>
</file>