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9C0A7C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:rsidR="0065057D" w:rsidRPr="00E30D96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научно-исследовательск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ая</w:t>
      </w: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работа)</w:t>
      </w:r>
    </w:p>
    <w:p w:rsidR="0065057D" w:rsidRPr="00046037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46037">
        <w:rPr>
          <w:rFonts w:ascii="Times New Roman" w:eastAsia="Times New Roman" w:hAnsi="Times New Roman"/>
          <w:b/>
          <w:sz w:val="40"/>
          <w:szCs w:val="40"/>
          <w:lang w:eastAsia="ru-RU"/>
        </w:rPr>
        <w:t>2 семестр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65057D" w:rsidRPr="009C0A7C" w:rsidRDefault="0065057D" w:rsidP="006505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5057D" w:rsidRPr="009C0A7C" w:rsidRDefault="0065057D" w:rsidP="006505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49.04.01  Физическая культура 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65057D" w:rsidRPr="009C0A7C" w:rsidTr="00332BDB">
        <w:tc>
          <w:tcPr>
            <w:tcW w:w="9639" w:type="dxa"/>
            <w:shd w:val="clear" w:color="auto" w:fill="auto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9639" w:type="dxa"/>
            <w:shd w:val="clear" w:color="auto" w:fill="auto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65057D" w:rsidRPr="009C0A7C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(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 -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Составители: канд.психол.наук, доцент Е.Е.Хвацкая, канд.пед.наук, доцент С.Е.Войнова</w:t>
      </w: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65057D" w:rsidRPr="009C0A7C" w:rsidTr="00332BDB">
        <w:tc>
          <w:tcPr>
            <w:tcW w:w="2787" w:type="dxa"/>
          </w:tcPr>
          <w:p w:rsidR="0065057D" w:rsidRPr="009C0A7C" w:rsidRDefault="0065057D" w:rsidP="00332BDB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65057D" w:rsidRPr="009C0A7C" w:rsidRDefault="0065057D" w:rsidP="00332BDB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</w:tr>
    </w:tbl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49.04.01 Физическая культура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(профиль):___________________________________________  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65057D" w:rsidRPr="009C0A7C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(Ф.И.О., научная степень, звание, должность)                          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- Ф.И.О., научная степень, звание, должность)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Кафедра (база проведения НИР)  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:rsidR="0065057D" w:rsidRPr="009C0A7C" w:rsidRDefault="0065057D" w:rsidP="006505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Зав.кафедрой ____________ 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(подпись)   (Ф.И.О., научая степень, звание)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Сроки прохождения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ая работа)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2 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65057D" w:rsidRPr="009C0A7C" w:rsidTr="00332BDB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65057D" w:rsidRPr="009C0A7C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57D" w:rsidRPr="009C0A7C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65057D" w:rsidRPr="009C0A7C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65057D" w:rsidRPr="009C0A7C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65057D" w:rsidRPr="009C0A7C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C00000"/>
          <w:spacing w:val="-4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lastRenderedPageBreak/>
        <w:t>ТЕХНОЛОГИЧЕСКАЯ КАРТА-</w:t>
      </w:r>
      <w:r w:rsidRPr="009C0A7C">
        <w:rPr>
          <w:rFonts w:ascii="Times New Roman" w:eastAsia="Times New Roman" w:hAnsi="Times New Roman"/>
          <w:b/>
          <w:color w:val="C00000"/>
          <w:spacing w:val="-4"/>
          <w:sz w:val="24"/>
          <w:szCs w:val="24"/>
          <w:lang w:eastAsia="ru-RU"/>
        </w:rPr>
        <w:t>ФИО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«Научно-исследовательская работа»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Направление подготовки: 49.04.01 </w:t>
      </w:r>
      <w:r w:rsidRPr="009C0A7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Физическая культура 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Направленность (профиль): </w:t>
      </w:r>
      <w:r w:rsidRPr="009C0A7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_____________________________________________________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 xml:space="preserve">(указывает  руководитель профиля) 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Факультет учебно-профессиональных практик                                            </w:t>
      </w:r>
      <w:r w:rsidRPr="009C0A7C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20__/20__ уч.год</w:t>
      </w:r>
    </w:p>
    <w:p w:rsidR="0065057D" w:rsidRDefault="0065057D" w:rsidP="006505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 курс  (дифференцированный зачет  - 2 семестр) </w:t>
      </w:r>
      <w:r w:rsidRPr="009C0A7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  <w:t xml:space="preserve">   </w:t>
      </w:r>
      <w:r w:rsidRPr="009C0A7C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О</w:t>
      </w:r>
      <w:r w:rsidRPr="009C0A7C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чная форма обучения </w:t>
      </w:r>
    </w:p>
    <w:p w:rsidR="0065057D" w:rsidRDefault="0065057D" w:rsidP="006505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276"/>
        <w:gridCol w:w="1701"/>
        <w:gridCol w:w="1443"/>
      </w:tblGrid>
      <w:tr w:rsidR="0065057D" w:rsidRPr="0015166F" w:rsidTr="00332BDB">
        <w:trPr>
          <w:trHeight w:hRule="exact" w:val="348"/>
          <w:jc w:val="center"/>
        </w:trPr>
        <w:tc>
          <w:tcPr>
            <w:tcW w:w="10260" w:type="dxa"/>
            <w:gridSpan w:val="5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Практика</w:t>
            </w: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 w:rsidRPr="0015166F">
              <w:rPr>
                <w:rFonts w:ascii="Times New Roman" w:hAnsi="Times New Roman"/>
                <w:sz w:val="20"/>
                <w:szCs w:val="20"/>
                <w:lang w:eastAsia="ru-RU"/>
              </w:rPr>
              <w:t>-во баллов за выполнение аттестационных заданий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66F">
              <w:rPr>
                <w:rFonts w:ascii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1"/>
                <w:lang w:eastAsia="ru-RU"/>
              </w:rPr>
              <w:t>Индивидуальный план научно-исследовательской работы (общий и индивидуальное задание на 1 год обучения)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ТК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2/5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pacing w:after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1"/>
                <w:lang w:eastAsia="ru-RU"/>
              </w:rPr>
              <w:t>Программа  исследования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ТК 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10/20!*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554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1"/>
                <w:lang w:eastAsia="ru-RU"/>
              </w:rPr>
              <w:t xml:space="preserve">Понятийный аппарат, </w:t>
            </w:r>
            <w:r w:rsidRPr="0015166F">
              <w:rPr>
                <w:rFonts w:ascii="Times New Roman" w:hAnsi="Times New Roman"/>
                <w:lang w:eastAsia="ru-RU"/>
              </w:rPr>
              <w:t xml:space="preserve">включая сопоставление понятий с зарубежной научной литературой </w:t>
            </w:r>
          </w:p>
        </w:tc>
        <w:tc>
          <w:tcPr>
            <w:tcW w:w="1276" w:type="dxa"/>
            <w:shd w:val="clear" w:color="auto" w:fill="FFFFFF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ТК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4/10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eastAsia="ru-RU"/>
              </w:rPr>
            </w:pPr>
            <w:r w:rsidRPr="0015166F">
              <w:rPr>
                <w:rFonts w:ascii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(1 главы ВКР) (не менее 1</w:t>
            </w:r>
            <w:r>
              <w:rPr>
                <w:rFonts w:ascii="Times New Roman" w:hAnsi="Times New Roman"/>
                <w:bCs/>
                <w:spacing w:val="-1"/>
                <w:lang w:eastAsia="ru-RU"/>
              </w:rPr>
              <w:t>5</w:t>
            </w:r>
            <w:r w:rsidRPr="0015166F">
              <w:rPr>
                <w:rFonts w:ascii="Times New Roman" w:hAnsi="Times New Roman"/>
                <w:bCs/>
                <w:spacing w:val="-1"/>
                <w:lang w:eastAsia="ru-RU"/>
              </w:rPr>
              <w:t>с), включ</w:t>
            </w:r>
            <w:r>
              <w:rPr>
                <w:rFonts w:ascii="Times New Roman" w:hAnsi="Times New Roman"/>
                <w:bCs/>
                <w:spacing w:val="-1"/>
                <w:lang w:eastAsia="ru-RU"/>
              </w:rPr>
              <w:t>ая список литературы (не менее 40 источников, в т.ч. на иностранном языке</w:t>
            </w:r>
            <w:r w:rsidRPr="0015166F">
              <w:rPr>
                <w:rFonts w:ascii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ТК4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15166F">
              <w:rPr>
                <w:rFonts w:ascii="Times New Roman" w:hAnsi="Times New Roman"/>
                <w:lang w:eastAsia="ru-RU"/>
              </w:rPr>
              <w:t>/15!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lang w:eastAsia="ru-RU"/>
              </w:rPr>
              <w:t xml:space="preserve">Обоснование </w:t>
            </w:r>
            <w:r>
              <w:rPr>
                <w:rFonts w:ascii="Times New Roman" w:hAnsi="Times New Roman"/>
                <w:bCs/>
              </w:rPr>
              <w:t xml:space="preserve">диагностического инструментария (тестов, проб, схем наблюдений – со ссылкой на источники) При необходимости – собственный инструментарий (анкета в соответствии с требованиями к ее разработке, </w:t>
            </w:r>
            <w:r w:rsidRPr="008D5E1A">
              <w:rPr>
                <w:rFonts w:ascii="Times New Roman" w:hAnsi="Times New Roman"/>
                <w:bCs/>
              </w:rPr>
              <w:t>план устного опроса, модификация методики</w:t>
            </w:r>
            <w:r>
              <w:rPr>
                <w:rFonts w:ascii="Times New Roman" w:hAnsi="Times New Roman"/>
                <w:bCs/>
              </w:rPr>
              <w:t>/теста</w:t>
            </w:r>
            <w:r w:rsidRPr="008D5E1A">
              <w:rPr>
                <w:rFonts w:ascii="Times New Roman" w:hAnsi="Times New Roman"/>
                <w:bCs/>
              </w:rPr>
              <w:t>, схема/протокол наблюдения и пр.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ТК5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4/10!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35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  <w:r>
              <w:rPr>
                <w:rFonts w:ascii="Times New Roman" w:hAnsi="Times New Roman"/>
                <w:lang w:eastAsia="ru-RU"/>
              </w:rPr>
              <w:t>/ (обоснование и представление темы исследования)</w:t>
            </w:r>
            <w:r w:rsidRPr="0015166F">
              <w:rPr>
                <w:rFonts w:ascii="Times New Roman" w:hAnsi="Times New Roman"/>
                <w:lang w:eastAsia="ru-RU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ТК6</w:t>
            </w:r>
          </w:p>
        </w:tc>
        <w:tc>
          <w:tcPr>
            <w:tcW w:w="1276" w:type="dxa"/>
            <w:shd w:val="clear" w:color="auto" w:fill="FFFFFF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4/10</w:t>
            </w:r>
            <w:r w:rsidRPr="0015166F">
              <w:rPr>
                <w:rFonts w:ascii="Times New Roman" w:hAnsi="Times New Roman"/>
                <w:lang w:eastAsia="ru-RU"/>
              </w:rPr>
              <w:t>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15166F">
              <w:rPr>
                <w:rFonts w:ascii="Times New Roman" w:hAnsi="Times New Roman"/>
                <w:b/>
                <w:lang w:eastAsia="ru-RU"/>
              </w:rPr>
              <w:t xml:space="preserve">Итого минимум/максимум: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28/70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bCs/>
                <w:iCs/>
                <w:lang w:eastAsia="ru-RU"/>
              </w:rPr>
              <w:t>Промежуточное о</w:t>
            </w:r>
            <w:r w:rsidRPr="0015166F">
              <w:rPr>
                <w:rFonts w:ascii="Times New Roman" w:hAnsi="Times New Roman"/>
                <w:lang w:eastAsia="ru-RU"/>
              </w:rPr>
              <w:t>ценивание деятельности студента  курсовым руководителем научно-исследовательской работы</w:t>
            </w:r>
            <w:r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Дифференцированный  зачёт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22/30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57D" w:rsidRPr="0015166F" w:rsidTr="00332BDB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i/>
                <w:lang w:eastAsia="ru-RU"/>
              </w:rPr>
            </w:pPr>
            <w:r w:rsidRPr="0015166F">
              <w:rPr>
                <w:rFonts w:ascii="Times New Roman" w:hAnsi="Times New Roman"/>
                <w:b/>
                <w:lang w:eastAsia="ru-RU"/>
              </w:rPr>
              <w:t>Итого минимум/максимум: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166F">
              <w:rPr>
                <w:rFonts w:ascii="Times New Roman" w:hAnsi="Times New Roman"/>
                <w:lang w:eastAsia="ru-RU"/>
              </w:rPr>
              <w:t>50/100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65057D" w:rsidRPr="0015166F" w:rsidRDefault="0065057D" w:rsidP="00332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057D" w:rsidRPr="008732A3" w:rsidRDefault="0065057D" w:rsidP="0065057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32A3">
        <w:rPr>
          <w:rFonts w:ascii="Times New Roman" w:hAnsi="Times New Roman"/>
          <w:lang w:eastAsia="ru-RU"/>
        </w:rPr>
        <w:t>Прим</w:t>
      </w:r>
      <w:r>
        <w:rPr>
          <w:rFonts w:ascii="Times New Roman" w:hAnsi="Times New Roman"/>
          <w:lang w:eastAsia="ru-RU"/>
        </w:rPr>
        <w:t>ечание</w:t>
      </w:r>
      <w:r w:rsidRPr="008732A3">
        <w:rPr>
          <w:rFonts w:ascii="Times New Roman" w:hAnsi="Times New Roman"/>
          <w:lang w:eastAsia="ru-RU"/>
        </w:rPr>
        <w:t>: * - Текущие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:rsidR="0065057D" w:rsidRPr="0015166F" w:rsidRDefault="0065057D" w:rsidP="006505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2A3">
        <w:rPr>
          <w:rFonts w:ascii="Times New Roman" w:hAnsi="Times New Roman"/>
          <w:lang w:eastAsia="ru-RU"/>
        </w:rPr>
        <w:t>** -  подразумевается выступление с докладом для   утверждения темы или подачи тезисов с формулировкой «К проблеме</w:t>
      </w:r>
      <w:r>
        <w:rPr>
          <w:rFonts w:ascii="Times New Roman" w:hAnsi="Times New Roman"/>
          <w:sz w:val="24"/>
          <w:szCs w:val="24"/>
          <w:lang w:eastAsia="ru-RU"/>
        </w:rPr>
        <w:t>…»,  наличие эмпирического материала – при наличии;</w:t>
      </w:r>
    </w:p>
    <w:p w:rsidR="0065057D" w:rsidRDefault="0065057D" w:rsidP="006505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</w:p>
    <w:p w:rsidR="0065057D" w:rsidRDefault="0065057D" w:rsidP="006505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tbl>
      <w:tblPr>
        <w:tblStyle w:val="24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65057D" w:rsidRPr="00EB4E66" w:rsidTr="00332BDB">
        <w:tc>
          <w:tcPr>
            <w:tcW w:w="5812" w:type="dxa"/>
          </w:tcPr>
          <w:p w:rsidR="0065057D" w:rsidRPr="00EB4E66" w:rsidRDefault="0065057D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Согласовано</w:t>
            </w:r>
          </w:p>
          <w:p w:rsidR="0065057D" w:rsidRPr="00EB4E66" w:rsidRDefault="0065057D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65057D" w:rsidRPr="00EB4E66" w:rsidRDefault="0065057D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(ФИО руководителя практики от профильной организации – зав.кафедрой)</w:t>
            </w:r>
          </w:p>
          <w:p w:rsidR="0065057D" w:rsidRPr="00EB4E66" w:rsidRDefault="0065057D" w:rsidP="00332B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5057D" w:rsidRPr="00EB4E66" w:rsidRDefault="0065057D" w:rsidP="00332BDB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65057D" w:rsidRPr="00EB4E66" w:rsidRDefault="0065057D" w:rsidP="00332BD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Согласовано</w:t>
            </w:r>
          </w:p>
          <w:p w:rsidR="0065057D" w:rsidRPr="00EB4E66" w:rsidRDefault="0065057D" w:rsidP="00332BD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65057D" w:rsidRPr="00EB4E66" w:rsidRDefault="0065057D" w:rsidP="00332BD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(ФИО руководителя практики от Университета – науч.руководитель)</w:t>
            </w:r>
          </w:p>
          <w:p w:rsidR="0065057D" w:rsidRPr="00EB4E66" w:rsidRDefault="0065057D" w:rsidP="00332BDB">
            <w:pPr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</w:tr>
    </w:tbl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ПРОИЗВОДСТВЕННОЙ ПРАКТИКИ (тип: научно-исследовательская работа) 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Научно-исследовательская работа проводится течение всего периода обучения в магистратуре с промежуточной аттестацией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4 семестрах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очной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заочной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форме 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бучения.  Общая трудоемкость – 648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часов,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зачетных единиц.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работа)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, структурированное по видам деятельности с указанием их трудоемкости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для очной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формы обучения:</w:t>
      </w:r>
    </w:p>
    <w:tbl>
      <w:tblPr>
        <w:tblW w:w="962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3431"/>
        <w:gridCol w:w="992"/>
        <w:gridCol w:w="1134"/>
        <w:gridCol w:w="3260"/>
        <w:gridCol w:w="236"/>
      </w:tblGrid>
      <w:tr w:rsidR="0065057D" w:rsidRPr="00AE19E4" w:rsidTr="00332BD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65057D" w:rsidRPr="008D5E1A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5057D" w:rsidRPr="008D5E1A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5E1A">
              <w:rPr>
                <w:rFonts w:ascii="Times New Roman" w:hAnsi="Times New Roman"/>
              </w:rPr>
              <w:t>Разделы</w:t>
            </w:r>
            <w:r>
              <w:rPr>
                <w:rFonts w:ascii="Times New Roman" w:hAnsi="Times New Roman"/>
              </w:rPr>
              <w:t xml:space="preserve"> производственной практики (тип: научно-исследовательская работа)</w:t>
            </w:r>
            <w:r>
              <w:rPr>
                <w:rFonts w:ascii="Times New Roman" w:eastAsiaTheme="minorHAnsi" w:hAnsi="Times New Roman"/>
                <w:color w:val="000000"/>
                <w:spacing w:val="-2"/>
              </w:rPr>
              <w:t>,</w:t>
            </w:r>
            <w:r w:rsidRPr="008D5E1A">
              <w:rPr>
                <w:rFonts w:ascii="Times New Roman" w:eastAsiaTheme="minorHAnsi" w:hAnsi="Times New Roman"/>
                <w:color w:val="000000"/>
                <w:spacing w:val="-2"/>
              </w:rPr>
              <w:t xml:space="preserve"> виды учебной работы на практике, </w:t>
            </w:r>
            <w:r w:rsidRPr="008D5E1A">
              <w:rPr>
                <w:rFonts w:ascii="Times New Roman" w:eastAsiaTheme="minorHAnsi" w:hAnsi="Times New Roman"/>
                <w:color w:val="000000"/>
              </w:rPr>
              <w:t xml:space="preserve">включая самостоятельную работу  </w:t>
            </w:r>
            <w:r w:rsidRPr="008D5E1A">
              <w:rPr>
                <w:rFonts w:ascii="Times New Roman" w:eastAsiaTheme="minorHAnsi" w:hAnsi="Times New Roman"/>
                <w:color w:val="000000"/>
                <w:spacing w:val="-1"/>
              </w:rPr>
              <w:t>студентов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Трудоемкость в з.е/часах(по курсам/сем.)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Формы отчетности</w:t>
            </w:r>
          </w:p>
        </w:tc>
      </w:tr>
      <w:tr w:rsidR="0065057D" w:rsidRPr="00AE19E4" w:rsidTr="00332BDB">
        <w:trPr>
          <w:gridAfter w:val="1"/>
          <w:wAfter w:w="236" w:type="dxa"/>
          <w:trHeight w:val="275"/>
        </w:trPr>
        <w:tc>
          <w:tcPr>
            <w:tcW w:w="568" w:type="dxa"/>
            <w:tcBorders>
              <w:lef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65057D" w:rsidRPr="00AE19E4" w:rsidTr="00332BDB">
        <w:trPr>
          <w:gridAfter w:val="1"/>
          <w:wAfter w:w="236" w:type="dxa"/>
          <w:trHeight w:val="275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семестры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65057D" w:rsidRPr="00AE19E4" w:rsidTr="00332BDB">
        <w:trPr>
          <w:gridAfter w:val="1"/>
          <w:wAfter w:w="236" w:type="dxa"/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65057D" w:rsidRPr="00AE19E4" w:rsidTr="00332BDB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Общее планирование мероприятий по научно-исследовательской работе  и по семестрам (индивидуальные задания)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(18ч)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18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Общий план по НИР. Индивидуальные задания  и анализ их реализации  (в Дневнике по научно-исследовательской работе магистранта) </w:t>
            </w:r>
          </w:p>
        </w:tc>
        <w:tc>
          <w:tcPr>
            <w:tcW w:w="236" w:type="dxa"/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</w:p>
        </w:tc>
      </w:tr>
      <w:tr w:rsidR="0065057D" w:rsidRPr="00AE19E4" w:rsidTr="00332BDB">
        <w:trPr>
          <w:gridAfter w:val="1"/>
          <w:wAfter w:w="236" w:type="dxa"/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Обоснование выбора темы научно-исследовательской работы на основе анализа научной и научно-методической литературы в сфере физической культуры и спорта</w:t>
            </w:r>
          </w:p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Разработка программы исследования  и в случае необходимости ее коррекция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2,0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(18ч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 (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актуальность, новизна, цель, задачи, гипотеза, предмет и объект исследования, методы и методики исследования исследования)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(в Дневнике по научно-исследовательской работе) </w:t>
            </w: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Понятийны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й аппарат, </w:t>
            </w:r>
            <w:r w:rsidRPr="0015166F">
              <w:rPr>
                <w:rFonts w:ascii="Times New Roman" w:eastAsia="Times New Roman" w:hAnsi="Times New Roman"/>
                <w:lang w:eastAsia="ru-RU"/>
              </w:rPr>
              <w:t>включая сопоставление понятий с зарубежной научной литературой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Теоретический обзор по проблеме научного исследования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 1 главы (теоретического обзора по проблеме исследования).</w:t>
            </w:r>
          </w:p>
          <w:p w:rsidR="0065057D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Аннотация по теме ВКР на иностранном языке</w:t>
            </w:r>
          </w:p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lastRenderedPageBreak/>
              <w:t>4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(144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18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lastRenderedPageBreak/>
              <w:t>Понятийный аппарат,</w:t>
            </w:r>
            <w:r w:rsidRPr="0015166F">
              <w:rPr>
                <w:rFonts w:ascii="Times New Roman" w:eastAsia="Times New Roman" w:hAnsi="Times New Roman"/>
                <w:lang w:eastAsia="ru-RU"/>
              </w:rPr>
              <w:t xml:space="preserve"> включая сопоставление понятий с зарубежной научной литературой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(2 семестр)</w:t>
            </w:r>
          </w:p>
          <w:p w:rsidR="0065057D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 по проблеме  исследования, включая список литературы  (в Дневнике по научно-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lastRenderedPageBreak/>
              <w:t>исследовательской работе и Прил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ожении): 2 семестр – не менее 15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с. и не менее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40 источников литературы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</w:t>
            </w:r>
          </w:p>
          <w:p w:rsidR="0065057D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 1 главы (теоретического обзора по проблеме исследования).</w:t>
            </w:r>
          </w:p>
          <w:p w:rsidR="0065057D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Аннотация по теме ВКР на иностранном языке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Обоснование диагностического инструментария; при необходимости р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азработка собственного диагностического инструментария для решения поставленных задач (анкета, план устного опроса, модификация методики, схема/протокол наблюдения и др.)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(36ч)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Обоснование диагностического инструментария (при необходимости а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нкета (план устного опроса, модификация методики, схема/протокол наблюдения и пр.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(в Дневнике по научно-исследовательской работе)</w:t>
            </w: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(90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данных,  результаты  их математико-статистической обработки 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Письменное представление представлении результатов  научного исследования (как параграф (ы) 3 главы ВКР):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семестр </w:t>
            </w: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Представление и интерпретация результатов научного исследования в соответствии с требованиями</w:t>
            </w:r>
          </w:p>
          <w:p w:rsidR="0065057D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</w:p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2,5</w:t>
            </w: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(90ч)</w:t>
            </w: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Письменное представление  результатов  научного исследования (как параграф (ы) 3 главы ВКР) (в Дневнике по научно-исследовательской работе магистранта: 4 семестр - не менее 20с.)</w:t>
            </w:r>
          </w:p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Разработка практических рекомендаций участникам исследования на основе дифференцированного и индивидуального подхода или  по   дальнейшей организации решения научной проблемы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(18ч)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 (в Дневнике  по научно-исследовательской работе магистранта)</w:t>
            </w: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D5E1A">
              <w:rPr>
                <w:rFonts w:ascii="Times New Roman" w:hAnsi="Times New Roman"/>
              </w:rPr>
              <w:t xml:space="preserve">СНО </w:t>
            </w:r>
            <w:r>
              <w:rPr>
                <w:rFonts w:ascii="Times New Roman" w:hAnsi="Times New Roman"/>
              </w:rPr>
              <w:t xml:space="preserve"> </w:t>
            </w:r>
            <w:r w:rsidRPr="00977AF1">
              <w:rPr>
                <w:rFonts w:ascii="Times New Roman" w:hAnsi="Times New Roman"/>
              </w:rPr>
              <w:t>(или представление программы исследования)/ в формате апробации -  только для магистрантов, претендующий на отметку «отлично» по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(36 ч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(54ч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Тезисы или доклад (в Дневнике по научно-исследовательской работе магистранта)</w:t>
            </w:r>
          </w:p>
          <w:p w:rsidR="0065057D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Для магистрантов, </w:t>
            </w:r>
            <w:r w:rsidRPr="00254ECA">
              <w:rPr>
                <w:rFonts w:ascii="Times New Roman" w:hAnsi="Times New Roman"/>
                <w:highlight w:val="yellow"/>
              </w:rPr>
              <w:t>претендующих на «отлично» по практике – апробация результатов научных исследований (ВКР) с участием научных руководителей /, курсов</w:t>
            </w:r>
            <w:r>
              <w:rPr>
                <w:rFonts w:ascii="Times New Roman" w:hAnsi="Times New Roman"/>
                <w:highlight w:val="yellow"/>
              </w:rPr>
              <w:t>ого</w:t>
            </w:r>
            <w:r w:rsidRPr="00254ECA">
              <w:rPr>
                <w:rFonts w:ascii="Times New Roman" w:hAnsi="Times New Roman"/>
                <w:highlight w:val="yellow"/>
              </w:rPr>
              <w:t xml:space="preserve"> руководител</w:t>
            </w:r>
            <w:r>
              <w:rPr>
                <w:rFonts w:ascii="Times New Roman" w:hAnsi="Times New Roman"/>
                <w:highlight w:val="yellow"/>
              </w:rPr>
              <w:t>я</w:t>
            </w:r>
            <w:r w:rsidRPr="00254ECA">
              <w:rPr>
                <w:rFonts w:ascii="Times New Roman" w:hAnsi="Times New Roman"/>
                <w:highlight w:val="yellow"/>
              </w:rPr>
              <w:t xml:space="preserve">, по возможности – декана ФУПП, </w:t>
            </w:r>
            <w:r w:rsidRPr="00254ECA">
              <w:rPr>
                <w:rFonts w:ascii="Times New Roman" w:hAnsi="Times New Roman"/>
                <w:highlight w:val="yellow"/>
              </w:rPr>
              <w:lastRenderedPageBreak/>
              <w:t>включая доклад и электронный вариант магистерской диссертации в соответствии с требованиями</w:t>
            </w:r>
            <w:r>
              <w:rPr>
                <w:rFonts w:ascii="Times New Roman" w:hAnsi="Times New Roman"/>
              </w:rPr>
              <w:t>: 4 семестр – очная,</w:t>
            </w:r>
          </w:p>
        </w:tc>
      </w:tr>
      <w:tr w:rsidR="0065057D" w:rsidRPr="00AE19E4" w:rsidTr="00332BDB">
        <w:trPr>
          <w:gridAfter w:val="1"/>
          <w:wAfter w:w="236" w:type="dxa"/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(18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0,5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(18ч)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Дневник по научно-исследовательской работе магистранта, Приложения</w:t>
            </w:r>
          </w:p>
        </w:tc>
      </w:tr>
      <w:tr w:rsidR="0065057D" w:rsidRPr="00AE19E4" w:rsidTr="00332BDB">
        <w:trPr>
          <w:gridAfter w:val="1"/>
          <w:wAfter w:w="236" w:type="dxa"/>
          <w:trHeight w:val="5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5057D" w:rsidRPr="00AE19E4" w:rsidRDefault="0065057D" w:rsidP="0033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(324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65057D" w:rsidRPr="00AE19E4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(324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57D" w:rsidRPr="00AE19E4" w:rsidTr="00332BDB">
        <w:trPr>
          <w:gridAfter w:val="1"/>
          <w:wAfter w:w="236" w:type="dxa"/>
          <w:trHeight w:val="5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057D" w:rsidRDefault="0065057D" w:rsidP="00332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7D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 (648)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57D" w:rsidRPr="00AE19E4" w:rsidRDefault="0065057D" w:rsidP="00332B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РЕЗУЛЬТАТЫ РЕАЛИЗАЦИИ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ПРОИЗВОДСТВЕННОЙ ПРАКТИКИ (тип: научно-исследовательская работа)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5057D" w:rsidRPr="009C0A7C" w:rsidRDefault="0065057D" w:rsidP="0065057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C0A7C">
        <w:rPr>
          <w:rFonts w:ascii="Times New Roman" w:hAnsi="Times New Roman"/>
          <w:sz w:val="24"/>
          <w:szCs w:val="24"/>
        </w:rPr>
        <w:t>В результате прохождения практики магистрант должен:</w:t>
      </w:r>
    </w:p>
    <w:tbl>
      <w:tblPr>
        <w:tblStyle w:val="1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329"/>
      </w:tblGrid>
      <w:tr w:rsidR="0065057D" w:rsidRPr="009C0A7C" w:rsidTr="00332BDB">
        <w:tc>
          <w:tcPr>
            <w:tcW w:w="1418" w:type="dxa"/>
          </w:tcPr>
          <w:p w:rsidR="0065057D" w:rsidRPr="009C0A7C" w:rsidRDefault="0065057D" w:rsidP="00332BDB">
            <w:pPr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hAnsi="Times New Roman"/>
              </w:rPr>
              <w:t>ЗНАТЬ:</w:t>
            </w:r>
          </w:p>
        </w:tc>
        <w:tc>
          <w:tcPr>
            <w:tcW w:w="8329" w:type="dxa"/>
            <w:shd w:val="clear" w:color="auto" w:fill="auto"/>
          </w:tcPr>
          <w:p w:rsidR="0065057D" w:rsidRPr="009C0A7C" w:rsidRDefault="0065057D" w:rsidP="00332BDB">
            <w:pPr>
              <w:numPr>
                <w:ilvl w:val="0"/>
                <w:numId w:val="10"/>
              </w:numPr>
              <w:ind w:left="200" w:hanging="284"/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</w:p>
        </w:tc>
      </w:tr>
      <w:tr w:rsidR="0065057D" w:rsidRPr="009C0A7C" w:rsidTr="00332BDB">
        <w:tc>
          <w:tcPr>
            <w:tcW w:w="1418" w:type="dxa"/>
          </w:tcPr>
          <w:p w:rsidR="0065057D" w:rsidRPr="009C0A7C" w:rsidRDefault="0065057D" w:rsidP="00332BDB">
            <w:pPr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hAnsi="Times New Roman"/>
              </w:rPr>
              <w:t>УМЕТЬ:</w:t>
            </w:r>
          </w:p>
        </w:tc>
        <w:tc>
          <w:tcPr>
            <w:tcW w:w="8329" w:type="dxa"/>
            <w:shd w:val="clear" w:color="auto" w:fill="auto"/>
          </w:tcPr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/>
              <w:ind w:left="200" w:hanging="284"/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выделять научную проблему на основе анализа отечественной и зарубежной научной и научно-методической литературы, включая современный информационный поиск (</w:t>
            </w:r>
            <w:r w:rsidRPr="009C0A7C">
              <w:rPr>
                <w:rFonts w:ascii="Times New Roman" w:hAnsi="Times New Roman"/>
              </w:rPr>
              <w:t xml:space="preserve"> </w:t>
            </w:r>
            <w:r w:rsidRPr="009C0A7C">
              <w:rPr>
                <w:rFonts w:ascii="Times New Roman" w:eastAsia="Times New Roman" w:hAnsi="Times New Roman"/>
                <w:lang w:eastAsia="ru-RU"/>
              </w:rPr>
              <w:t>современные информационные технологии);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разрабатывать программу научного исследования в сфере физической культуры и массового спорта и в случае необходимости ее корректировать;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разрабатывать собственный диагностический инструментарий для решения поставленных задач (анкета или план устного опроса, или модификация методики, схема/протокол наблюдения и др.);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пульсометрию, спирометрию, электрокардиографию, электромиографию, электроэнцефалографию, вискоэластометрию, фонотремометрию, спирографию, видеоанализаторные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исследования);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формулировать результаты, полученные в ходе решения исследовательских задач;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0A7C">
              <w:rPr>
                <w:rFonts w:ascii="Times New Roman" w:hAnsi="Times New Roman"/>
              </w:rPr>
              <w:t>разрабатывать практические рекомендации участникам и (или) «заказчикам» исследования, или рекомендации в отношении последующих векторов решения научной проблемы в сфере физической культуры и массового спорта</w:t>
            </w:r>
          </w:p>
          <w:p w:rsidR="0065057D" w:rsidRPr="009C0A7C" w:rsidRDefault="0065057D" w:rsidP="0065057D">
            <w:pPr>
              <w:numPr>
                <w:ilvl w:val="0"/>
                <w:numId w:val="10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65057D" w:rsidRPr="009C0A7C" w:rsidTr="00332BDB">
        <w:tc>
          <w:tcPr>
            <w:tcW w:w="1418" w:type="dxa"/>
          </w:tcPr>
          <w:p w:rsidR="0065057D" w:rsidRPr="009C0A7C" w:rsidRDefault="0065057D" w:rsidP="00332BDB">
            <w:pPr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hAnsi="Times New Roman"/>
              </w:rPr>
              <w:t>ВЛАДЕТЬ/Иметь ОПЫТ:</w:t>
            </w:r>
          </w:p>
        </w:tc>
        <w:tc>
          <w:tcPr>
            <w:tcW w:w="8329" w:type="dxa"/>
          </w:tcPr>
          <w:p w:rsidR="0065057D" w:rsidRPr="009C0A7C" w:rsidRDefault="0065057D" w:rsidP="0065057D">
            <w:pPr>
              <w:numPr>
                <w:ilvl w:val="0"/>
                <w:numId w:val="9"/>
              </w:numPr>
              <w:spacing w:after="0" w:line="240" w:lineRule="auto"/>
              <w:ind w:left="200" w:hanging="20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t>выявления актуальных современных проблем в науках о физической культуре и спорте и способов их решения;</w:t>
            </w:r>
          </w:p>
          <w:p w:rsidR="0065057D" w:rsidRPr="009C0A7C" w:rsidRDefault="0065057D" w:rsidP="0065057D">
            <w:pPr>
              <w:numPr>
                <w:ilvl w:val="0"/>
                <w:numId w:val="9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b/>
              </w:rPr>
            </w:pPr>
            <w:r w:rsidRPr="009C0A7C">
              <w:rPr>
                <w:rFonts w:ascii="Times New Roman" w:eastAsia="Times New Roman" w:hAnsi="Times New Roman"/>
                <w:bCs/>
                <w:lang w:eastAsia="ru-RU"/>
              </w:rPr>
              <w:t xml:space="preserve">выполнения научно-исследовательской работы по разрешению проблемных ситуаций в сфере физического воспитания, оздоровительной физической культуры и массового спорта  в соответствии с направленностью образовательной программы </w:t>
            </w:r>
            <w:r w:rsidRPr="009C0A7C">
              <w:rPr>
                <w:rFonts w:ascii="Times New Roman" w:eastAsia="Times New Roman" w:hAnsi="Times New Roman"/>
                <w:lang w:eastAsia="ru-RU"/>
              </w:rPr>
              <w:t xml:space="preserve">(в том числе, </w:t>
            </w:r>
            <w:r w:rsidRPr="009C0A7C">
              <w:rPr>
                <w:rFonts w:ascii="Times New Roman" w:hAnsi="Times New Roman"/>
              </w:rPr>
              <w:t xml:space="preserve">методами и методиками измерения и оценки индивидуальных и (или) групповых показателей – общенаучными, в том числе и авторскими и с учетом направленности образовательной программы;  </w:t>
            </w:r>
          </w:p>
          <w:p w:rsidR="0065057D" w:rsidRPr="009C0A7C" w:rsidRDefault="0065057D" w:rsidP="0065057D">
            <w:pPr>
              <w:numPr>
                <w:ilvl w:val="0"/>
                <w:numId w:val="9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</w:rPr>
            </w:pPr>
            <w:r w:rsidRPr="009C0A7C">
              <w:rPr>
                <w:rFonts w:ascii="Times New Roman" w:eastAsia="Times New Roman" w:hAnsi="Times New Roman"/>
                <w:lang w:eastAsia="ru-RU"/>
              </w:rPr>
              <w:lastRenderedPageBreak/>
              <w:t>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057D" w:rsidRPr="00BE64E9" w:rsidRDefault="0065057D" w:rsidP="0065057D">
      <w:pPr>
        <w:shd w:val="clear" w:color="auto" w:fill="FFFFFF"/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>В Дневнике по научно-исследовательской работе и Приложении должны быть отражены результаты текущей работы, анализ выполненных заданий в соответствии с технологической картой  2 семестр, а именно:</w:t>
      </w:r>
    </w:p>
    <w:p w:rsidR="0065057D" w:rsidRPr="00BE64E9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64E9">
        <w:rPr>
          <w:rFonts w:ascii="Times New Roman" w:hAnsi="Times New Roman"/>
          <w:sz w:val="24"/>
          <w:szCs w:val="24"/>
        </w:rPr>
        <w:t>Общий план научно-исследовательской работы магистранта и сроки его реализации;</w:t>
      </w:r>
    </w:p>
    <w:p w:rsidR="0065057D" w:rsidRPr="00BE64E9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64E9">
        <w:rPr>
          <w:rFonts w:ascii="Times New Roman" w:hAnsi="Times New Roman"/>
          <w:sz w:val="24"/>
          <w:szCs w:val="24"/>
        </w:rPr>
        <w:t>Индивидуальное задание по научно-исследовательской работе магистранта и анализ его выполнения за 1 год обучения (2 семестр);</w:t>
      </w:r>
    </w:p>
    <w:p w:rsidR="0065057D" w:rsidRPr="00BE64E9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64E9">
        <w:rPr>
          <w:rFonts w:ascii="Times New Roman" w:hAnsi="Times New Roman"/>
          <w:sz w:val="24"/>
          <w:szCs w:val="24"/>
        </w:rPr>
        <w:t xml:space="preserve">Программа исследования (актуальность, новизна, цель, задачи, гипотеза, предмет и объект исследования, методы и конкретные методики исследования);  </w:t>
      </w:r>
    </w:p>
    <w:p w:rsidR="0065057D" w:rsidRPr="00BE64E9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64E9">
        <w:rPr>
          <w:rFonts w:ascii="Times New Roman" w:hAnsi="Times New Roman"/>
          <w:sz w:val="24"/>
          <w:szCs w:val="24"/>
        </w:rPr>
        <w:t>Понятийный аппарат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166F">
        <w:rPr>
          <w:rFonts w:ascii="Times New Roman" w:eastAsia="Times New Roman" w:hAnsi="Times New Roman"/>
          <w:lang w:eastAsia="ru-RU"/>
        </w:rPr>
        <w:t>включая сопоставление понятий с зарубежной научной литературой</w:t>
      </w:r>
      <w:r w:rsidRPr="00BE64E9">
        <w:rPr>
          <w:rFonts w:ascii="Times New Roman" w:hAnsi="Times New Roman"/>
          <w:sz w:val="24"/>
          <w:szCs w:val="24"/>
        </w:rPr>
        <w:t xml:space="preserve"> (основные понятия  по теме исследовательской работы);</w:t>
      </w:r>
    </w:p>
    <w:p w:rsidR="0065057D" w:rsidRPr="00D00014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00014">
        <w:rPr>
          <w:rFonts w:ascii="Times New Roman" w:hAnsi="Times New Roman"/>
          <w:bCs/>
          <w:spacing w:val="-1"/>
          <w:sz w:val="24"/>
          <w:szCs w:val="24"/>
        </w:rPr>
        <w:t>Структура и фрагмент /краткое содержание теоретического обзора  по проблеме  исследования (</w:t>
      </w:r>
      <w:r w:rsidRPr="00D00014">
        <w:rPr>
          <w:rFonts w:ascii="Times New Roman" w:hAnsi="Times New Roman"/>
          <w:bCs/>
          <w:spacing w:val="-1"/>
          <w:sz w:val="24"/>
          <w:szCs w:val="24"/>
          <w:highlight w:val="yellow"/>
        </w:rPr>
        <w:t>2 семестр – не менее 15 с.,),</w:t>
      </w:r>
      <w:r w:rsidRPr="00D00014">
        <w:rPr>
          <w:rFonts w:ascii="Times New Roman" w:hAnsi="Times New Roman"/>
          <w:bCs/>
          <w:spacing w:val="-1"/>
          <w:sz w:val="24"/>
          <w:szCs w:val="24"/>
        </w:rPr>
        <w:t xml:space="preserve"> включая список литературы </w:t>
      </w:r>
      <w:r w:rsidRPr="00D00014">
        <w:rPr>
          <w:rFonts w:ascii="Times New Roman" w:hAnsi="Times New Roman"/>
          <w:bCs/>
          <w:spacing w:val="-1"/>
          <w:sz w:val="24"/>
          <w:szCs w:val="24"/>
          <w:highlight w:val="yellow"/>
        </w:rPr>
        <w:t>(2 семестр - не менее 40 источников)</w:t>
      </w:r>
      <w:r>
        <w:rPr>
          <w:rFonts w:ascii="Times New Roman" w:hAnsi="Times New Roman"/>
          <w:bCs/>
          <w:spacing w:val="-1"/>
          <w:sz w:val="24"/>
          <w:szCs w:val="24"/>
        </w:rPr>
        <w:t>, включая на иностранном языке</w:t>
      </w:r>
      <w:r w:rsidRPr="00D00014">
        <w:rPr>
          <w:rFonts w:ascii="Times New Roman" w:hAnsi="Times New Roman"/>
          <w:bCs/>
          <w:spacing w:val="-1"/>
          <w:sz w:val="24"/>
          <w:szCs w:val="24"/>
        </w:rPr>
        <w:t xml:space="preserve"> (</w:t>
      </w:r>
      <w:r w:rsidRPr="00D00014">
        <w:rPr>
          <w:rFonts w:ascii="Times New Roman" w:hAnsi="Times New Roman"/>
          <w:bCs/>
          <w:i/>
          <w:spacing w:val="-1"/>
          <w:sz w:val="24"/>
          <w:szCs w:val="24"/>
        </w:rPr>
        <w:t>представляются в Приложении к Дневнику</w:t>
      </w:r>
      <w:r w:rsidRPr="00D00014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 w:rsidRPr="00D00014">
        <w:rPr>
          <w:rFonts w:ascii="Times New Roman" w:hAnsi="Times New Roman"/>
          <w:bCs/>
          <w:i/>
          <w:spacing w:val="-1"/>
          <w:sz w:val="24"/>
          <w:szCs w:val="24"/>
        </w:rPr>
        <w:t xml:space="preserve">по научно-исследовательской работе); </w:t>
      </w:r>
    </w:p>
    <w:p w:rsidR="0065057D" w:rsidRPr="00D00014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00014">
        <w:rPr>
          <w:rFonts w:ascii="Times New Roman" w:hAnsi="Times New Roman"/>
          <w:sz w:val="24"/>
          <w:szCs w:val="24"/>
        </w:rPr>
        <w:t>Тезисы или текст доклада на конференции, заседании кафедры, СНО;</w:t>
      </w:r>
    </w:p>
    <w:p w:rsidR="0065057D" w:rsidRPr="00BE64E9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64E9">
        <w:rPr>
          <w:rFonts w:ascii="Times New Roman" w:hAnsi="Times New Roman"/>
          <w:sz w:val="24"/>
          <w:szCs w:val="24"/>
        </w:rPr>
        <w:t>Отчет по научно-исследовательской работе за 1 год обучения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00014">
        <w:rPr>
          <w:rFonts w:ascii="Times New Roman" w:hAnsi="Times New Roman"/>
          <w:sz w:val="24"/>
          <w:szCs w:val="24"/>
          <w:highlight w:val="yellow"/>
        </w:rPr>
        <w:t>объем 8-10 с.),</w:t>
      </w:r>
      <w:r w:rsidRPr="00BE64E9">
        <w:rPr>
          <w:rFonts w:ascii="Times New Roman" w:hAnsi="Times New Roman"/>
          <w:sz w:val="24"/>
          <w:szCs w:val="24"/>
        </w:rPr>
        <w:t xml:space="preserve"> а также публикации и участие в конференциях (при наличии);</w:t>
      </w:r>
    </w:p>
    <w:p w:rsidR="0065057D" w:rsidRPr="00BE64E9" w:rsidRDefault="0065057D" w:rsidP="0065057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E64E9">
        <w:rPr>
          <w:rFonts w:ascii="Times New Roman" w:hAnsi="Times New Roman"/>
          <w:sz w:val="24"/>
          <w:szCs w:val="24"/>
        </w:rPr>
        <w:t>Отзыв научного руководителя</w:t>
      </w:r>
      <w:r w:rsidRPr="00BE64E9">
        <w:rPr>
          <w:rFonts w:ascii="Times New Roman" w:hAnsi="Times New Roman"/>
          <w:i/>
          <w:sz w:val="24"/>
          <w:szCs w:val="24"/>
        </w:rPr>
        <w:t>.</w:t>
      </w:r>
    </w:p>
    <w:p w:rsidR="0065057D" w:rsidRPr="00BE64E9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выполнения текущих аттестационных заданий представлены в Методическом обеспечении и Фонде оценочных средств по научно-исследовательской работе. 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 Курсовой руководитель имеет право корректировать баллы за текущую аттестацию на основе представленных материалов.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>По окончанию практики во 2 семестре магистрант сдаёт документацию очно на проверку курсовому руководителю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распечатанный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Дневник по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учно-исследовательской работе (2 семестр) (</w:t>
      </w:r>
      <w:r w:rsidRPr="00F303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БЕЗ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текущи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ей, кроме Программы исследования)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>Технологическую карту (с подписями научного руководителя);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>Отчёт по НИР, подписанный магистрантом и его научным руководителем, зав.кафедрой (руководителем практики от профильной организации</w:t>
      </w:r>
      <w:r w:rsidRPr="00D0001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); 8-10 с.</w:t>
      </w:r>
    </w:p>
    <w:p w:rsidR="0065057D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Отзыв научного руководителя с его подписью и подписью зав.кафедрой (руководителя базы НИР). </w:t>
      </w:r>
    </w:p>
    <w:p w:rsidR="0065057D" w:rsidRPr="00E73EA3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высылает на электронную почту файл </w:t>
      </w:r>
      <w:r w:rsidRPr="00E73EA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word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всего Дневника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текущими контролями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аттестации курсовым руководителем, магистрант отдает документацию специалисту факультета учебно-профессиональных практик. Итоговая оценка по НИР (дифференцированный зачет) проставляется в зачетную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ведомость, зачетка подписывается в двух местах курсовым руководителем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5057D" w:rsidRPr="00BE64E9" w:rsidRDefault="0065057D" w:rsidP="006505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форс-мажорных обстоятельств (эпидемиологическая ситуация) научный руководитель присылает курсовому руководителю ОДНИМ файлом (word) (49.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04.01_ПО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/УПР очное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_Викторов А.Б._2 сем): Дневник со всеми текущими контролями, заполненную технологическую карту (до позиции – оценивание курсовым руководителем), Отзыв и Отчёт с впечатанными подписями. После электронной проверки информация об аттестации передается на факультет учебно-профессиональных практики и научному руководителю. При необходимости документ отправляется для коррекции. 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бщий план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 практики (тип: научно-исследовательская работа)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>Цель и задачи НИР: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057D" w:rsidRPr="009C0A7C" w:rsidTr="00332BDB">
        <w:tc>
          <w:tcPr>
            <w:tcW w:w="9571" w:type="dxa"/>
          </w:tcPr>
          <w:p w:rsidR="0065057D" w:rsidRPr="009C0A7C" w:rsidRDefault="0065057D" w:rsidP="00332BD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057D" w:rsidRPr="009C0A7C" w:rsidTr="00332BDB">
        <w:tc>
          <w:tcPr>
            <w:tcW w:w="9571" w:type="dxa"/>
          </w:tcPr>
          <w:p w:rsidR="0065057D" w:rsidRPr="009C0A7C" w:rsidRDefault="0065057D" w:rsidP="00332BD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057D" w:rsidRPr="009C0A7C" w:rsidTr="00332BDB">
        <w:tc>
          <w:tcPr>
            <w:tcW w:w="9571" w:type="dxa"/>
          </w:tcPr>
          <w:p w:rsidR="0065057D" w:rsidRPr="009C0A7C" w:rsidRDefault="0065057D" w:rsidP="00332BD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111"/>
        <w:gridCol w:w="3821"/>
      </w:tblGrid>
      <w:tr w:rsidR="0065057D" w:rsidRPr="009C0A7C" w:rsidTr="00332BDB">
        <w:trPr>
          <w:trHeight w:val="463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и краткое содержание работы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выполнения и форма отчетности</w:t>
            </w:r>
          </w:p>
        </w:tc>
      </w:tr>
      <w:tr w:rsidR="0065057D" w:rsidRPr="009C0A7C" w:rsidTr="00332BDB">
        <w:trPr>
          <w:trHeight w:val="1517"/>
          <w:jc w:val="center"/>
        </w:trPr>
        <w:tc>
          <w:tcPr>
            <w:tcW w:w="1979" w:type="dxa"/>
            <w:shd w:val="clear" w:color="auto" w:fill="auto"/>
          </w:tcPr>
          <w:p w:rsidR="0065057D" w:rsidRPr="009C0A7C" w:rsidRDefault="0065057D" w:rsidP="00332BDB">
            <w:pPr>
              <w:numPr>
                <w:ilvl w:val="0"/>
                <w:numId w:val="24"/>
              </w:numPr>
              <w:spacing w:before="120"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исследования</w:t>
            </w:r>
          </w:p>
        </w:tc>
        <w:tc>
          <w:tcPr>
            <w:tcW w:w="4111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</w:t>
            </w: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 на заседании кафедры «___»_______ 20__г.</w:t>
            </w: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 __</w:t>
            </w:r>
          </w:p>
        </w:tc>
      </w:tr>
      <w:tr w:rsidR="0065057D" w:rsidRPr="009C0A7C" w:rsidTr="00332BDB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Работа над диссертацией</w:t>
            </w:r>
          </w:p>
        </w:tc>
        <w:tc>
          <w:tcPr>
            <w:tcW w:w="4111" w:type="dxa"/>
            <w:shd w:val="clear" w:color="auto" w:fill="auto"/>
          </w:tcPr>
          <w:p w:rsidR="0065057D" w:rsidRPr="009C0A7C" w:rsidRDefault="0065057D" w:rsidP="00332BDB">
            <w:pPr>
              <w:numPr>
                <w:ilvl w:val="0"/>
                <w:numId w:val="23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Теоретическая работа</w:t>
            </w: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numPr>
                <w:ilvl w:val="0"/>
                <w:numId w:val="23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Экспериментальная работа</w:t>
            </w: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057D" w:rsidRPr="009C0A7C" w:rsidTr="00332BDB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Представле-ние результатов научной работы</w:t>
            </w:r>
          </w:p>
        </w:tc>
        <w:tc>
          <w:tcPr>
            <w:tcW w:w="4111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научном,  семинаре, СНО, научных конференциях:</w:t>
            </w: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Публикации:</w:t>
            </w:r>
          </w:p>
        </w:tc>
        <w:tc>
          <w:tcPr>
            <w:tcW w:w="3821" w:type="dxa"/>
            <w:shd w:val="clear" w:color="auto" w:fill="auto"/>
          </w:tcPr>
          <w:p w:rsidR="0065057D" w:rsidRPr="009C0A7C" w:rsidRDefault="0065057D" w:rsidP="00332BDB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057D" w:rsidRPr="009C0A7C" w:rsidRDefault="0065057D" w:rsidP="0065057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Индивидуальное задание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практике (тип: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 работа) магистранта - 2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семестр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930"/>
        <w:gridCol w:w="1191"/>
        <w:gridCol w:w="1495"/>
        <w:gridCol w:w="1789"/>
        <w:gridCol w:w="1983"/>
      </w:tblGrid>
      <w:tr w:rsidR="0065057D" w:rsidRPr="009C0A7C" w:rsidTr="00332BD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и содержание работы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работы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выполнения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Подпись руководителя  практики с отметкой о выполнении</w:t>
            </w:r>
          </w:p>
        </w:tc>
      </w:tr>
      <w:tr w:rsidR="0065057D" w:rsidRPr="009C0A7C" w:rsidTr="00332BDB">
        <w:tc>
          <w:tcPr>
            <w:tcW w:w="558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  <w:bCs/>
                <w:spacing w:val="-1"/>
                <w:lang w:eastAsia="ru-RU"/>
              </w:rPr>
              <w:t>Индивидуальный план научно-исследовательской работы (общий и индивидуальное задание на 2 семестр)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558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  <w:lang w:eastAsia="ru-RU"/>
              </w:rPr>
              <w:t>Обоснование выбора темы научно-исследовательской работы на основе анализа научной и научно-методической литературы в сфере физической культуры и спорта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558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</w:rPr>
              <w:t>Понятийный аппарат, включая сопоставление понятий из зарубежной научной литературы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558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  <w:lang w:eastAsia="ru-RU"/>
              </w:rPr>
              <w:t>Структура и фрагмент теоретического обзора (1 главы ВКР) (не менее 15с. не менее 40 источников, в т.ч. на иностранном языке)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558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</w:rPr>
              <w:t>Обоснование  диагностического инструментария для решения поставленных задач; при необходимости  - разработка собственного диагностического инструментария (анкета, план устного опроса, модификация методики, схема/протокол наблюдения и др.)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558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558" w:type="dxa"/>
          </w:tcPr>
          <w:p w:rsidR="0065057D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0" w:type="dxa"/>
          </w:tcPr>
          <w:p w:rsidR="0065057D" w:rsidRPr="00D83643" w:rsidRDefault="0065057D" w:rsidP="00332BD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83643">
              <w:rPr>
                <w:rFonts w:ascii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91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65057D" w:rsidRPr="009C0A7C" w:rsidRDefault="0065057D" w:rsidP="00332B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взаимооценка НИР магистранта,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замечания, рекомендации, необходимость корректировки плана подготовки ВКР), а также на заседаниях кафедры, СНО, конференциях: 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производственной практики (тип: научно-исследовательская работа)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магистранта  научным руководителем за 1 год обучения: __________________________________________________________________________________________________________________________________________________________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»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г.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Научный руководитель: 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Проведение инструктажей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36"/>
        <w:gridCol w:w="2802"/>
        <w:gridCol w:w="1544"/>
        <w:gridCol w:w="2157"/>
        <w:gridCol w:w="2306"/>
      </w:tblGrid>
      <w:tr w:rsidR="0065057D" w:rsidRPr="009C0A7C" w:rsidTr="00332BDB">
        <w:trPr>
          <w:trHeight w:val="10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 xml:space="preserve">№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Вид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Дата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Подпись инструктируемого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Подпись ответственного за проведение инструктажа</w:t>
            </w:r>
          </w:p>
        </w:tc>
      </w:tr>
      <w:tr w:rsidR="0065057D" w:rsidRPr="009C0A7C" w:rsidTr="00332BDB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Охрана труда</w:t>
            </w:r>
          </w:p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65057D" w:rsidRPr="009C0A7C" w:rsidTr="00332BDB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Инструктаж по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65057D" w:rsidRPr="009C0A7C" w:rsidTr="00332BDB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Инструктаж по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65057D" w:rsidRPr="009C0A7C" w:rsidTr="00332BDB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Правила внутреннего распорядка</w:t>
            </w:r>
          </w:p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</w:tbl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 w:themeColor="text1"/>
          <w:spacing w:val="7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  <w:t xml:space="preserve">Рабочий график проведения научно-исследовательской </w:t>
      </w:r>
      <w:r w:rsidRPr="009C0A7C">
        <w:rPr>
          <w:rFonts w:ascii="Times New Roman" w:eastAsia="Times New Roman" w:hAnsi="Times New Roman"/>
          <w:b/>
          <w:i/>
          <w:color w:val="000000" w:themeColor="text1"/>
          <w:spacing w:val="7"/>
          <w:sz w:val="24"/>
          <w:szCs w:val="24"/>
          <w:lang w:eastAsia="ru-RU"/>
        </w:rPr>
        <w:t xml:space="preserve">работы  </w:t>
      </w:r>
    </w:p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lang w:eastAsia="ru-RU"/>
        </w:rPr>
        <w:t>(добавляете строки в каждой неделе самостоятельно)</w:t>
      </w:r>
    </w:p>
    <w:p w:rsidR="0065057D" w:rsidRPr="009C0A7C" w:rsidRDefault="0065057D" w:rsidP="0065057D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lang w:eastAsia="ru-RU"/>
        </w:rPr>
      </w:pPr>
    </w:p>
    <w:tbl>
      <w:tblPr>
        <w:tblStyle w:val="14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729"/>
        <w:gridCol w:w="729"/>
        <w:gridCol w:w="729"/>
        <w:gridCol w:w="729"/>
        <w:gridCol w:w="729"/>
        <w:gridCol w:w="729"/>
        <w:gridCol w:w="729"/>
      </w:tblGrid>
      <w:tr w:rsidR="0065057D" w:rsidRPr="009C0A7C" w:rsidTr="00332BDB"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Содержание</w:t>
            </w:r>
          </w:p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Дни недели</w:t>
            </w:r>
          </w:p>
        </w:tc>
      </w:tr>
      <w:tr w:rsidR="0065057D" w:rsidRPr="009C0A7C" w:rsidTr="00332BDB">
        <w:trPr>
          <w:cantSplit/>
          <w:trHeight w:val="2158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7D" w:rsidRPr="009C0A7C" w:rsidRDefault="0065057D" w:rsidP="00332BDB">
            <w:pPr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057D" w:rsidRPr="009C0A7C" w:rsidRDefault="0065057D" w:rsidP="00332BDB">
            <w:pPr>
              <w:spacing w:line="278" w:lineRule="exact"/>
              <w:ind w:right="91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65057D" w:rsidRPr="009C0A7C" w:rsidTr="00332BDB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Default="0065057D" w:rsidP="00332BDB">
            <w:pPr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 xml:space="preserve">2 семестр </w:t>
            </w:r>
          </w:p>
          <w:p w:rsidR="0065057D" w:rsidRPr="001530B0" w:rsidRDefault="0065057D" w:rsidP="00332BDB">
            <w:pPr>
              <w:ind w:right="91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pacing w:val="7"/>
                <w:sz w:val="28"/>
                <w:szCs w:val="28"/>
                <w:lang w:eastAsia="ru-RU"/>
              </w:rPr>
            </w:pPr>
            <w:r w:rsidRPr="001530B0">
              <w:rPr>
                <w:rFonts w:ascii="Times New Roman" w:eastAsia="Times New Roman" w:hAnsi="Times New Roman"/>
                <w:b/>
                <w:i/>
                <w:color w:val="000000" w:themeColor="text1"/>
                <w:spacing w:val="7"/>
                <w:sz w:val="28"/>
                <w:szCs w:val="28"/>
                <w:lang w:eastAsia="ru-RU"/>
              </w:rPr>
              <w:lastRenderedPageBreak/>
              <w:t>(или отдельно по неделям, или с указанием даты; очная форма – в соответствии с расписанием</w:t>
            </w: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pacing w:val="7"/>
                <w:sz w:val="28"/>
                <w:szCs w:val="28"/>
                <w:lang w:eastAsia="ru-RU"/>
              </w:rPr>
              <w:t xml:space="preserve"> при рассредоточенной практике</w:t>
            </w:r>
            <w:r w:rsidRPr="001530B0">
              <w:rPr>
                <w:rFonts w:ascii="Times New Roman" w:eastAsia="Times New Roman" w:hAnsi="Times New Roman"/>
                <w:b/>
                <w:i/>
                <w:color w:val="000000" w:themeColor="text1"/>
                <w:spacing w:val="7"/>
                <w:sz w:val="28"/>
                <w:szCs w:val="28"/>
                <w:lang w:eastAsia="ru-RU"/>
              </w:rPr>
              <w:t>)</w:t>
            </w:r>
          </w:p>
        </w:tc>
      </w:tr>
      <w:tr w:rsidR="0065057D" w:rsidRPr="009C0A7C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65057D" w:rsidRPr="009C0A7C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65057D" w:rsidRPr="009C0A7C" w:rsidTr="00332BD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D" w:rsidRPr="009C0A7C" w:rsidRDefault="0065057D" w:rsidP="00332BDB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324</w:t>
            </w:r>
            <w:r w:rsidRPr="009C0A7C"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ч</w:t>
            </w:r>
          </w:p>
        </w:tc>
      </w:tr>
    </w:tbl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65057D" w:rsidRPr="009C0A7C" w:rsidSect="009C0A7C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 выполнения индивидуального задания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производственной практике (тип: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научно-исследовательск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ая работа) магистранта  -  2 семестр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65057D" w:rsidRPr="009C0A7C" w:rsidTr="00332BDB">
        <w:tc>
          <w:tcPr>
            <w:tcW w:w="1560" w:type="dxa"/>
          </w:tcPr>
          <w:p w:rsidR="0065057D" w:rsidRPr="009C0A7C" w:rsidRDefault="0065057D" w:rsidP="00332BD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65057D" w:rsidRPr="009C0A7C" w:rsidRDefault="0065057D" w:rsidP="00332BD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65057D" w:rsidRPr="009C0A7C" w:rsidRDefault="0065057D" w:rsidP="00332BD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:rsidR="0065057D" w:rsidRPr="009C0A7C" w:rsidRDefault="0065057D" w:rsidP="00332BD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:rsidR="0065057D" w:rsidRPr="009C0A7C" w:rsidRDefault="0065057D" w:rsidP="00332BD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</w:t>
            </w:r>
          </w:p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65057D" w:rsidRPr="009C0A7C" w:rsidTr="00332BDB">
        <w:tc>
          <w:tcPr>
            <w:tcW w:w="1560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1560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1560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1560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5057D" w:rsidRPr="009C0A7C" w:rsidRDefault="0065057D" w:rsidP="00332BDB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сосредоточенной практике возможно указание временного диапазона в графе «Дата», но не более 3 дней подряд; 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плана НИР должны быть раскрыты, а не просто перенесены в данный документ.</w:t>
      </w:r>
    </w:p>
    <w:p w:rsidR="0065057D" w:rsidRPr="009C0A7C" w:rsidRDefault="0065057D" w:rsidP="0065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документ должен отражать запланированное количество часов НИР на 1 год обучения (2 семестр)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324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ч.</w:t>
      </w:r>
    </w:p>
    <w:p w:rsidR="0065057D" w:rsidRPr="009C0A7C" w:rsidRDefault="0065057D" w:rsidP="0065057D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65057D" w:rsidRPr="009C0A7C" w:rsidSect="009C0A7C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65057D" w:rsidRPr="009C0A7C" w:rsidRDefault="0065057D" w:rsidP="0065057D">
      <w:pPr>
        <w:spacing w:before="120" w:after="0" w:line="240" w:lineRule="auto"/>
        <w:ind w:right="785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C0A7C">
        <w:rPr>
          <w:rFonts w:ascii="Times New Roman" w:hAnsi="Times New Roman"/>
          <w:b/>
          <w:sz w:val="28"/>
          <w:szCs w:val="28"/>
          <w:lang w:eastAsia="ru-RU"/>
        </w:rPr>
        <w:lastRenderedPageBreak/>
        <w:t>Программа исследования</w:t>
      </w:r>
    </w:p>
    <w:p w:rsidR="0065057D" w:rsidRDefault="0065057D" w:rsidP="006505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A7C">
        <w:rPr>
          <w:rFonts w:ascii="Times New Roman" w:hAnsi="Times New Roman"/>
          <w:i/>
          <w:sz w:val="24"/>
          <w:szCs w:val="24"/>
          <w:lang w:eastAsia="ru-RU"/>
        </w:rPr>
        <w:t xml:space="preserve">(одной страницей объем  </w:t>
      </w:r>
      <w:r w:rsidRPr="009C0A7C">
        <w:rPr>
          <w:rFonts w:ascii="Times New Roman" w:hAnsi="Times New Roman"/>
          <w:b/>
          <w:i/>
          <w:sz w:val="24"/>
          <w:szCs w:val="24"/>
          <w:lang w:eastAsia="ru-RU"/>
        </w:rPr>
        <w:t>не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ограничен;</w:t>
      </w:r>
      <w:r>
        <w:rPr>
          <w:rFonts w:ascii="Times New Roman" w:hAnsi="Times New Roman"/>
          <w:bCs/>
        </w:rPr>
        <w:t>)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sz w:val="18"/>
          <w:szCs w:val="18"/>
        </w:rPr>
        <w:t>0 (задание считается невыполненным) - только частичное обоснование, без ссылки на источники научной литературы требуемых пунктов;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10 баллов</w:t>
      </w:r>
      <w:r w:rsidRPr="001622A1">
        <w:rPr>
          <w:rFonts w:ascii="Times New Roman" w:hAnsi="Times New Roman"/>
          <w:sz w:val="18"/>
          <w:szCs w:val="18"/>
        </w:rPr>
        <w:t xml:space="preserve"> – первоначальная несогласованность всех ключевых элементов программы, устранена научным руководителем;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11 баллов - </w:t>
      </w:r>
      <w:r w:rsidRPr="001622A1">
        <w:rPr>
          <w:rFonts w:ascii="Times New Roman" w:hAnsi="Times New Roman"/>
          <w:sz w:val="18"/>
          <w:szCs w:val="18"/>
        </w:rPr>
        <w:t>первоначальная несогласованность всех ключевых элементов программы подкорректирована магистрантом после консультации научного руководителя;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12 баллов </w:t>
      </w:r>
      <w:r w:rsidRPr="001622A1">
        <w:rPr>
          <w:rFonts w:ascii="Times New Roman" w:hAnsi="Times New Roman"/>
          <w:sz w:val="18"/>
          <w:szCs w:val="18"/>
        </w:rPr>
        <w:t xml:space="preserve">–  первоначальная несогласованность гипотезы, цели и задач исследования устранена научным руководителем; предмет и объект исследования сформулированы достаточно корректно; методы и методики исследования требуют коррекции - не раскрыты; 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13 баллов</w:t>
      </w:r>
      <w:r w:rsidRPr="001622A1">
        <w:rPr>
          <w:rFonts w:ascii="Times New Roman" w:hAnsi="Times New Roman"/>
          <w:sz w:val="18"/>
          <w:szCs w:val="18"/>
        </w:rPr>
        <w:t xml:space="preserve"> –  первоначальная несогласованность гипотезы, цели и задач исследования подкорректирована магистрантом после консультации научного руководителя; предмет и объект исследования сформулированы достаточно корректно; методы и методики исследования требуют коррекции – не раскрыты; 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14 баллов</w:t>
      </w:r>
      <w:r w:rsidRPr="001622A1">
        <w:rPr>
          <w:rFonts w:ascii="Times New Roman" w:hAnsi="Times New Roman"/>
          <w:sz w:val="18"/>
          <w:szCs w:val="18"/>
        </w:rPr>
        <w:t xml:space="preserve"> - первоначальная несогласованность гипотезы, цели и задач исследования устранена научным руководителем; предмет и объект исследования сформулированы достаточно корректно; методы и методики исследования требуют коррекции – раскрыты частично;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15 баллов –</w:t>
      </w:r>
      <w:r w:rsidRPr="001622A1">
        <w:rPr>
          <w:rFonts w:ascii="Times New Roman" w:hAnsi="Times New Roman"/>
          <w:sz w:val="18"/>
          <w:szCs w:val="18"/>
        </w:rPr>
        <w:t xml:space="preserve">  первоначальная несогласованность гипотезы, цели и задач исследования подкорректирована магистрантом после консультации научного руководителя; предмет и объект исследования сформулированы достаточно корректно; методы и методики исследования требуют коррекции – раскрыты частично;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16 баллов – </w:t>
      </w:r>
      <w:r w:rsidRPr="001622A1">
        <w:rPr>
          <w:rFonts w:ascii="Times New Roman" w:hAnsi="Times New Roman"/>
          <w:sz w:val="18"/>
          <w:szCs w:val="18"/>
        </w:rPr>
        <w:t xml:space="preserve">первоначальная несогласованность предмета и объекта исследования, исправлена научным руководителем; предварительная гипотеза, цели и задач исследования сформулированы достаточно корректно; методы и методики исследования требуют коррекции; 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17 баллов – </w:t>
      </w:r>
      <w:r w:rsidRPr="001622A1">
        <w:rPr>
          <w:rFonts w:ascii="Times New Roman" w:hAnsi="Times New Roman"/>
          <w:sz w:val="18"/>
          <w:szCs w:val="18"/>
        </w:rPr>
        <w:t>первоначальная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несогласованность предмета и объекта исследования подкорректирована магистрантом после консультации научного руководителя;  предварительная гипотеза, цели и задач исследования сформулированы достаточно корректно; методы и методики исследования требуют коррекции;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18 баллов</w:t>
      </w:r>
      <w:r w:rsidRPr="001622A1">
        <w:rPr>
          <w:rFonts w:ascii="Times New Roman" w:hAnsi="Times New Roman"/>
          <w:sz w:val="18"/>
          <w:szCs w:val="18"/>
        </w:rPr>
        <w:t xml:space="preserve"> - ключевые элементы исследования логичны и согласованы между собой; методы и методики исследования подкорректированы научным руководителем;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19 баллов - </w:t>
      </w:r>
      <w:r w:rsidRPr="001622A1">
        <w:rPr>
          <w:rFonts w:ascii="Times New Roman" w:hAnsi="Times New Roman"/>
          <w:sz w:val="18"/>
          <w:szCs w:val="18"/>
        </w:rPr>
        <w:t>ключевые элементы исследования логичны и согласованы между собой; методы и методики исследования подкорректированы магистрантом после консультации научного руководителя;</w:t>
      </w:r>
    </w:p>
    <w:p w:rsidR="0065057D" w:rsidRPr="001622A1" w:rsidRDefault="0065057D" w:rsidP="0065057D">
      <w:pPr>
        <w:spacing w:after="0" w:line="240" w:lineRule="auto"/>
        <w:ind w:right="785"/>
        <w:jc w:val="both"/>
        <w:rPr>
          <w:rFonts w:ascii="Times New Roman" w:hAnsi="Times New Roman"/>
          <w:i/>
          <w:sz w:val="18"/>
          <w:szCs w:val="18"/>
          <w:shd w:val="clear" w:color="auto" w:fill="FFFFFF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20 баллов </w:t>
      </w:r>
      <w:r w:rsidRPr="001622A1">
        <w:rPr>
          <w:rFonts w:ascii="Times New Roman" w:hAnsi="Times New Roman"/>
          <w:sz w:val="18"/>
          <w:szCs w:val="18"/>
        </w:rPr>
        <w:t xml:space="preserve">-  логичное представление указанных пунктов с согласованностью ключевых элементов </w:t>
      </w:r>
      <w:r>
        <w:rPr>
          <w:rFonts w:ascii="Times New Roman" w:hAnsi="Times New Roman"/>
          <w:sz w:val="18"/>
          <w:szCs w:val="18"/>
        </w:rPr>
        <w:t>и</w:t>
      </w:r>
      <w:r w:rsidRPr="001622A1">
        <w:rPr>
          <w:rFonts w:ascii="Times New Roman" w:hAnsi="Times New Roman"/>
          <w:sz w:val="18"/>
          <w:szCs w:val="18"/>
        </w:rPr>
        <w:t>сследования, адекватный подбор методов и методик исследования.</w:t>
      </w:r>
    </w:p>
    <w:p w:rsidR="0065057D" w:rsidRPr="009C0A7C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:rsidR="0065057D" w:rsidRPr="009C0A7C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Актуальность </w:t>
      </w:r>
      <w:r w:rsidRPr="009C0A7C">
        <w:rPr>
          <w:rFonts w:ascii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9C0A7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5057D" w:rsidRPr="009C0A7C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057D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57D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Проблема исследования</w:t>
      </w:r>
      <w:r w:rsidRPr="009C0A7C">
        <w:rPr>
          <w:rFonts w:ascii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9C0A7C">
        <w:rPr>
          <w:rFonts w:ascii="Times New Roman" w:hAnsi="Times New Roman"/>
          <w:sz w:val="28"/>
          <w:szCs w:val="28"/>
          <w:lang w:eastAsia="ru-RU"/>
        </w:rPr>
        <w:t>:</w:t>
      </w:r>
    </w:p>
    <w:p w:rsidR="0065057D" w:rsidRDefault="0065057D" w:rsidP="0065057D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Гипотеза: </w:t>
      </w:r>
    </w:p>
    <w:p w:rsidR="0065057D" w:rsidRPr="009C0A7C" w:rsidRDefault="0065057D" w:rsidP="0065057D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Цель и задачи: </w:t>
      </w:r>
    </w:p>
    <w:p w:rsidR="0065057D" w:rsidRPr="009C0A7C" w:rsidRDefault="0065057D" w:rsidP="0065057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>Объект:</w:t>
      </w:r>
    </w:p>
    <w:p w:rsidR="0065057D" w:rsidRPr="009C0A7C" w:rsidRDefault="0065057D" w:rsidP="0065057D">
      <w:pPr>
        <w:spacing w:before="120"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Предмет: </w:t>
      </w:r>
    </w:p>
    <w:p w:rsidR="0065057D" w:rsidRPr="009C0A7C" w:rsidRDefault="0065057D" w:rsidP="0065057D">
      <w:pPr>
        <w:spacing w:before="120" w:after="0" w:line="360" w:lineRule="auto"/>
        <w:ind w:right="-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C0A7C">
        <w:rPr>
          <w:rFonts w:ascii="Times New Roman" w:hAnsi="Times New Roman"/>
          <w:sz w:val="28"/>
          <w:szCs w:val="28"/>
          <w:lang w:eastAsia="ru-RU"/>
        </w:rPr>
        <w:t xml:space="preserve">Методы и методики исследования </w:t>
      </w:r>
      <w:r w:rsidRPr="009C0A7C">
        <w:rPr>
          <w:rFonts w:ascii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9C0A7C">
        <w:rPr>
          <w:rFonts w:ascii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9C0A7C">
        <w:rPr>
          <w:rFonts w:ascii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A7C">
        <w:rPr>
          <w:rFonts w:ascii="Times New Roman" w:hAnsi="Times New Roman"/>
          <w:b/>
          <w:sz w:val="28"/>
          <w:szCs w:val="28"/>
          <w:lang w:eastAsia="ru-RU"/>
        </w:rPr>
        <w:lastRenderedPageBreak/>
        <w:t>Понятийный аппарат</w:t>
      </w:r>
    </w:p>
    <w:p w:rsidR="0065057D" w:rsidRPr="0023247F" w:rsidRDefault="0065057D" w:rsidP="0065057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9C0A7C">
        <w:rPr>
          <w:rFonts w:ascii="Times New Roman" w:hAnsi="Times New Roman"/>
          <w:i/>
          <w:lang w:eastAsia="ru-RU"/>
        </w:rPr>
        <w:t>Ключевые понятия темы научно-исследовательской работы – 3-5</w:t>
      </w:r>
      <w:r w:rsidRPr="0023247F">
        <w:rPr>
          <w:rFonts w:ascii="Times New Roman" w:hAnsi="Times New Roman"/>
          <w:sz w:val="28"/>
          <w:szCs w:val="28"/>
          <w:lang w:eastAsia="ru-RU"/>
        </w:rPr>
        <w:t>,</w:t>
      </w:r>
      <w:r w:rsidRPr="0023247F">
        <w:rPr>
          <w:rFonts w:ascii="Times New Roman" w:hAnsi="Times New Roman"/>
          <w:lang w:eastAsia="ru-RU"/>
        </w:rPr>
        <w:t xml:space="preserve"> включая сопоставление с их зарубежными аналогами</w:t>
      </w:r>
      <w:r>
        <w:rPr>
          <w:rFonts w:ascii="Times New Roman" w:hAnsi="Times New Roman"/>
          <w:lang w:eastAsia="ru-RU"/>
        </w:rPr>
        <w:t>, с ссылками на литературу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>0 (задание считается невыполненным</w:t>
      </w:r>
      <w:r w:rsidRPr="001622A1">
        <w:rPr>
          <w:rFonts w:ascii="Times New Roman" w:hAnsi="Times New Roman"/>
          <w:sz w:val="18"/>
          <w:szCs w:val="18"/>
          <w:lang w:eastAsia="ru-RU"/>
        </w:rPr>
        <w:t>) – представлены понятия не по теме исследования;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>4 балла</w:t>
      </w:r>
      <w:r w:rsidRPr="001622A1">
        <w:rPr>
          <w:rFonts w:ascii="Times New Roman" w:hAnsi="Times New Roman"/>
          <w:sz w:val="18"/>
          <w:szCs w:val="18"/>
          <w:lang w:eastAsia="ru-RU"/>
        </w:rPr>
        <w:t xml:space="preserve"> – представлены 3 ключевые понятия в сочетании с одним термином из зарубежной научной литературы; 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 xml:space="preserve">5 баллов </w:t>
      </w:r>
      <w:r w:rsidRPr="001622A1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Pr="001622A1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r w:rsidRPr="001622A1">
        <w:rPr>
          <w:rFonts w:ascii="Times New Roman" w:hAnsi="Times New Roman"/>
          <w:sz w:val="18"/>
          <w:szCs w:val="18"/>
          <w:lang w:eastAsia="ru-RU"/>
        </w:rPr>
        <w:t>представлены 3 ключевые понятия, частично сопоставимые с терминами зарубежной научной литературы;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 xml:space="preserve">6 баллов – </w:t>
      </w:r>
      <w:r w:rsidRPr="001622A1">
        <w:rPr>
          <w:rFonts w:ascii="Times New Roman" w:hAnsi="Times New Roman"/>
          <w:sz w:val="18"/>
          <w:szCs w:val="18"/>
          <w:lang w:eastAsia="ru-RU"/>
        </w:rPr>
        <w:t>3 ключевых термина соответствуют терминам на иностранном языке;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 xml:space="preserve">7 баллов - </w:t>
      </w:r>
      <w:r w:rsidRPr="001622A1">
        <w:rPr>
          <w:rFonts w:ascii="Times New Roman" w:hAnsi="Times New Roman"/>
          <w:sz w:val="18"/>
          <w:szCs w:val="18"/>
          <w:lang w:eastAsia="ru-RU"/>
        </w:rPr>
        <w:t>представлены 4 ключевые понятия в сочетании с двумя-тремя терминами из зарубежной научной литературы;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 xml:space="preserve">8 баллов - </w:t>
      </w:r>
      <w:r w:rsidRPr="001622A1">
        <w:rPr>
          <w:rFonts w:ascii="Times New Roman" w:hAnsi="Times New Roman"/>
          <w:sz w:val="18"/>
          <w:szCs w:val="18"/>
          <w:lang w:eastAsia="ru-RU"/>
        </w:rPr>
        <w:t>4 ключевых понятия соответствуют терминам на иностранном языке;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 xml:space="preserve">9 баллов – </w:t>
      </w:r>
      <w:r w:rsidRPr="001622A1">
        <w:rPr>
          <w:rFonts w:ascii="Times New Roman" w:hAnsi="Times New Roman"/>
          <w:sz w:val="18"/>
          <w:szCs w:val="18"/>
          <w:lang w:eastAsia="ru-RU"/>
        </w:rPr>
        <w:t>представлены 5 ключевых понятий в сочетании с двумя-четырьмя терминами из зарубежной научной литературы;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2A1">
        <w:rPr>
          <w:rFonts w:ascii="Times New Roman" w:hAnsi="Times New Roman"/>
          <w:i/>
          <w:sz w:val="18"/>
          <w:szCs w:val="18"/>
          <w:lang w:eastAsia="ru-RU"/>
        </w:rPr>
        <w:t>10 баллов</w:t>
      </w:r>
      <w:r w:rsidRPr="001622A1">
        <w:rPr>
          <w:rFonts w:ascii="Times New Roman" w:hAnsi="Times New Roman"/>
          <w:sz w:val="18"/>
          <w:szCs w:val="18"/>
          <w:lang w:eastAsia="ru-RU"/>
        </w:rPr>
        <w:t xml:space="preserve"> - 5 ключевых понятий соответствуют терминам на иностранном языке.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0FA4">
        <w:rPr>
          <w:rFonts w:ascii="Times New Roman" w:hAnsi="Times New Roman"/>
          <w:b/>
          <w:sz w:val="28"/>
          <w:szCs w:val="28"/>
          <w:lang w:eastAsia="ru-RU"/>
        </w:rPr>
        <w:t>Структура и фрагмент теоретического обзора (1 главы ВКР)</w:t>
      </w:r>
    </w:p>
    <w:p w:rsidR="0065057D" w:rsidRPr="00FF0FA4" w:rsidRDefault="0065057D" w:rsidP="0065057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F0F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F0FA4">
        <w:rPr>
          <w:rFonts w:ascii="Times New Roman" w:hAnsi="Times New Roman"/>
          <w:lang w:eastAsia="ru-RU"/>
        </w:rPr>
        <w:t>(не менее 15с), включая список литературы (не менее 40 источников, в т.ч. на иностранном языке)</w:t>
      </w:r>
      <w:r>
        <w:rPr>
          <w:rFonts w:ascii="Times New Roman" w:hAnsi="Times New Roman"/>
          <w:lang w:eastAsia="ru-RU"/>
        </w:rPr>
        <w:t xml:space="preserve"> – в Приложение к Дневнику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622A1">
        <w:rPr>
          <w:rFonts w:ascii="Times New Roman" w:hAnsi="Times New Roman"/>
          <w:sz w:val="18"/>
          <w:szCs w:val="18"/>
        </w:rPr>
        <w:t>0 (задание считается невыполненным) – задание не представлено, или представлено в неструктурированном виде (сплошной текст), без грамотного оформления библиографических ссылок, без списка литературы;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4 балла  - </w:t>
      </w:r>
      <w:r w:rsidRPr="001622A1">
        <w:rPr>
          <w:rFonts w:ascii="Times New Roman" w:hAnsi="Times New Roman"/>
          <w:sz w:val="18"/>
          <w:szCs w:val="18"/>
        </w:rPr>
        <w:t>структура не представлена, краткое содержание литературного обзора поверхностно; большинство библиографических ссылок некорректны; большое количество грамматических и пунктуационных ошибок; менее ½ списка литературы соответствует требованиям;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5 баллов - </w:t>
      </w:r>
      <w:r w:rsidRPr="001622A1">
        <w:rPr>
          <w:rFonts w:ascii="Times New Roman" w:hAnsi="Times New Roman"/>
          <w:sz w:val="18"/>
          <w:szCs w:val="18"/>
        </w:rPr>
        <w:t>структура не представлена, краткое содержание литературного обзора поверхностно; большинство библиографических ссылок некорректны; большое количество грамматических и пунктуационных ошибок; ½ списка литературы соответствует требованиям;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6 баллов – </w:t>
      </w:r>
      <w:r w:rsidRPr="001622A1">
        <w:rPr>
          <w:rFonts w:ascii="Times New Roman" w:hAnsi="Times New Roman"/>
          <w:sz w:val="18"/>
          <w:szCs w:val="18"/>
        </w:rPr>
        <w:t>структура не представлена; краткое содержание литературного обзора поверхностно; большинство библиографических ссылок некорректны; большое количество грамматических и пунктуационных ошибок; более ½ списка литературы соответствует требованиям;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7 баллов – </w:t>
      </w:r>
      <w:r w:rsidRPr="001622A1">
        <w:rPr>
          <w:rFonts w:ascii="Times New Roman" w:hAnsi="Times New Roman"/>
          <w:sz w:val="18"/>
          <w:szCs w:val="18"/>
        </w:rPr>
        <w:t>структура представлена; краткое содержание литературного обзора поверхностно; большинство библиографических ссылок некорректны; большое количество грамматических и пунктуационных ошибок; более ½ списка литературы соответствует требованиям;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8 баллов – </w:t>
      </w:r>
      <w:r w:rsidRPr="001622A1">
        <w:rPr>
          <w:rFonts w:ascii="Times New Roman" w:hAnsi="Times New Roman"/>
          <w:sz w:val="18"/>
          <w:szCs w:val="18"/>
        </w:rPr>
        <w:t>структура не представлена;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краткое содержание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логично; грамматические и пунктуационные ошибки; библиографические ссылки частично соответствуют списку литературы; более ½ списка литературы соответствует ГОСТу;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9 баллов – </w:t>
      </w:r>
      <w:r w:rsidRPr="001622A1">
        <w:rPr>
          <w:rFonts w:ascii="Times New Roman" w:hAnsi="Times New Roman"/>
          <w:sz w:val="18"/>
          <w:szCs w:val="18"/>
        </w:rPr>
        <w:t>структура представлена;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краткое содержание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логично; грамматические и пунктуационные ошибки; библиографические ссылки частично соответствуют списку литературы; более ½ списка литературы соответствует ГОСТу;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10 баллов - </w:t>
      </w:r>
      <w:r w:rsidRPr="001622A1">
        <w:rPr>
          <w:rFonts w:ascii="Times New Roman" w:hAnsi="Times New Roman"/>
          <w:sz w:val="18"/>
          <w:szCs w:val="18"/>
        </w:rPr>
        <w:t>структура не представлена; краткое содержание логично; незначительное количество грамматических и пунктуационных ошибок; библиографические ссылки в основном соответствуют списку литературы; практически весь список литературы соответствует ГОСТу;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11 баллов - </w:t>
      </w:r>
      <w:r w:rsidRPr="001622A1">
        <w:rPr>
          <w:rFonts w:ascii="Times New Roman" w:hAnsi="Times New Roman"/>
          <w:sz w:val="18"/>
          <w:szCs w:val="18"/>
        </w:rPr>
        <w:t>структура представлена; краткое содержание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логично; незначительное количество грамматических и пунктуационных ошибок; библиографические ссылки в основном соответствуют списку литературы; практически весь список литературы соответствует ГОСТу;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12 баллов - </w:t>
      </w:r>
      <w:r w:rsidRPr="001622A1">
        <w:rPr>
          <w:rFonts w:ascii="Times New Roman" w:hAnsi="Times New Roman"/>
          <w:sz w:val="18"/>
          <w:szCs w:val="18"/>
        </w:rPr>
        <w:t>структура не представлена; краткое содержание логично; незначительное количество грамматических и пунктуационных ошибок; библиографические ссылки соответствуют списку литературы; практически весь список литературы соответствует ГОСТу;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13 баллов - </w:t>
      </w:r>
      <w:r w:rsidRPr="001622A1">
        <w:rPr>
          <w:rFonts w:ascii="Times New Roman" w:hAnsi="Times New Roman"/>
          <w:sz w:val="18"/>
          <w:szCs w:val="18"/>
        </w:rPr>
        <w:t>структура представлена; краткое содержание</w:t>
      </w:r>
      <w:r w:rsidRPr="001622A1">
        <w:rPr>
          <w:rFonts w:ascii="Times New Roman" w:hAnsi="Times New Roman"/>
          <w:i/>
          <w:sz w:val="18"/>
          <w:szCs w:val="18"/>
        </w:rPr>
        <w:t xml:space="preserve"> </w:t>
      </w:r>
      <w:r w:rsidRPr="001622A1">
        <w:rPr>
          <w:rFonts w:ascii="Times New Roman" w:hAnsi="Times New Roman"/>
          <w:sz w:val="18"/>
          <w:szCs w:val="18"/>
        </w:rPr>
        <w:t>логично; незначительное количество грамматических и пунктуационных ошибок; библиографические ссылки соответствуют списку литературы; практически весь список литературы соответствует ГОСТу;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14 баллов</w:t>
      </w:r>
      <w:r w:rsidRPr="001622A1">
        <w:rPr>
          <w:rFonts w:ascii="Times New Roman" w:hAnsi="Times New Roman"/>
          <w:sz w:val="18"/>
          <w:szCs w:val="18"/>
        </w:rPr>
        <w:t xml:space="preserve"> – структура не представлена; краткое содержание литературного обзора логично; практически нет грамматических и пунктуационных ошибок; библиографические ссылки соответствуют списку литературы; список литературы соответствует ГОСТу.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15 баллов</w:t>
      </w:r>
      <w:r w:rsidRPr="001622A1">
        <w:rPr>
          <w:rFonts w:ascii="Times New Roman" w:hAnsi="Times New Roman"/>
          <w:sz w:val="18"/>
          <w:szCs w:val="18"/>
        </w:rPr>
        <w:t xml:space="preserve"> – структура представлена; краткое содержание литературного обзора логично; практически нет грамматических и пунктуационных ошибок; библиографические ссылки соответствуют списку литературы; список литературы соответствует ГОСТу.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0FA4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lastRenderedPageBreak/>
        <w:t xml:space="preserve">Обоснование </w:t>
      </w:r>
      <w:r w:rsidRPr="00FF0FA4">
        <w:rPr>
          <w:rFonts w:ascii="Times New Roman" w:hAnsi="Times New Roman"/>
          <w:b/>
          <w:bCs/>
          <w:sz w:val="28"/>
          <w:szCs w:val="28"/>
        </w:rPr>
        <w:t>диагностического инструментария</w:t>
      </w:r>
      <w:r>
        <w:rPr>
          <w:rFonts w:ascii="Times New Roman" w:hAnsi="Times New Roman"/>
          <w:bCs/>
        </w:rPr>
        <w:t xml:space="preserve"> (тестов, проб, схем наблюдений – со ссылкой на источники) </w:t>
      </w:r>
      <w:r w:rsidRPr="00FF0FA4">
        <w:rPr>
          <w:rFonts w:ascii="Times New Roman" w:hAnsi="Times New Roman"/>
          <w:b/>
          <w:bCs/>
          <w:sz w:val="28"/>
          <w:szCs w:val="28"/>
        </w:rPr>
        <w:t xml:space="preserve">При необходимости – собственный инструментарий </w:t>
      </w:r>
      <w:r>
        <w:rPr>
          <w:rFonts w:ascii="Times New Roman" w:hAnsi="Times New Roman"/>
          <w:bCs/>
        </w:rPr>
        <w:t xml:space="preserve">(анкета в соответствии с требованиями к ее разработке, </w:t>
      </w:r>
      <w:r w:rsidRPr="008D5E1A">
        <w:rPr>
          <w:rFonts w:ascii="Times New Roman" w:hAnsi="Times New Roman"/>
          <w:bCs/>
        </w:rPr>
        <w:t>план устного опроса, модификация методики</w:t>
      </w:r>
      <w:r>
        <w:rPr>
          <w:rFonts w:ascii="Times New Roman" w:hAnsi="Times New Roman"/>
          <w:bCs/>
        </w:rPr>
        <w:t>/теста</w:t>
      </w:r>
      <w:r w:rsidRPr="008D5E1A">
        <w:rPr>
          <w:rFonts w:ascii="Times New Roman" w:hAnsi="Times New Roman"/>
          <w:bCs/>
        </w:rPr>
        <w:t>, схема/протокол наблюдения и пр.</w:t>
      </w:r>
      <w:r>
        <w:rPr>
          <w:rFonts w:ascii="Times New Roman" w:hAnsi="Times New Roman"/>
          <w:bCs/>
        </w:rPr>
        <w:t>)</w:t>
      </w:r>
    </w:p>
    <w:p w:rsidR="0065057D" w:rsidRDefault="0065057D" w:rsidP="0065057D">
      <w:pPr>
        <w:spacing w:after="0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Важно! </w:t>
      </w:r>
      <w:r>
        <w:rPr>
          <w:rFonts w:ascii="Times New Roman" w:hAnsi="Times New Roman"/>
          <w:bCs/>
          <w:spacing w:val="-1"/>
          <w:sz w:val="24"/>
          <w:szCs w:val="24"/>
        </w:rPr>
        <w:t>Если в ходе НИР было разработано несколько «инструментов» исследования, представляется для оценивания только один по выбору магистранта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sz w:val="18"/>
          <w:szCs w:val="18"/>
        </w:rPr>
        <w:t xml:space="preserve">0 (задание считается невыполненным) -  предложенный собственный диагностический инструментарий не связан с задачей исследования; 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4 балла – </w:t>
      </w:r>
      <w:r w:rsidRPr="001622A1">
        <w:rPr>
          <w:rFonts w:ascii="Times New Roman" w:hAnsi="Times New Roman"/>
          <w:sz w:val="18"/>
          <w:szCs w:val="18"/>
        </w:rPr>
        <w:t>диагностический инструментарий связан с задачей исследования, но недостаточно корректен: имеет более 5 логических и грамматических ошибок, ошибок в оформлении; подобранный инструментарий для решения исследовательских задач просто перечислен, частично без ссылок на литературу;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5 баллов -</w:t>
      </w:r>
      <w:r w:rsidRPr="001622A1">
        <w:rPr>
          <w:rFonts w:ascii="Times New Roman" w:hAnsi="Times New Roman"/>
          <w:sz w:val="18"/>
          <w:szCs w:val="18"/>
        </w:rPr>
        <w:t xml:space="preserve"> диагностический инструментарий связан с задачами исследования, но недостаточно корректен: имеет более 5 логических ошибок, а также есть грамматические ошибки и ошибки в оформлении; подобранный инструментарий для решения исследовательских задач просто перечислен, терминологически некорректно, частично без ссылок на литературу;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6 баллов - </w:t>
      </w:r>
      <w:r w:rsidRPr="001622A1">
        <w:rPr>
          <w:rFonts w:ascii="Times New Roman" w:hAnsi="Times New Roman"/>
          <w:sz w:val="18"/>
          <w:szCs w:val="18"/>
        </w:rPr>
        <w:t>диагностический инструментарий связан с задачами исследования, но недостаточно корректен: имеет 3-4 логические ошибки, а также грамматические ошибки и ошибки в оформлении; подобранный инструментарий для решения исследовательских задач просто перечислен, терминологически частично корректен;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7 баллов -  </w:t>
      </w:r>
      <w:r w:rsidRPr="001622A1">
        <w:rPr>
          <w:rFonts w:ascii="Times New Roman" w:hAnsi="Times New Roman"/>
          <w:sz w:val="18"/>
          <w:szCs w:val="18"/>
        </w:rPr>
        <w:t>диагностический инструментарий связан с задачами исследования, но недостаточно корректен: имеет 1-2 логические ошибки, есть грамматические ошибки, но без ошибок в оформлении; подобранный инструментарий для решения исследовательских задач раскрыт поверхностно, частично без ссылок на литературу;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8 баллов – </w:t>
      </w:r>
      <w:r w:rsidRPr="001622A1">
        <w:rPr>
          <w:rFonts w:ascii="Times New Roman" w:hAnsi="Times New Roman"/>
          <w:sz w:val="18"/>
          <w:szCs w:val="18"/>
        </w:rPr>
        <w:t>диагностический инструментарий связан с задачами исследования, но недостаточно корректен: имеет 1-2 логические ошибки, без грамматических ошибок, но с ошибками в оформлении; подобранный инструментарий для решения исследовательских задач раскрыт поверхностно, есть ссылки на литературу;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 xml:space="preserve">9 баллов – </w:t>
      </w:r>
      <w:r w:rsidRPr="001622A1">
        <w:rPr>
          <w:rFonts w:ascii="Times New Roman" w:hAnsi="Times New Roman"/>
          <w:sz w:val="18"/>
          <w:szCs w:val="18"/>
        </w:rPr>
        <w:t>диагностический инструментарий связан с задачами исследования, достаточно корректен: имеет 1-2 логические ошибки, но без грамматических ошибок и без ошибок в оформлении; подобранный инструментарий для решения исследовательских задач раскрыт, есть ссылки на литературу;</w:t>
      </w:r>
    </w:p>
    <w:p w:rsidR="0065057D" w:rsidRPr="001622A1" w:rsidRDefault="0065057D" w:rsidP="0065057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622A1">
        <w:rPr>
          <w:rFonts w:ascii="Times New Roman" w:hAnsi="Times New Roman"/>
          <w:i/>
          <w:sz w:val="18"/>
          <w:szCs w:val="18"/>
        </w:rPr>
        <w:t>10 баллов</w:t>
      </w:r>
      <w:r w:rsidRPr="001622A1">
        <w:rPr>
          <w:rFonts w:ascii="Times New Roman" w:hAnsi="Times New Roman"/>
          <w:sz w:val="18"/>
          <w:szCs w:val="18"/>
        </w:rPr>
        <w:t xml:space="preserve"> - диагностический инструментарий связан с задачами исследования, соответствует требованиям с учетом его вида, оформлен грамотно; подобранный инструментарий для решения исследовательских задач раскрыт, есть ссылки на литературу.</w:t>
      </w:r>
    </w:p>
    <w:p w:rsidR="0065057D" w:rsidRPr="001622A1" w:rsidRDefault="0065057D" w:rsidP="006505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9C0A7C">
        <w:rPr>
          <w:rFonts w:ascii="Times New Roman" w:hAnsi="Times New Roman"/>
          <w:b/>
          <w:sz w:val="28"/>
          <w:szCs w:val="28"/>
          <w:lang w:eastAsia="ru-RU"/>
        </w:rPr>
        <w:t>езисы / доклад  выступления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9C0A7C">
        <w:rPr>
          <w:rFonts w:ascii="Times New Roman" w:hAnsi="Times New Roman"/>
          <w:lang w:eastAsia="ru-RU"/>
        </w:rPr>
        <w:t>(ВАЖНО! это не копирование программы исследования</w:t>
      </w:r>
      <w:r>
        <w:rPr>
          <w:rFonts w:ascii="Times New Roman" w:hAnsi="Times New Roman"/>
          <w:lang w:eastAsia="ru-RU"/>
        </w:rPr>
        <w:t>;</w:t>
      </w:r>
      <w:r w:rsidRPr="009C0A7C">
        <w:rPr>
          <w:rFonts w:ascii="Times New Roman" w:hAnsi="Times New Roman"/>
          <w:lang w:eastAsia="ru-RU"/>
        </w:rPr>
        <w:t xml:space="preserve"> подразумевается выступление с докладом для   утверждения темы или подачи тезисов с формулировкой «К проблеме…»; объем не лимитирован одной страницей)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65057D" w:rsidRDefault="0065057D" w:rsidP="0065057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выполнения аттестационного задания на выбор магистранта: 1) тезисы (при этом тезисы не копируют программу исследования!); или 2) доклад при утверждении темы (на заседании кафедры, научном семинаре, СНО, конференции).</w:t>
      </w:r>
    </w:p>
    <w:p w:rsidR="0065057D" w:rsidRPr="00D40257" w:rsidRDefault="0065057D" w:rsidP="0065057D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 w:rsidRPr="00D40257">
        <w:rPr>
          <w:rFonts w:ascii="Times New Roman" w:hAnsi="Times New Roman"/>
          <w:sz w:val="18"/>
          <w:szCs w:val="18"/>
        </w:rPr>
        <w:t>Тезисы: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0 (задание считается невыполненным) –  не представлены; или тезисы представлены не по теме научного исследования; 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>4 балла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 - тезисы на 2/3 дублируют программу исследования; практически без грамматических и стилистических ошибок; библиографические ссылки и список литературы по ГОСТу;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>5 баллов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 –  тезисы на ½ дублируют программу исследования; практически без грамматических и стилистических ошибок; библиографические ссылки и список литературы по ГОСТу;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>6 баллов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 - тезисы недостаточно логичны, есть грамматические ошибки и ошибки в оформлении библиографических ссылок и списка литературы;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>7 баллов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 - тезисы соответствуют требованиям, есть грамматические ошибки и ошибки в оформлении библиографических ссылок и списка литературы;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8 баллов 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>– тезисы соответствуют требованиям, есть незначительное количество грамматических и стилистических ошибок, а также в оформлении библиографических ссылок и списка литературы;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>9 баллов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 – тезисы соответствуют требованиям, без грамматических и стилистических ошибок, но с незначительными погрешностями в оформлении библиографических ссылок и списка литературы;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10 баллов – 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>представленные тезисы опубликованы; отражают основную идею научного исследования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shd w:val="clear" w:color="auto" w:fill="FFFFFF"/>
        </w:rPr>
        <w:t>Доклад</w:t>
      </w:r>
      <w:r w:rsidRPr="001622A1"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по теме исследования: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Cs/>
          <w:sz w:val="18"/>
          <w:szCs w:val="18"/>
        </w:rPr>
      </w:pPr>
      <w:r w:rsidRPr="001622A1"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0 (задание считается невыполненным) - </w:t>
      </w:r>
      <w:r w:rsidRPr="001622A1">
        <w:rPr>
          <w:rFonts w:ascii="Times New Roman" w:hAnsi="Times New Roman"/>
          <w:bCs/>
          <w:sz w:val="18"/>
          <w:szCs w:val="18"/>
        </w:rPr>
        <w:t xml:space="preserve"> в докладе раскрыты не все требуемые пункты</w:t>
      </w:r>
      <w:r w:rsidRPr="001622A1">
        <w:rPr>
          <w:rFonts w:ascii="Times New Roman" w:hAnsi="Times New Roman"/>
          <w:sz w:val="18"/>
          <w:szCs w:val="18"/>
        </w:rPr>
        <w:t>, имеются лексические ошибки, отсутствует иллюстративный материал (</w:t>
      </w:r>
      <w:r w:rsidRPr="001622A1">
        <w:rPr>
          <w:rFonts w:ascii="Times New Roman" w:hAnsi="Times New Roman"/>
          <w:bCs/>
          <w:sz w:val="18"/>
          <w:szCs w:val="18"/>
        </w:rPr>
        <w:t>мультимедийное сопровождение)</w:t>
      </w:r>
      <w:r w:rsidRPr="001622A1">
        <w:rPr>
          <w:rFonts w:ascii="Times New Roman" w:hAnsi="Times New Roman"/>
          <w:sz w:val="18"/>
          <w:szCs w:val="18"/>
        </w:rPr>
        <w:t>; магистрант н</w:t>
      </w:r>
      <w:r w:rsidRPr="001622A1">
        <w:rPr>
          <w:rFonts w:ascii="Times New Roman" w:hAnsi="Times New Roman"/>
          <w:bCs/>
          <w:sz w:val="18"/>
          <w:szCs w:val="18"/>
        </w:rPr>
        <w:t>е отвечает на дополнительные вопросы; тема исследования не утверждена с первого раза;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Cs/>
          <w:sz w:val="18"/>
          <w:szCs w:val="18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lastRenderedPageBreak/>
        <w:t xml:space="preserve">4 балла - </w:t>
      </w:r>
      <w:r w:rsidRPr="001622A1">
        <w:rPr>
          <w:rFonts w:ascii="Times New Roman" w:hAnsi="Times New Roman"/>
          <w:bCs/>
          <w:sz w:val="18"/>
          <w:szCs w:val="18"/>
        </w:rPr>
        <w:t>в докладе раскрыты не все требуемые пункты</w:t>
      </w:r>
      <w:r w:rsidRPr="001622A1">
        <w:rPr>
          <w:rFonts w:ascii="Times New Roman" w:hAnsi="Times New Roman"/>
          <w:sz w:val="18"/>
          <w:szCs w:val="18"/>
        </w:rPr>
        <w:t xml:space="preserve">, имеются лексические ошибки, иллюстративный материал (мультимедийное сопровождение) некорректен; магистрант с трудом </w:t>
      </w:r>
      <w:r w:rsidRPr="001622A1">
        <w:rPr>
          <w:rFonts w:ascii="Times New Roman" w:hAnsi="Times New Roman"/>
          <w:bCs/>
          <w:sz w:val="18"/>
          <w:szCs w:val="18"/>
        </w:rPr>
        <w:t>отвечает на дополнительные вопросы; тема исследования   утверждена с первого раза;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Cs/>
          <w:sz w:val="18"/>
          <w:szCs w:val="18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t>5 баллов</w:t>
      </w:r>
      <w:r w:rsidRPr="001622A1">
        <w:rPr>
          <w:rFonts w:ascii="Times New Roman" w:hAnsi="Times New Roman"/>
          <w:bCs/>
          <w:sz w:val="18"/>
          <w:szCs w:val="18"/>
        </w:rPr>
        <w:t xml:space="preserve"> - в докладе раскрыты не все требуемые пункты</w:t>
      </w:r>
      <w:r w:rsidRPr="001622A1">
        <w:rPr>
          <w:rFonts w:ascii="Times New Roman" w:hAnsi="Times New Roman"/>
          <w:sz w:val="18"/>
          <w:szCs w:val="18"/>
        </w:rPr>
        <w:t xml:space="preserve">, имеются лексические ошибки, иллюстративный материал (мультимедийное сопровождение) корректен; магистрант с трудом </w:t>
      </w:r>
      <w:r w:rsidRPr="001622A1">
        <w:rPr>
          <w:rFonts w:ascii="Times New Roman" w:hAnsi="Times New Roman"/>
          <w:bCs/>
          <w:sz w:val="18"/>
          <w:szCs w:val="18"/>
        </w:rPr>
        <w:t>отвечает на некоторые дополнительные вопросы; тема исследования   утверждена с первого раза;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Cs/>
          <w:sz w:val="18"/>
          <w:szCs w:val="18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t xml:space="preserve">6 баллов - </w:t>
      </w:r>
      <w:r w:rsidRPr="001622A1">
        <w:rPr>
          <w:rFonts w:ascii="Times New Roman" w:hAnsi="Times New Roman"/>
          <w:bCs/>
          <w:sz w:val="18"/>
          <w:szCs w:val="18"/>
        </w:rPr>
        <w:t>в докладе раскрыто большинство требуемых пунктов</w:t>
      </w:r>
      <w:r w:rsidRPr="001622A1">
        <w:rPr>
          <w:rFonts w:ascii="Times New Roman" w:hAnsi="Times New Roman"/>
          <w:sz w:val="18"/>
          <w:szCs w:val="18"/>
        </w:rPr>
        <w:t xml:space="preserve">, имеются лексические ошибки, иллюстративный материал (мультимедийное сопровождение) недостаточно корректен; магистрант испытывает затруднения при ответе на </w:t>
      </w:r>
      <w:r w:rsidRPr="001622A1">
        <w:rPr>
          <w:rFonts w:ascii="Times New Roman" w:hAnsi="Times New Roman"/>
          <w:bCs/>
          <w:sz w:val="18"/>
          <w:szCs w:val="18"/>
        </w:rPr>
        <w:t>некоторые дополнительные вопросы; тема исследования   утверждена с первого раза;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Cs/>
          <w:sz w:val="18"/>
          <w:szCs w:val="18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t>7 баллов</w:t>
      </w:r>
      <w:r w:rsidRPr="001622A1">
        <w:rPr>
          <w:rFonts w:ascii="Times New Roman" w:hAnsi="Times New Roman"/>
          <w:bCs/>
          <w:sz w:val="18"/>
          <w:szCs w:val="18"/>
        </w:rPr>
        <w:t xml:space="preserve"> -  в докладе раскрыто большинство требуемых пунктов</w:t>
      </w:r>
      <w:r w:rsidRPr="001622A1">
        <w:rPr>
          <w:rFonts w:ascii="Times New Roman" w:hAnsi="Times New Roman"/>
          <w:sz w:val="18"/>
          <w:szCs w:val="18"/>
        </w:rPr>
        <w:t xml:space="preserve">, иллюстративный материал (мультимедийное сопровождение) недостаточно корректен; магистрант </w:t>
      </w:r>
      <w:r w:rsidRPr="001622A1">
        <w:rPr>
          <w:rFonts w:ascii="Times New Roman" w:hAnsi="Times New Roman"/>
          <w:bCs/>
          <w:sz w:val="18"/>
          <w:szCs w:val="18"/>
        </w:rPr>
        <w:t>отвечает на дополнительные вопросы, но испытывает затруднения при ответах, требующих знание научной литературы по проблеме; тема исследования   утверждена с первого раза;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bCs/>
          <w:sz w:val="18"/>
          <w:szCs w:val="18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t>8 баллов</w:t>
      </w:r>
      <w:r w:rsidRPr="001622A1">
        <w:rPr>
          <w:rFonts w:ascii="Times New Roman" w:hAnsi="Times New Roman"/>
          <w:bCs/>
          <w:sz w:val="18"/>
          <w:szCs w:val="18"/>
        </w:rPr>
        <w:t xml:space="preserve"> - в докладе раскрыто большинство требуемых пунктов</w:t>
      </w:r>
      <w:r w:rsidRPr="001622A1">
        <w:rPr>
          <w:rFonts w:ascii="Times New Roman" w:hAnsi="Times New Roman"/>
          <w:sz w:val="18"/>
          <w:szCs w:val="18"/>
        </w:rPr>
        <w:t xml:space="preserve">, иллюстративный материал (мультимедийное сопровождение) корректен; магистрант </w:t>
      </w:r>
      <w:r w:rsidRPr="001622A1">
        <w:rPr>
          <w:rFonts w:ascii="Times New Roman" w:hAnsi="Times New Roman"/>
          <w:bCs/>
          <w:sz w:val="18"/>
          <w:szCs w:val="18"/>
        </w:rPr>
        <w:t>отвечает на дополнительные вопросы, но испытывает затруднения при ответах, требующих знание научной литературы по проблеме; тема исследования   утверждена с первого раза;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t>9 баллов</w:t>
      </w:r>
      <w:r w:rsidRPr="001622A1">
        <w:rPr>
          <w:rFonts w:ascii="Times New Roman" w:hAnsi="Times New Roman"/>
          <w:bCs/>
          <w:sz w:val="18"/>
          <w:szCs w:val="18"/>
        </w:rPr>
        <w:t xml:space="preserve"> - 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>в докладе раскрыты все требуемые пункты в недостаточном объеме, иллюстративный материал (мультимедийное сопровождение) корректен</w:t>
      </w:r>
      <w:r w:rsidRPr="001622A1">
        <w:rPr>
          <w:rFonts w:ascii="Times New Roman" w:hAnsi="Times New Roman"/>
          <w:sz w:val="18"/>
          <w:szCs w:val="18"/>
        </w:rPr>
        <w:t>, магистрант свободно владеет материалом, отвечает на дополнительные вопросы, демонстрирует знание научной литературы по проблеме исследования; тема исследования утверждена с первого раза.</w:t>
      </w:r>
    </w:p>
    <w:p w:rsidR="0065057D" w:rsidRPr="001622A1" w:rsidRDefault="0065057D" w:rsidP="0065057D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622A1">
        <w:rPr>
          <w:rFonts w:ascii="Times New Roman" w:hAnsi="Times New Roman"/>
          <w:bCs/>
          <w:i/>
          <w:sz w:val="18"/>
          <w:szCs w:val="18"/>
        </w:rPr>
        <w:t>10 баллов</w:t>
      </w:r>
      <w:r w:rsidRPr="001622A1">
        <w:rPr>
          <w:rFonts w:ascii="Times New Roman" w:hAnsi="Times New Roman"/>
          <w:sz w:val="18"/>
          <w:szCs w:val="18"/>
          <w:shd w:val="clear" w:color="auto" w:fill="FFFFFF"/>
        </w:rPr>
        <w:t xml:space="preserve"> - в докладе раскрыты все требуемые пункты в достаточном объеме, иллюстративный материал (мультимедийное сопровождение) корректен, </w:t>
      </w:r>
      <w:r w:rsidRPr="001622A1">
        <w:rPr>
          <w:rFonts w:ascii="Times New Roman" w:hAnsi="Times New Roman"/>
          <w:sz w:val="18"/>
          <w:szCs w:val="18"/>
        </w:rPr>
        <w:t>магистрант свободно владеет материалом, отвечает на дополнительные вопросы, демонстрирует знание научной литературы по проблеме исследования; тема исследования утверждена с первого раза.</w:t>
      </w:r>
    </w:p>
    <w:p w:rsidR="0065057D" w:rsidRPr="009C0A7C" w:rsidRDefault="0065057D" w:rsidP="0065057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65057D" w:rsidRDefault="0065057D" w:rsidP="0065057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Default="0065057D" w:rsidP="006505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Федеральное государственное образовательное учреждение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«НАЦИОНАЛЬНЫЙ ГОСУДАРСТВЕННЫЙ УНИВЕРСИТЕТ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F303E8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03E8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8-10с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>ОТЧЕТ</w:t>
      </w: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>ПО производственной практикЕ</w:t>
      </w:r>
    </w:p>
    <w:p w:rsidR="0065057D" w:rsidRPr="00E30D96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научно-исследовательск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ая</w:t>
      </w: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работа)</w:t>
      </w:r>
    </w:p>
    <w:p w:rsidR="0065057D" w:rsidRPr="00046037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46037">
        <w:rPr>
          <w:rFonts w:ascii="Times New Roman" w:eastAsia="Times New Roman" w:hAnsi="Times New Roman"/>
          <w:b/>
          <w:sz w:val="40"/>
          <w:szCs w:val="40"/>
          <w:lang w:eastAsia="ru-RU"/>
        </w:rPr>
        <w:t>2 семестр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Основная профессиональная образовательная программа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65057D" w:rsidRPr="009C0A7C" w:rsidRDefault="0065057D" w:rsidP="006505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5057D" w:rsidRPr="009C0A7C" w:rsidRDefault="0065057D" w:rsidP="006505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>49.04.01  Физическая культура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65057D" w:rsidRPr="009C0A7C" w:rsidTr="00332BDB">
        <w:tc>
          <w:tcPr>
            <w:tcW w:w="9639" w:type="dxa"/>
            <w:shd w:val="clear" w:color="auto" w:fill="auto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65057D" w:rsidRPr="009C0A7C" w:rsidTr="00332BDB">
        <w:tc>
          <w:tcPr>
            <w:tcW w:w="9639" w:type="dxa"/>
            <w:shd w:val="clear" w:color="auto" w:fill="auto"/>
          </w:tcPr>
          <w:p w:rsidR="0065057D" w:rsidRPr="009C0A7C" w:rsidRDefault="0065057D" w:rsidP="00332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Научный руководитель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    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</w:p>
    <w:p w:rsidR="0065057D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подпись                  </w:t>
      </w:r>
      <w:r w:rsidRPr="00F303E8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(Ф.И.О., научная степень, звание, должность)</w:t>
      </w:r>
    </w:p>
    <w:p w:rsidR="0065057D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Заведующий кафедрой (базы практики)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         ____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</w:p>
    <w:p w:rsidR="0065057D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подпись                  </w:t>
      </w:r>
      <w:r w:rsidRPr="00F303E8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(Ф.И.О., научная степень,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65057D" w:rsidRDefault="0065057D" w:rsidP="0065057D">
      <w:pPr>
        <w:spacing w:after="0" w:line="28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Pr="00F303E8">
        <w:rPr>
          <w:rFonts w:ascii="Times New Roman" w:eastAsia="Times New Roman" w:hAnsi="Times New Roman"/>
          <w:sz w:val="20"/>
          <w:szCs w:val="20"/>
          <w:lang w:eastAsia="ru-RU"/>
        </w:rPr>
        <w:t>звание, должность)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Курсовой руководитель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                      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A42E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подпись                         (Ф.И.О., научная степень, звание</w:t>
      </w:r>
      <w:r w:rsidRPr="00F303E8">
        <w:rPr>
          <w:rFonts w:ascii="Times New Roman" w:eastAsia="Times New Roman" w:hAnsi="Times New Roman"/>
          <w:sz w:val="20"/>
          <w:szCs w:val="20"/>
          <w:lang w:eastAsia="ru-RU"/>
        </w:rPr>
        <w:t>, должность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65057D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Отзыв</w:t>
      </w:r>
    </w:p>
    <w:p w:rsidR="0065057D" w:rsidRPr="009C0A7C" w:rsidRDefault="0065057D" w:rsidP="0065057D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научного руководителя 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прохождении производственной практики (тип: научно-исследовательская работа) </w:t>
      </w: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>*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65057D" w:rsidRPr="009C0A7C" w:rsidRDefault="0065057D" w:rsidP="00650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Основная профессиональная образовательная программа высшего образования:  49.04.01 Физическая культура</w:t>
      </w:r>
    </w:p>
    <w:p w:rsidR="0065057D" w:rsidRPr="009C0A7C" w:rsidRDefault="0065057D" w:rsidP="0065057D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Направленность (профиль): 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Форма обучения : очная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(ФИО)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:rsidR="0065057D" w:rsidRPr="009C0A7C" w:rsidRDefault="0065057D" w:rsidP="006505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выполнял производственную практику (тип: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ая работа)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в период  с _________ по _________, на________________________________________________________________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C0A7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( краткая характеристика базовых составляющих деятельности магистранта и его отношение к работе)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Руководитель кафедры (базы   проведения НИР):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                    _____________________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 подпись)                                                              (Ф.И.О, ученая степень, ученое звание).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руководитель:          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                _____________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( подпись)                                                  (Ф.И.О.)</w:t>
      </w:r>
    </w:p>
    <w:p w:rsidR="0065057D" w:rsidRPr="009C0A7C" w:rsidRDefault="0065057D" w:rsidP="006505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" _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г.</w:t>
      </w: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057D" w:rsidRPr="009C0A7C" w:rsidRDefault="0065057D" w:rsidP="0065057D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Прим.: * - в отзыве следует отразить сформированность профессиональных компетенций («</w:t>
      </w:r>
      <w:r w:rsidRPr="009C0A7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Начато формирование УК-1, ОПК-7, 8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»),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   </w:t>
      </w:r>
    </w:p>
    <w:p w:rsidR="0065057D" w:rsidRPr="009C0A7C" w:rsidRDefault="0065057D" w:rsidP="006505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8AA" w:rsidRPr="0065057D" w:rsidRDefault="00E008A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08AA" w:rsidRPr="0065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946173"/>
      <w:docPartObj>
        <w:docPartGallery w:val="Page Numbers (Bottom of Page)"/>
        <w:docPartUnique/>
      </w:docPartObj>
    </w:sdtPr>
    <w:sdtEndPr/>
    <w:sdtContent>
      <w:p w:rsidR="00B55101" w:rsidRDefault="006505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5101" w:rsidRDefault="0065057D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"/>
        </w:tabs>
        <w:ind w:left="10" w:hanging="360"/>
      </w:pPr>
    </w:lvl>
    <w:lvl w:ilvl="1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DE6982"/>
    <w:multiLevelType w:val="hybridMultilevel"/>
    <w:tmpl w:val="6D9A2AE4"/>
    <w:lvl w:ilvl="0" w:tplc="67767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2E59C2"/>
    <w:multiLevelType w:val="hybridMultilevel"/>
    <w:tmpl w:val="746A7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7D21"/>
    <w:multiLevelType w:val="hybridMultilevel"/>
    <w:tmpl w:val="9AF2E61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3A4DAE"/>
    <w:multiLevelType w:val="hybridMultilevel"/>
    <w:tmpl w:val="282C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538D1"/>
    <w:multiLevelType w:val="hybridMultilevel"/>
    <w:tmpl w:val="855EF8C2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F680C43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51017"/>
    <w:multiLevelType w:val="hybridMultilevel"/>
    <w:tmpl w:val="CA88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05072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88B1180"/>
    <w:multiLevelType w:val="hybridMultilevel"/>
    <w:tmpl w:val="FBB026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153D33"/>
    <w:multiLevelType w:val="hybridMultilevel"/>
    <w:tmpl w:val="06F41584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553199"/>
    <w:multiLevelType w:val="hybridMultilevel"/>
    <w:tmpl w:val="280242B2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321"/>
    <w:multiLevelType w:val="hybridMultilevel"/>
    <w:tmpl w:val="8F6212A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7143"/>
    <w:multiLevelType w:val="hybridMultilevel"/>
    <w:tmpl w:val="C2F248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656CD"/>
    <w:multiLevelType w:val="hybridMultilevel"/>
    <w:tmpl w:val="97BC9C0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128C7"/>
    <w:multiLevelType w:val="hybridMultilevel"/>
    <w:tmpl w:val="38440D8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C64F2"/>
    <w:multiLevelType w:val="hybridMultilevel"/>
    <w:tmpl w:val="1A186E6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231B"/>
    <w:multiLevelType w:val="hybridMultilevel"/>
    <w:tmpl w:val="D57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417B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1A348E"/>
    <w:multiLevelType w:val="hybridMultilevel"/>
    <w:tmpl w:val="43300B1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576AF"/>
    <w:multiLevelType w:val="hybridMultilevel"/>
    <w:tmpl w:val="C7C44842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50F65C4"/>
    <w:multiLevelType w:val="hybridMultilevel"/>
    <w:tmpl w:val="5B0C404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5630E22"/>
    <w:multiLevelType w:val="hybridMultilevel"/>
    <w:tmpl w:val="59880CEA"/>
    <w:lvl w:ilvl="0" w:tplc="C316D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F4F1B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80816"/>
    <w:multiLevelType w:val="hybridMultilevel"/>
    <w:tmpl w:val="2CAC062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1B64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3C22108"/>
    <w:multiLevelType w:val="hybridMultilevel"/>
    <w:tmpl w:val="3C6E9FF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14"/>
  </w:num>
  <w:num w:numId="5">
    <w:abstractNumId w:val="18"/>
  </w:num>
  <w:num w:numId="6">
    <w:abstractNumId w:val="28"/>
  </w:num>
  <w:num w:numId="7">
    <w:abstractNumId w:val="15"/>
  </w:num>
  <w:num w:numId="8">
    <w:abstractNumId w:val="6"/>
  </w:num>
  <w:num w:numId="9">
    <w:abstractNumId w:val="31"/>
  </w:num>
  <w:num w:numId="10">
    <w:abstractNumId w:val="1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"/>
  </w:num>
  <w:num w:numId="15">
    <w:abstractNumId w:val="2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7"/>
  </w:num>
  <w:num w:numId="20">
    <w:abstractNumId w:val="27"/>
  </w:num>
  <w:num w:numId="21">
    <w:abstractNumId w:val="13"/>
  </w:num>
  <w:num w:numId="22">
    <w:abstractNumId w:val="23"/>
  </w:num>
  <w:num w:numId="23">
    <w:abstractNumId w:val="5"/>
  </w:num>
  <w:num w:numId="24">
    <w:abstractNumId w:val="22"/>
  </w:num>
  <w:num w:numId="25">
    <w:abstractNumId w:val="10"/>
  </w:num>
  <w:num w:numId="26">
    <w:abstractNumId w:val="9"/>
  </w:num>
  <w:num w:numId="27">
    <w:abstractNumId w:val="24"/>
  </w:num>
  <w:num w:numId="28">
    <w:abstractNumId w:val="4"/>
  </w:num>
  <w:num w:numId="29">
    <w:abstractNumId w:val="25"/>
  </w:num>
  <w:num w:numId="30">
    <w:abstractNumId w:val="16"/>
  </w:num>
  <w:num w:numId="31">
    <w:abstractNumId w:val="29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7D"/>
    <w:rsid w:val="0065057D"/>
    <w:rsid w:val="00E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D6D9-F15D-4C80-9BFC-283017D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7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65057D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65057D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057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65057D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FirstParagraph">
    <w:name w:val="First Paragraph"/>
    <w:basedOn w:val="a3"/>
    <w:next w:val="a3"/>
    <w:qFormat/>
    <w:rsid w:val="0065057D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65057D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650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5057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5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5057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5057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5057D"/>
    <w:rPr>
      <w:color w:val="0000FF"/>
      <w:u w:val="single"/>
    </w:rPr>
  </w:style>
  <w:style w:type="paragraph" w:customStyle="1" w:styleId="11">
    <w:name w:val="Абзац списка1"/>
    <w:basedOn w:val="a"/>
    <w:rsid w:val="0065057D"/>
    <w:pPr>
      <w:spacing w:after="0" w:line="360" w:lineRule="auto"/>
      <w:ind w:left="720" w:firstLine="737"/>
      <w:contextualSpacing/>
      <w:jc w:val="both"/>
    </w:pPr>
    <w:rPr>
      <w:rFonts w:eastAsia="Times New Roman" w:cs="Calibri"/>
    </w:rPr>
  </w:style>
  <w:style w:type="character" w:customStyle="1" w:styleId="apple-converted-space">
    <w:name w:val="apple-converted-space"/>
    <w:basedOn w:val="a0"/>
    <w:rsid w:val="0065057D"/>
  </w:style>
  <w:style w:type="character" w:customStyle="1" w:styleId="element-invisible">
    <w:name w:val="element-invisible"/>
    <w:rsid w:val="0065057D"/>
  </w:style>
  <w:style w:type="character" w:styleId="a9">
    <w:name w:val="Strong"/>
    <w:uiPriority w:val="22"/>
    <w:qFormat/>
    <w:rsid w:val="0065057D"/>
    <w:rPr>
      <w:b/>
      <w:bCs/>
    </w:rPr>
  </w:style>
  <w:style w:type="paragraph" w:customStyle="1" w:styleId="Default">
    <w:name w:val="Default"/>
    <w:rsid w:val="006505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65057D"/>
    <w:rPr>
      <w:rFonts w:ascii="Segoe UI" w:eastAsia="Calibr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5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65057D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5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57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5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057D"/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6505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057D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/>
    </w:rPr>
  </w:style>
  <w:style w:type="paragraph" w:styleId="af0">
    <w:name w:val="No Spacing"/>
    <w:link w:val="af1"/>
    <w:uiPriority w:val="1"/>
    <w:qFormat/>
    <w:rsid w:val="006505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65057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50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5057D"/>
  </w:style>
  <w:style w:type="table" w:customStyle="1" w:styleId="14">
    <w:name w:val="Сетка таблицы1"/>
    <w:basedOn w:val="a1"/>
    <w:next w:val="a5"/>
    <w:rsid w:val="0065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65057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65057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rsid w:val="0065057D"/>
    <w:rPr>
      <w:rFonts w:ascii="Times New Roman" w:hAnsi="Times New Roman" w:cs="Times New Roman"/>
      <w:sz w:val="14"/>
      <w:szCs w:val="14"/>
    </w:rPr>
  </w:style>
  <w:style w:type="paragraph" w:styleId="af4">
    <w:name w:val="Normal (Web)"/>
    <w:basedOn w:val="a"/>
    <w:uiPriority w:val="99"/>
    <w:semiHidden/>
    <w:unhideWhenUsed/>
    <w:rsid w:val="00650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5057D"/>
  </w:style>
  <w:style w:type="table" w:customStyle="1" w:styleId="24">
    <w:name w:val="Сетка таблицы2"/>
    <w:basedOn w:val="a1"/>
    <w:next w:val="a5"/>
    <w:rsid w:val="0065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5057D"/>
  </w:style>
  <w:style w:type="table" w:customStyle="1" w:styleId="30">
    <w:name w:val="Сетка таблицы3"/>
    <w:basedOn w:val="a1"/>
    <w:next w:val="a5"/>
    <w:rsid w:val="0065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5057D"/>
  </w:style>
  <w:style w:type="numbering" w:customStyle="1" w:styleId="110">
    <w:name w:val="Нет списка11"/>
    <w:next w:val="a2"/>
    <w:uiPriority w:val="99"/>
    <w:semiHidden/>
    <w:unhideWhenUsed/>
    <w:rsid w:val="0065057D"/>
  </w:style>
  <w:style w:type="numbering" w:customStyle="1" w:styleId="111">
    <w:name w:val="Нет списка111"/>
    <w:next w:val="a2"/>
    <w:uiPriority w:val="99"/>
    <w:semiHidden/>
    <w:unhideWhenUsed/>
    <w:rsid w:val="0065057D"/>
  </w:style>
  <w:style w:type="numbering" w:customStyle="1" w:styleId="210">
    <w:name w:val="Нет списка21"/>
    <w:next w:val="a2"/>
    <w:uiPriority w:val="99"/>
    <w:semiHidden/>
    <w:unhideWhenUsed/>
    <w:rsid w:val="0065057D"/>
  </w:style>
  <w:style w:type="numbering" w:customStyle="1" w:styleId="31">
    <w:name w:val="Нет списка31"/>
    <w:next w:val="a2"/>
    <w:uiPriority w:val="99"/>
    <w:semiHidden/>
    <w:unhideWhenUsed/>
    <w:rsid w:val="0065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Нармонтас</dc:creator>
  <cp:keywords/>
  <dc:description/>
  <cp:lastModifiedBy>Никита Нармонтас</cp:lastModifiedBy>
  <cp:revision>1</cp:revision>
  <dcterms:created xsi:type="dcterms:W3CDTF">2026-03-23T17:01:00Z</dcterms:created>
  <dcterms:modified xsi:type="dcterms:W3CDTF">2026-03-23T17:02:00Z</dcterms:modified>
</cp:coreProperties>
</file>