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rPr>
          <w:b w:val="1"/>
          <w:color w:val="000080"/>
          <w:spacing w:val="-4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-35559</wp:posOffset>
                </wp:positionH>
                <wp:positionV relativeFrom="paragraph">
                  <wp:posOffset>55245</wp:posOffset>
                </wp:positionV>
                <wp:extent cx="6553200" cy="101917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532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>
                                  <wp:extent cx="5532906" cy="952500"/>
                                  <wp:effectExtent b="0" l="0" r="0" t="0"/>
                                  <wp:docPr hidden="false" id="2" name="Picture 2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hidden="false" id="1" name="Picture 1"/>
                                          <pic:cNvPicPr preferRelativeResize="true"/>
                                        </pic:nvPicPr>
                                        <pic:blipFill>
                                          <a:blip r:embed="rId1"/>
                                          <a:srcRect b="0" l="0" r="28533" t="0"/>
                                          <a:stretch/>
                                        </pic:blipFill>
                                        <pic:spPr>
                                          <a:xfrm flipH="false" flipV="false" rot="0">
                                            <a:ext cx="5532906" cy="95250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000000">
                            <w:pPr>
                              <w:pStyle w:val="Style_2"/>
                              <w:ind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pStyle w:val="Style_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color w:val="FF0000"/>
          <w:sz w:val="20"/>
        </w:rPr>
      </w:pPr>
      <w:r>
        <w:rPr>
          <w:rFonts w:ascii="Times New Roman" w:hAnsi="Times New Roman"/>
          <w:b w:val="1"/>
          <w:color w:val="000080"/>
          <w:spacing w:val="-4"/>
          <w:sz w:val="20"/>
        </w:rPr>
        <w:t xml:space="preserve">                 </w:t>
      </w:r>
    </w:p>
    <w:p w14:paraId="05000000">
      <w:pPr>
        <w:ind/>
        <w:jc w:val="center"/>
        <w:rPr>
          <w:b w:val="1"/>
          <w:color w:val="000080"/>
          <w:spacing w:val="-4"/>
        </w:rPr>
      </w:pPr>
    </w:p>
    <w:p w14:paraId="06000000">
      <w:pPr>
        <w:widowControl w:val="1"/>
        <w:numPr>
          <w:ilvl w:val="0"/>
          <w:numId w:val="1"/>
        </w:numPr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t xml:space="preserve">  </w:t>
      </w:r>
    </w:p>
    <w:p w14:paraId="07000000">
      <w:pPr>
        <w:widowControl w:val="1"/>
        <w:numPr>
          <w:ilvl w:val="0"/>
          <w:numId w:val="1"/>
        </w:numPr>
        <w:ind/>
        <w:jc w:val="center"/>
        <w:rPr>
          <w:b w:val="1"/>
          <w:color w:val="FF0066"/>
          <w:sz w:val="28"/>
        </w:rPr>
      </w:pPr>
    </w:p>
    <w:p w14:paraId="08000000">
      <w:pPr>
        <w:pStyle w:val="Style_3"/>
        <w:ind/>
        <w:jc w:val="center"/>
        <w:rPr>
          <w:rFonts w:ascii="Times New Roman" w:hAnsi="Times New Roman"/>
          <w:i w:val="1"/>
          <w:sz w:val="19"/>
        </w:rPr>
      </w:pPr>
      <w:r>
        <w:rPr>
          <w:rFonts w:ascii="Times New Roman" w:hAnsi="Times New Roman"/>
          <w:i w:val="1"/>
          <w:sz w:val="19"/>
        </w:rPr>
        <w:t>_______________________________________________________________________________________________________</w:t>
      </w:r>
    </w:p>
    <w:p w14:paraId="09000000">
      <w:pPr>
        <w:pStyle w:val="Style_3"/>
        <w:ind/>
        <w:jc w:val="both"/>
        <w:rPr>
          <w:rFonts w:ascii="Times New Roman" w:hAnsi="Times New Roman"/>
          <w:i w:val="1"/>
          <w:sz w:val="19"/>
        </w:rPr>
      </w:pPr>
      <w:r>
        <w:rPr>
          <w:rFonts w:ascii="Times New Roman" w:hAnsi="Times New Roman"/>
          <w:i w:val="1"/>
          <w:sz w:val="19"/>
        </w:rPr>
        <w:t xml:space="preserve">Средний пр., В.О., д.57/43, Санкт-Петербург, 199178, тел.:(812)335-94-94, факс:(812)323-34-57, </w:t>
      </w:r>
      <w:r>
        <w:rPr>
          <w:rFonts w:ascii="Times New Roman" w:hAnsi="Times New Roman"/>
          <w:i w:val="1"/>
          <w:sz w:val="19"/>
        </w:rPr>
        <w:t>e-mail</w:t>
      </w:r>
      <w:r>
        <w:rPr>
          <w:rFonts w:ascii="Times New Roman" w:hAnsi="Times New Roman"/>
          <w:i w:val="1"/>
          <w:sz w:val="19"/>
        </w:rPr>
        <w:t>: sziu@sziu.ranepa.ru</w:t>
      </w:r>
    </w:p>
    <w:p w14:paraId="0A000000">
      <w:pPr>
        <w:widowControl w:val="1"/>
        <w:ind/>
        <w:rPr>
          <w:b w:val="1"/>
          <w:color w:val="FF0066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640715</wp:posOffset>
            </wp:positionH>
            <wp:positionV relativeFrom="paragraph">
              <wp:posOffset>128904</wp:posOffset>
            </wp:positionV>
            <wp:extent cx="5289550" cy="2609215"/>
            <wp:effectExtent b="0" l="0" r="0" t="0"/>
            <wp:wrapSquare distB="0" distL="114300" distR="114300" distT="0" wrapText="bothSides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289550" cy="2609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1"/>
          <w:color w:val="FF0066"/>
          <w:sz w:val="28"/>
        </w:rPr>
        <w:br/>
      </w:r>
    </w:p>
    <w:p w14:paraId="0B000000">
      <w:pPr>
        <w:widowControl w:val="1"/>
        <w:numPr>
          <w:ilvl w:val="0"/>
          <w:numId w:val="1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ИНФОРМАЦИОННОЕ ПИСЬМО</w:t>
      </w:r>
    </w:p>
    <w:p w14:paraId="0C000000">
      <w:pPr>
        <w:widowControl w:val="1"/>
        <w:spacing w:line="276" w:lineRule="auto"/>
        <w:ind/>
        <w:jc w:val="center"/>
        <w:rPr>
          <w:b w:val="1"/>
          <w:sz w:val="28"/>
        </w:rPr>
      </w:pPr>
    </w:p>
    <w:p w14:paraId="0D000000">
      <w:pPr>
        <w:widowControl w:val="1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Уважаемые коллеги!</w:t>
      </w:r>
    </w:p>
    <w:p w14:paraId="0E000000">
      <w:pPr>
        <w:widowControl w:val="1"/>
        <w:spacing w:line="276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Приглашаем Вас принять участие в научно-практической конференции с международным участием</w:t>
      </w:r>
    </w:p>
    <w:p w14:paraId="0F000000">
      <w:pPr>
        <w:spacing w:line="276" w:lineRule="auto"/>
        <w:ind/>
        <w:jc w:val="center"/>
        <w:rPr>
          <w:b w:val="1"/>
          <w:color w:val="FF0000"/>
          <w:sz w:val="32"/>
        </w:rPr>
      </w:pPr>
      <w:r>
        <w:rPr>
          <w:b w:val="1"/>
          <w:color w:val="FF0000"/>
          <w:sz w:val="32"/>
        </w:rPr>
        <w:t>«Актуальные тенденции и инновации в развитии физической культуры и спорта в системе образования России и за рубежом»</w:t>
      </w:r>
    </w:p>
    <w:p w14:paraId="10000000">
      <w:pPr>
        <w:spacing w:line="276" w:lineRule="auto"/>
        <w:ind w:firstLine="720" w:left="0"/>
        <w:jc w:val="both"/>
        <w:rPr>
          <w:sz w:val="24"/>
          <w:highlight w:val="white"/>
        </w:rPr>
      </w:pPr>
    </w:p>
    <w:p w14:paraId="11000000">
      <w:pPr>
        <w:spacing w:line="276" w:lineRule="auto"/>
        <w:ind w:firstLine="720" w:left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Конференция состоится </w:t>
      </w:r>
      <w:r>
        <w:rPr>
          <w:b w:val="1"/>
          <w:sz w:val="24"/>
          <w:highlight w:val="white"/>
        </w:rPr>
        <w:t>21 января 2026 г.</w:t>
      </w:r>
      <w:r>
        <w:rPr>
          <w:sz w:val="24"/>
          <w:highlight w:val="white"/>
        </w:rPr>
        <w:t xml:space="preserve"> на базе Северо-Западного института управления РАНХиГС.</w:t>
      </w:r>
    </w:p>
    <w:p w14:paraId="12000000">
      <w:pPr>
        <w:spacing w:line="276" w:lineRule="auto"/>
        <w:ind w:firstLine="720" w:left="0"/>
        <w:jc w:val="both"/>
        <w:rPr>
          <w:sz w:val="24"/>
        </w:rPr>
      </w:pPr>
      <w:r>
        <w:rPr>
          <w:b w:val="1"/>
          <w:i w:val="1"/>
          <w:sz w:val="24"/>
        </w:rPr>
        <w:t>Цель конференции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обобщение передового педагогического опыта патриотического воспитания молодежи и инноваций в области физической культуры, спорта и профессиональной подготовки, обсуждение актуальных проблем организации и содержания образовательного процесса, обмен научными и практическими достижениями.</w:t>
      </w:r>
    </w:p>
    <w:p w14:paraId="13000000">
      <w:pPr>
        <w:spacing w:line="276" w:lineRule="auto"/>
        <w:ind/>
        <w:jc w:val="center"/>
        <w:rPr>
          <w:b w:val="1"/>
          <w:color w:themeColor="text1" w:val="000000"/>
          <w:sz w:val="26"/>
        </w:rPr>
      </w:pPr>
      <w:r>
        <w:rPr>
          <w:b w:val="1"/>
          <w:color w:themeColor="text1" w:val="000000"/>
          <w:sz w:val="26"/>
        </w:rPr>
        <w:t>Основные направления работы конференции</w:t>
      </w:r>
    </w:p>
    <w:p w14:paraId="14000000">
      <w:pPr>
        <w:pStyle w:val="Style_1"/>
        <w:numPr>
          <w:ilvl w:val="0"/>
          <w:numId w:val="2"/>
        </w:numPr>
        <w:tabs>
          <w:tab w:leader="none" w:pos="709" w:val="left"/>
          <w:tab w:leader="none" w:pos="1134" w:val="left"/>
          <w:tab w:leader="none" w:pos="1560" w:val="left"/>
        </w:tabs>
        <w:spacing w:after="0"/>
        <w:ind w:firstLine="709" w:left="0"/>
        <w:jc w:val="both"/>
        <w:rPr>
          <w:rFonts w:ascii="Times New Roman" w:hAnsi="Times New Roman"/>
          <w:sz w:val="24"/>
        </w:rPr>
      </w:pPr>
      <w:bookmarkStart w:id="1" w:name="_Hlk156326702"/>
      <w:bookmarkEnd w:id="1"/>
      <w:r>
        <w:rPr>
          <w:rFonts w:ascii="Times New Roman" w:hAnsi="Times New Roman"/>
          <w:sz w:val="24"/>
        </w:rPr>
        <w:t xml:space="preserve">Гражданское и военно-патриотическое воспитание студентов в сфере физической культуры и спорта. </w:t>
      </w:r>
    </w:p>
    <w:p w14:paraId="15000000">
      <w:pPr>
        <w:widowControl w:val="1"/>
        <w:numPr>
          <w:ilvl w:val="0"/>
          <w:numId w:val="2"/>
        </w:numPr>
        <w:tabs>
          <w:tab w:leader="none" w:pos="709" w:val="left"/>
          <w:tab w:leader="none" w:pos="1134" w:val="left"/>
          <w:tab w:leader="none" w:pos="1560" w:val="left"/>
        </w:tabs>
        <w:spacing w:line="276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Искусственный интеллект в физической культуре и спорте.</w:t>
      </w:r>
    </w:p>
    <w:p w14:paraId="16000000">
      <w:pPr>
        <w:widowControl w:val="1"/>
        <w:numPr>
          <w:ilvl w:val="0"/>
          <w:numId w:val="2"/>
        </w:numPr>
        <w:spacing w:line="276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Проблемы и опыт внедрения федеральных государственных образовательных стандартов нового поколения и дистанционного обучения по физической культуре в сфере высшего образования.</w:t>
      </w:r>
    </w:p>
    <w:p w14:paraId="17000000">
      <w:pPr>
        <w:widowControl w:val="1"/>
        <w:numPr>
          <w:ilvl w:val="0"/>
          <w:numId w:val="2"/>
        </w:numPr>
        <w:tabs>
          <w:tab w:leader="none" w:pos="993" w:val="left"/>
          <w:tab w:leader="none" w:pos="1134" w:val="left"/>
          <w:tab w:leader="none" w:pos="1560" w:val="left"/>
        </w:tabs>
        <w:spacing w:line="276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 xml:space="preserve">Инновационные оздоровительные технологии и особенности организации занятий физической культурой со студентами основной группы здоровья и студентами, имеющими отклонения в состоянии здоровья. </w:t>
      </w:r>
    </w:p>
    <w:p w14:paraId="18000000">
      <w:pPr>
        <w:widowControl w:val="1"/>
        <w:numPr>
          <w:ilvl w:val="0"/>
          <w:numId w:val="2"/>
        </w:numPr>
        <w:tabs>
          <w:tab w:leader="none" w:pos="709" w:val="left"/>
          <w:tab w:leader="none" w:pos="1134" w:val="left"/>
          <w:tab w:leader="none" w:pos="1560" w:val="left"/>
        </w:tabs>
        <w:spacing w:line="276" w:lineRule="auto"/>
        <w:ind w:firstLine="709" w:left="0"/>
        <w:contextualSpacing w:val="1"/>
        <w:jc w:val="both"/>
        <w:rPr>
          <w:sz w:val="24"/>
        </w:rPr>
      </w:pPr>
      <w:r>
        <w:rPr>
          <w:sz w:val="24"/>
        </w:rPr>
        <w:t>Место и роль студенческого спорта в системе высшего образования.</w:t>
      </w:r>
    </w:p>
    <w:p w14:paraId="19000000">
      <w:pPr>
        <w:spacing w:line="276" w:lineRule="auto"/>
        <w:ind w:firstLine="567" w:left="0"/>
        <w:jc w:val="both"/>
        <w:rPr>
          <w:color w:themeColor="text1" w:val="000000"/>
          <w:sz w:val="24"/>
        </w:rPr>
      </w:pPr>
      <w:r>
        <w:rPr>
          <w:b w:val="1"/>
          <w:color w:themeColor="text1" w:val="000000"/>
          <w:sz w:val="24"/>
        </w:rPr>
        <w:t xml:space="preserve">К участию в конференции приглашаются </w:t>
      </w:r>
      <w:r>
        <w:rPr>
          <w:color w:themeColor="text1" w:val="000000"/>
          <w:sz w:val="24"/>
        </w:rPr>
        <w:t xml:space="preserve">специалисты по физической культуре и спорту, преподаватели высших и средних образовательных учреждений, тренеры, работники органов управления сферы физической культуры и спорта, специалисты в области реабилитации, медицины </w:t>
      </w:r>
      <w:r>
        <w:rPr>
          <w:color w:themeColor="text1" w:val="000000"/>
          <w:sz w:val="24"/>
        </w:rPr>
        <w:t>и физиологии спорта, научные работники, а также аспиранты, магистранты и студенты.</w:t>
      </w:r>
    </w:p>
    <w:p w14:paraId="1A000000">
      <w:pPr>
        <w:spacing w:line="276" w:lineRule="auto"/>
        <w:ind w:firstLine="708" w:left="0"/>
        <w:jc w:val="both"/>
        <w:rPr>
          <w:sz w:val="24"/>
        </w:rPr>
      </w:pPr>
      <w:r>
        <w:rPr>
          <w:sz w:val="24"/>
        </w:rPr>
        <w:t xml:space="preserve">По итогам конференции планируется издание сборника материалов. Сборнику будут присвоены библиотечные индексы УДК, ББK и международный стандартный книжный номер (ISBN). Сборник будет размещён в научной электронной библиотеке eLIBRARY.RU и зарегистрирован в наукометрической базе РИНЦ. </w:t>
      </w:r>
    </w:p>
    <w:p w14:paraId="1B000000">
      <w:pPr>
        <w:spacing w:line="276" w:lineRule="auto"/>
        <w:ind w:firstLine="708" w:left="0"/>
        <w:jc w:val="both"/>
        <w:rPr>
          <w:sz w:val="24"/>
        </w:rPr>
      </w:pPr>
      <w:r>
        <w:rPr>
          <w:sz w:val="24"/>
        </w:rPr>
        <w:t>По окончании мероприятия участникам конференции выдается именной сертификат.</w:t>
      </w:r>
    </w:p>
    <w:p w14:paraId="1C000000">
      <w:pPr>
        <w:spacing w:line="276" w:lineRule="auto"/>
        <w:ind w:firstLine="708" w:left="0"/>
        <w:jc w:val="both"/>
        <w:rPr>
          <w:sz w:val="24"/>
        </w:rPr>
      </w:pPr>
    </w:p>
    <w:p w14:paraId="1D000000">
      <w:pPr>
        <w:spacing w:line="276" w:lineRule="auto"/>
        <w:ind w:firstLine="708" w:left="0"/>
        <w:jc w:val="center"/>
        <w:rPr>
          <w:b w:val="1"/>
          <w:sz w:val="26"/>
        </w:rPr>
      </w:pPr>
      <w:r>
        <w:rPr>
          <w:b w:val="1"/>
          <w:color w:val="1A1A1A"/>
          <w:sz w:val="26"/>
          <w:highlight w:val="white"/>
        </w:rPr>
        <w:t>Условия участия в конференции</w:t>
      </w:r>
    </w:p>
    <w:p w14:paraId="1E000000">
      <w:pPr>
        <w:widowControl w:val="1"/>
        <w:spacing w:line="276" w:lineRule="auto"/>
        <w:ind w:firstLine="709" w:left="0"/>
        <w:jc w:val="both"/>
        <w:rPr>
          <w:color w:val="1A1A1A"/>
          <w:sz w:val="24"/>
        </w:rPr>
      </w:pPr>
      <w:r>
        <w:rPr>
          <w:color w:val="1A1A1A"/>
          <w:sz w:val="24"/>
        </w:rPr>
        <w:t>От одного автора (соавтора) принимается не более двух научных статей. Если авторами статьи являются два человека (но не более), заявка оформляется на каждого автора.</w:t>
      </w:r>
    </w:p>
    <w:p w14:paraId="1F000000">
      <w:pPr>
        <w:spacing w:line="276" w:lineRule="auto"/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>Формы участия в конференции:</w:t>
      </w:r>
    </w:p>
    <w:p w14:paraId="20000000">
      <w:pPr>
        <w:widowControl w:val="1"/>
        <w:spacing w:line="276" w:lineRule="auto"/>
        <w:ind/>
        <w:rPr>
          <w:color w:val="1A1A1A"/>
          <w:sz w:val="24"/>
        </w:rPr>
      </w:pPr>
      <w:r>
        <w:rPr>
          <w:color w:val="1A1A1A"/>
          <w:sz w:val="24"/>
        </w:rPr>
        <w:t>- устный доклад (без публикации);</w:t>
      </w:r>
    </w:p>
    <w:p w14:paraId="21000000">
      <w:pPr>
        <w:widowControl w:val="1"/>
        <w:spacing w:line="276" w:lineRule="auto"/>
        <w:ind/>
        <w:rPr>
          <w:color w:val="1A1A1A"/>
          <w:sz w:val="24"/>
        </w:rPr>
      </w:pPr>
      <w:r>
        <w:rPr>
          <w:color w:val="1A1A1A"/>
          <w:sz w:val="24"/>
        </w:rPr>
        <w:t>- устный доклад и публикация научной статьи;</w:t>
      </w:r>
    </w:p>
    <w:p w14:paraId="22000000">
      <w:pPr>
        <w:widowControl w:val="1"/>
        <w:spacing w:line="276" w:lineRule="auto"/>
        <w:ind/>
        <w:rPr>
          <w:color w:val="1A1A1A"/>
          <w:sz w:val="24"/>
        </w:rPr>
      </w:pPr>
      <w:r>
        <w:rPr>
          <w:color w:val="1A1A1A"/>
          <w:sz w:val="24"/>
        </w:rPr>
        <w:t>- заочное участие (публикация научной статьи).</w:t>
      </w:r>
    </w:p>
    <w:p w14:paraId="23000000">
      <w:pPr>
        <w:widowControl w:val="1"/>
        <w:spacing w:line="276" w:lineRule="auto"/>
        <w:ind w:firstLine="709" w:left="0"/>
        <w:rPr>
          <w:color w:val="1A1A1A"/>
          <w:sz w:val="24"/>
        </w:rPr>
      </w:pPr>
      <w:r>
        <w:rPr>
          <w:b w:val="1"/>
          <w:color w:val="1A1A1A"/>
          <w:sz w:val="24"/>
        </w:rPr>
        <w:t>Рабочие языки конференции:</w:t>
      </w:r>
      <w:r>
        <w:rPr>
          <w:color w:val="1A1A1A"/>
          <w:sz w:val="24"/>
        </w:rPr>
        <w:t xml:space="preserve"> русский, английский.</w:t>
      </w:r>
    </w:p>
    <w:p w14:paraId="24000000">
      <w:pPr>
        <w:spacing w:line="276" w:lineRule="auto"/>
        <w:ind w:firstLine="709" w:left="0"/>
        <w:jc w:val="both"/>
        <w:rPr>
          <w:sz w:val="24"/>
        </w:rPr>
      </w:pPr>
      <w:r>
        <w:rPr>
          <w:b w:val="1"/>
          <w:sz w:val="24"/>
        </w:rPr>
        <w:t>Форма проведения</w:t>
      </w:r>
      <w:r>
        <w:rPr>
          <w:b w:val="1"/>
          <w:i w:val="1"/>
          <w:sz w:val="24"/>
        </w:rPr>
        <w:t>:</w:t>
      </w:r>
      <w:r>
        <w:rPr>
          <w:sz w:val="24"/>
        </w:rPr>
        <w:t xml:space="preserve"> очная, очно-дистанционная (ссылка будет выслана участникам).</w:t>
      </w:r>
    </w:p>
    <w:p w14:paraId="25000000">
      <w:pPr>
        <w:widowControl w:val="1"/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Материалы для публикации присылаются</w:t>
      </w:r>
      <w:r>
        <w:rPr>
          <w:i w:val="1"/>
          <w:sz w:val="24"/>
        </w:rPr>
        <w:t xml:space="preserve"> </w:t>
      </w:r>
      <w:r>
        <w:rPr>
          <w:sz w:val="24"/>
        </w:rPr>
        <w:t xml:space="preserve">по электронному адресу: </w:t>
      </w:r>
      <w:r>
        <w:rPr>
          <w:b w:val="1"/>
          <w:sz w:val="24"/>
        </w:rPr>
        <w:t xml:space="preserve">kiryanova-la@ranepa.ru </w:t>
      </w:r>
      <w:r>
        <w:rPr>
          <w:sz w:val="24"/>
        </w:rPr>
        <w:t xml:space="preserve">(Кирьянова Людмила Александровна) </w:t>
      </w:r>
      <w:r>
        <w:rPr>
          <w:color w:themeColor="text1" w:val="000000"/>
          <w:sz w:val="24"/>
        </w:rPr>
        <w:t>до</w:t>
      </w:r>
      <w:r>
        <w:rPr>
          <w:b w:val="1"/>
          <w:color w:themeColor="text1" w:val="000000"/>
          <w:sz w:val="24"/>
        </w:rPr>
        <w:t xml:space="preserve"> 15.01.2026 </w:t>
      </w:r>
      <w:r>
        <w:rPr>
          <w:color w:themeColor="text1" w:val="000000"/>
          <w:sz w:val="24"/>
        </w:rPr>
        <w:t>года.</w:t>
      </w:r>
    </w:p>
    <w:p w14:paraId="26000000">
      <w:pPr>
        <w:widowControl w:val="1"/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Пересылать материалы следует отдельными файлами с надписью: </w:t>
      </w:r>
      <w:r>
        <w:rPr>
          <w:b w:val="1"/>
          <w:sz w:val="24"/>
        </w:rPr>
        <w:t>№ 1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z w:val="24"/>
        </w:rPr>
        <w:t xml:space="preserve">«Статья Ф.И.О, город», </w:t>
      </w:r>
      <w:r>
        <w:rPr>
          <w:b w:val="1"/>
          <w:sz w:val="24"/>
        </w:rPr>
        <w:t>№2</w:t>
      </w:r>
      <w:r>
        <w:rPr>
          <w:sz w:val="24"/>
        </w:rPr>
        <w:t xml:space="preserve"> </w:t>
      </w:r>
      <w:r>
        <w:rPr>
          <w:sz w:val="24"/>
        </w:rPr>
        <w:t xml:space="preserve">– </w:t>
      </w:r>
      <w:r>
        <w:rPr>
          <w:sz w:val="24"/>
        </w:rPr>
        <w:t xml:space="preserve">«Заявка ФИО, город» и </w:t>
      </w:r>
      <w:r>
        <w:rPr>
          <w:b w:val="1"/>
          <w:sz w:val="24"/>
        </w:rPr>
        <w:t>№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3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z w:val="24"/>
        </w:rPr>
        <w:t xml:space="preserve">«Презентация к докладу» (приложение 1,2,3). </w:t>
      </w:r>
    </w:p>
    <w:p w14:paraId="27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Организационный взнос за участие в конференции не предусмотрен</w:t>
      </w:r>
    </w:p>
    <w:p w14:paraId="28000000">
      <w:pPr>
        <w:spacing w:line="276" w:lineRule="auto"/>
        <w:ind w:firstLine="708" w:left="0"/>
        <w:jc w:val="both"/>
        <w:rPr>
          <w:sz w:val="24"/>
        </w:rPr>
      </w:pPr>
      <w:r>
        <w:rPr>
          <w:sz w:val="24"/>
        </w:rPr>
        <w:t>Оргкомитет оставляет за собой право отклонять публикации, не соответствующие тематике конференции, а также оформленные с нарушением нижеизложенных требований.</w:t>
      </w:r>
    </w:p>
    <w:p w14:paraId="29000000">
      <w:pPr>
        <w:widowControl w:val="1"/>
        <w:spacing w:line="276" w:lineRule="auto"/>
        <w:ind w:firstLine="709" w:left="0"/>
        <w:jc w:val="both"/>
        <w:rPr>
          <w:b w:val="1"/>
          <w:sz w:val="24"/>
        </w:rPr>
      </w:pPr>
      <w:r>
        <w:rPr>
          <w:b w:val="1"/>
          <w:sz w:val="24"/>
        </w:rPr>
        <w:t>Контактная информация:</w:t>
      </w:r>
    </w:p>
    <w:p w14:paraId="2A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Адрес: Санкт-Петербург, Средний пр. В.О., дом 57/ 43, конференц-зал (м. Василеостровская, Спортивная). Кафедра физической культуры и спорта факультета ГМУ.</w:t>
      </w:r>
    </w:p>
    <w:p w14:paraId="2B000000">
      <w:pPr>
        <w:widowControl w:val="1"/>
        <w:spacing w:line="276" w:lineRule="auto"/>
        <w:ind w:firstLine="709" w:left="0"/>
        <w:jc w:val="both"/>
        <w:rPr>
          <w:sz w:val="24"/>
        </w:rPr>
      </w:pPr>
      <w:r>
        <w:rPr>
          <w:b w:val="1"/>
          <w:sz w:val="24"/>
        </w:rPr>
        <w:t>Контактное лицо:</w:t>
      </w:r>
      <w:r>
        <w:rPr>
          <w:sz w:val="24"/>
        </w:rPr>
        <w:t xml:space="preserve"> Кирьянова Людмила Александровна</w:t>
      </w:r>
      <w:r>
        <w:rPr>
          <w:sz w:val="24"/>
        </w:rPr>
        <w:t xml:space="preserve"> – </w:t>
      </w:r>
      <w:r>
        <w:rPr>
          <w:sz w:val="24"/>
        </w:rPr>
        <w:t xml:space="preserve">доцент </w:t>
      </w:r>
      <w:r>
        <w:rPr>
          <w:sz w:val="24"/>
        </w:rPr>
        <w:t>КФКС</w:t>
      </w:r>
      <w:r>
        <w:rPr>
          <w:sz w:val="24"/>
        </w:rPr>
        <w:t xml:space="preserve"> СЗИУ</w:t>
      </w:r>
      <w:r>
        <w:rPr>
          <w:sz w:val="24"/>
        </w:rPr>
        <w:t xml:space="preserve"> РАНХиГС.</w:t>
      </w:r>
    </w:p>
    <w:p w14:paraId="2C000000">
      <w:pPr>
        <w:widowControl w:val="1"/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E-mail: </w:t>
      </w:r>
      <w:r>
        <w:rPr>
          <w:b w:val="1"/>
          <w:sz w:val="24"/>
        </w:rPr>
        <w:t>kiryanova-la@ranepa.ru</w:t>
      </w:r>
    </w:p>
    <w:p w14:paraId="2D000000">
      <w:pPr>
        <w:widowControl w:val="1"/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Телефон: +7</w:t>
      </w:r>
      <w:r>
        <w:rPr>
          <w:sz w:val="24"/>
        </w:rPr>
        <w:t>(</w:t>
      </w:r>
      <w:r>
        <w:rPr>
          <w:sz w:val="24"/>
        </w:rPr>
        <w:t>911</w:t>
      </w:r>
      <w:r>
        <w:rPr>
          <w:sz w:val="24"/>
        </w:rPr>
        <w:t>)</w:t>
      </w:r>
      <w:r>
        <w:rPr>
          <w:sz w:val="24"/>
        </w:rPr>
        <w:t>-736-74-39</w:t>
      </w:r>
    </w:p>
    <w:p w14:paraId="2E000000">
      <w:pPr>
        <w:widowControl w:val="1"/>
        <w:spacing w:line="276" w:lineRule="auto"/>
        <w:ind/>
        <w:rPr>
          <w:sz w:val="24"/>
        </w:rPr>
      </w:pPr>
    </w:p>
    <w:p w14:paraId="2F000000">
      <w:pPr>
        <w:widowControl w:val="1"/>
        <w:spacing w:line="276" w:lineRule="auto"/>
        <w:ind/>
        <w:jc w:val="right"/>
        <w:rPr>
          <w:sz w:val="24"/>
        </w:rPr>
      </w:pPr>
      <w:r>
        <w:rPr>
          <w:sz w:val="24"/>
        </w:rPr>
        <w:t>С уважением,</w:t>
      </w:r>
    </w:p>
    <w:p w14:paraId="30000000">
      <w:pPr>
        <w:widowControl w:val="1"/>
        <w:spacing w:line="276" w:lineRule="auto"/>
        <w:ind/>
        <w:jc w:val="right"/>
        <w:rPr>
          <w:sz w:val="24"/>
        </w:rPr>
      </w:pPr>
      <w:r>
        <w:rPr>
          <w:sz w:val="24"/>
        </w:rPr>
        <w:t>Организационный комитет</w:t>
      </w:r>
    </w:p>
    <w:p w14:paraId="31000000">
      <w:pPr>
        <w:rPr>
          <w:i w:val="1"/>
          <w:sz w:val="24"/>
        </w:rPr>
      </w:pPr>
    </w:p>
    <w:p w14:paraId="32000000">
      <w:pPr>
        <w:ind/>
        <w:jc w:val="right"/>
        <w:rPr>
          <w:i w:val="1"/>
          <w:sz w:val="24"/>
        </w:rPr>
      </w:pPr>
    </w:p>
    <w:p w14:paraId="33000000">
      <w:pPr>
        <w:ind/>
        <w:jc w:val="right"/>
        <w:rPr>
          <w:i w:val="1"/>
          <w:sz w:val="24"/>
        </w:rPr>
      </w:pPr>
    </w:p>
    <w:p w14:paraId="34000000">
      <w:pPr>
        <w:ind/>
        <w:jc w:val="right"/>
        <w:rPr>
          <w:i w:val="1"/>
          <w:sz w:val="24"/>
        </w:rPr>
      </w:pPr>
    </w:p>
    <w:p w14:paraId="35000000">
      <w:pPr>
        <w:ind/>
        <w:jc w:val="right"/>
        <w:rPr>
          <w:i w:val="1"/>
          <w:sz w:val="24"/>
        </w:rPr>
      </w:pPr>
    </w:p>
    <w:p w14:paraId="36000000">
      <w:pPr>
        <w:ind/>
        <w:jc w:val="right"/>
        <w:rPr>
          <w:i w:val="1"/>
          <w:sz w:val="24"/>
        </w:rPr>
      </w:pPr>
    </w:p>
    <w:p w14:paraId="37000000">
      <w:pPr>
        <w:ind/>
        <w:jc w:val="right"/>
        <w:rPr>
          <w:i w:val="1"/>
          <w:sz w:val="24"/>
        </w:rPr>
      </w:pPr>
    </w:p>
    <w:p w14:paraId="38000000">
      <w:pPr>
        <w:ind/>
        <w:jc w:val="right"/>
        <w:rPr>
          <w:i w:val="1"/>
          <w:sz w:val="24"/>
        </w:rPr>
      </w:pPr>
    </w:p>
    <w:p w14:paraId="39000000">
      <w:pPr>
        <w:ind/>
        <w:jc w:val="right"/>
        <w:rPr>
          <w:i w:val="1"/>
          <w:sz w:val="24"/>
        </w:rPr>
      </w:pPr>
    </w:p>
    <w:p w14:paraId="3A000000">
      <w:pPr>
        <w:ind/>
        <w:jc w:val="right"/>
        <w:rPr>
          <w:i w:val="1"/>
          <w:sz w:val="24"/>
        </w:rPr>
      </w:pPr>
    </w:p>
    <w:p w14:paraId="3B000000">
      <w:pPr>
        <w:ind/>
        <w:jc w:val="right"/>
        <w:rPr>
          <w:i w:val="1"/>
          <w:sz w:val="24"/>
        </w:rPr>
      </w:pPr>
    </w:p>
    <w:p w14:paraId="3C000000">
      <w:pPr>
        <w:ind/>
        <w:jc w:val="right"/>
        <w:rPr>
          <w:i w:val="1"/>
          <w:sz w:val="24"/>
        </w:rPr>
      </w:pPr>
    </w:p>
    <w:p w14:paraId="3D000000">
      <w:pPr>
        <w:ind/>
        <w:jc w:val="right"/>
        <w:rPr>
          <w:i w:val="1"/>
          <w:sz w:val="24"/>
        </w:rPr>
      </w:pPr>
    </w:p>
    <w:p w14:paraId="3E000000">
      <w:pPr>
        <w:ind/>
        <w:jc w:val="right"/>
        <w:rPr>
          <w:i w:val="1"/>
          <w:sz w:val="24"/>
        </w:rPr>
      </w:pPr>
    </w:p>
    <w:p w14:paraId="3F000000">
      <w:pPr>
        <w:ind/>
        <w:jc w:val="right"/>
        <w:rPr>
          <w:i w:val="1"/>
          <w:sz w:val="24"/>
        </w:rPr>
      </w:pPr>
    </w:p>
    <w:p w14:paraId="40000000">
      <w:pPr>
        <w:ind/>
        <w:jc w:val="right"/>
        <w:rPr>
          <w:i w:val="1"/>
          <w:sz w:val="24"/>
        </w:rPr>
      </w:pPr>
    </w:p>
    <w:p w14:paraId="41000000">
      <w:pPr>
        <w:ind/>
        <w:jc w:val="right"/>
        <w:rPr>
          <w:i w:val="1"/>
          <w:sz w:val="24"/>
        </w:rPr>
      </w:pPr>
    </w:p>
    <w:p w14:paraId="42000000">
      <w:pPr>
        <w:ind/>
        <w:jc w:val="right"/>
        <w:rPr>
          <w:i w:val="1"/>
          <w:sz w:val="24"/>
        </w:rPr>
      </w:pPr>
    </w:p>
    <w:p w14:paraId="43000000">
      <w:pPr>
        <w:ind/>
        <w:jc w:val="right"/>
        <w:rPr>
          <w:i w:val="1"/>
          <w:sz w:val="24"/>
        </w:rPr>
      </w:pPr>
    </w:p>
    <w:p w14:paraId="44000000">
      <w:pPr>
        <w:ind/>
        <w:jc w:val="right"/>
        <w:rPr>
          <w:i w:val="1"/>
          <w:sz w:val="24"/>
        </w:rPr>
      </w:pPr>
      <w:r>
        <w:rPr>
          <w:i w:val="1"/>
          <w:sz w:val="24"/>
        </w:rPr>
        <w:t>Приложение 1</w:t>
      </w:r>
    </w:p>
    <w:p w14:paraId="45000000">
      <w:pPr>
        <w:ind/>
        <w:jc w:val="right"/>
        <w:rPr>
          <w:i w:val="1"/>
          <w:sz w:val="28"/>
        </w:rPr>
      </w:pPr>
    </w:p>
    <w:p w14:paraId="46000000">
      <w:pPr>
        <w:spacing w:line="276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Требования к оформлению статей (текста доклада)</w:t>
      </w:r>
    </w:p>
    <w:p w14:paraId="47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Название файла обязательно должно содержать фамилию автора (первого соавтора). Подготовленная статья должна включать в себя три файла:</w:t>
      </w:r>
    </w:p>
    <w:p w14:paraId="48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1) текст статьи, оформленный по правилам, приведенным ниже (файл должен включать</w:t>
      </w:r>
    </w:p>
    <w:p w14:paraId="49000000">
      <w:pPr>
        <w:spacing w:line="276" w:lineRule="auto"/>
        <w:ind/>
        <w:jc w:val="both"/>
        <w:rPr>
          <w:sz w:val="24"/>
        </w:rPr>
      </w:pPr>
      <w:r>
        <w:rPr>
          <w:sz w:val="24"/>
        </w:rPr>
        <w:t>текст, название статьи, ФИО автора, а также список источников. Данные авторов, аннотация и ключевые слова приводятся только в таблице);</w:t>
      </w:r>
    </w:p>
    <w:p w14:paraId="4A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2) заполненная согласно требованиям сопроводительная таблица (приложена в конце инструкции, там же вы можете найти бланк таблицы для скачивания и заполнения);</w:t>
      </w:r>
    </w:p>
    <w:p w14:paraId="4B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3)</w:t>
      </w:r>
      <w:r>
        <w:t xml:space="preserve"> </w:t>
      </w:r>
      <w:r>
        <w:rPr>
          <w:sz w:val="24"/>
        </w:rPr>
        <w:t>презентация к докладу.</w:t>
      </w:r>
    </w:p>
    <w:p w14:paraId="4C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Организационный комитет оставляет за собой право без объяснения причин отклонять материалы, поступившие без заполненной сопроводительной таблицы. </w:t>
      </w:r>
    </w:p>
    <w:p w14:paraId="4D000000">
      <w:pPr>
        <w:widowControl w:val="1"/>
        <w:ind w:firstLine="720" w:left="0"/>
        <w:jc w:val="both"/>
        <w:rPr>
          <w:sz w:val="24"/>
        </w:rPr>
      </w:pPr>
      <w:r>
        <w:rPr>
          <w:spacing w:val="-1"/>
          <w:sz w:val="24"/>
        </w:rPr>
        <w:t>Публикуемая статья</w:t>
      </w:r>
      <w:r>
        <w:rPr>
          <w:sz w:val="24"/>
        </w:rPr>
        <w:t xml:space="preserve"> должна научно отредактирована и содержать оригинальный материал, </w:t>
      </w:r>
      <w:r>
        <w:rPr>
          <w:b w:val="1"/>
          <w:sz w:val="24"/>
        </w:rPr>
        <w:t xml:space="preserve">(степень оригинальности не </w:t>
      </w:r>
      <w:bookmarkStart w:id="2" w:name="_Hlk211766803"/>
      <w:r>
        <w:rPr>
          <w:b w:val="1"/>
          <w:sz w:val="24"/>
        </w:rPr>
        <w:t>менее 70%</w:t>
      </w:r>
      <w:bookmarkEnd w:id="2"/>
      <w:r>
        <w:rPr>
          <w:b w:val="1"/>
          <w:sz w:val="24"/>
        </w:rPr>
        <w:t>).</w:t>
      </w:r>
      <w:r>
        <w:rPr>
          <w:rFonts w:ascii="Arial" w:hAnsi="Arial"/>
          <w:b w:val="1"/>
          <w:sz w:val="24"/>
        </w:rPr>
        <w:t> </w:t>
      </w:r>
      <w:r>
        <w:rPr>
          <w:sz w:val="24"/>
        </w:rPr>
        <w:t xml:space="preserve">Статьи студентов, магистров принимаются только в соавторстве с научным руководителем. </w:t>
      </w:r>
    </w:p>
    <w:p w14:paraId="4E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Оргкомитет оставляет за собой право отбора и отклонения представленных статей, которые не соответствуют тематике направлений конференции; оформленных с нарушением предъявляемых требований; имеющих оригинальност</w:t>
      </w:r>
      <w:r>
        <w:rPr>
          <w:sz w:val="24"/>
        </w:rPr>
        <w:t>ь</w:t>
      </w:r>
      <w:r>
        <w:rPr>
          <w:sz w:val="24"/>
        </w:rPr>
        <w:t xml:space="preserve"> текста</w:t>
      </w:r>
      <w:r>
        <w:rPr>
          <w:b w:val="1"/>
          <w:sz w:val="24"/>
        </w:rPr>
        <w:t xml:space="preserve"> </w:t>
      </w:r>
      <w:r>
        <w:rPr>
          <w:sz w:val="24"/>
        </w:rPr>
        <w:t>менее 70%</w:t>
      </w:r>
      <w:r>
        <w:rPr>
          <w:sz w:val="24"/>
        </w:rPr>
        <w:t xml:space="preserve"> (справка «ант</w:t>
      </w:r>
      <w:r>
        <w:rPr>
          <w:sz w:val="24"/>
        </w:rPr>
        <w:t>и</w:t>
      </w:r>
      <w:r>
        <w:rPr>
          <w:sz w:val="24"/>
        </w:rPr>
        <w:t>плагиат»), присланы после 15 января 2025 года.</w:t>
      </w:r>
    </w:p>
    <w:p w14:paraId="4F000000">
      <w:pPr>
        <w:spacing w:line="276" w:lineRule="auto"/>
        <w:ind w:firstLine="709" w:left="0"/>
        <w:jc w:val="center"/>
        <w:rPr>
          <w:sz w:val="24"/>
        </w:rPr>
      </w:pPr>
      <w:r>
        <w:rPr>
          <w:b w:val="1"/>
          <w:sz w:val="24"/>
        </w:rPr>
        <w:t>Текст доклада (статьи)</w:t>
      </w:r>
    </w:p>
    <w:p w14:paraId="50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 xml:space="preserve"> Введение</w:t>
      </w:r>
      <w:r>
        <w:rPr>
          <w:sz w:val="24"/>
        </w:rPr>
        <w:t>.</w:t>
      </w:r>
    </w:p>
    <w:p w14:paraId="51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2. Цель работы.</w:t>
      </w:r>
    </w:p>
    <w:p w14:paraId="52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3. Материалы и методы исследования.</w:t>
      </w:r>
    </w:p>
    <w:p w14:paraId="53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4. Результаты исследования и их обсуждение.</w:t>
      </w:r>
    </w:p>
    <w:p w14:paraId="54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5. Выводы.</w:t>
      </w:r>
    </w:p>
    <w:p w14:paraId="55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6. </w:t>
      </w:r>
      <w:r>
        <w:rPr>
          <w:sz w:val="24"/>
        </w:rPr>
        <w:t>Список л</w:t>
      </w:r>
      <w:r>
        <w:rPr>
          <w:sz w:val="24"/>
        </w:rPr>
        <w:t>итератур</w:t>
      </w:r>
      <w:r>
        <w:rPr>
          <w:sz w:val="24"/>
        </w:rPr>
        <w:t>ы</w:t>
      </w:r>
      <w:r>
        <w:rPr>
          <w:sz w:val="24"/>
        </w:rPr>
        <w:t>.</w:t>
      </w:r>
    </w:p>
    <w:p w14:paraId="56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Минимальный допустимый для публикации объем статьи</w:t>
      </w:r>
      <w:r>
        <w:rPr>
          <w:sz w:val="24"/>
        </w:rPr>
        <w:t xml:space="preserve"> –</w:t>
      </w:r>
      <w:r>
        <w:rPr>
          <w:sz w:val="24"/>
        </w:rPr>
        <w:t xml:space="preserve"> 10</w:t>
      </w:r>
      <w:r>
        <w:rPr>
          <w:sz w:val="24"/>
        </w:rPr>
        <w:t>-</w:t>
      </w:r>
      <w:r>
        <w:rPr>
          <w:sz w:val="24"/>
        </w:rPr>
        <w:t>12 тыс. знаков (7-8 стр.) с учетом пробелов. Максимальный объем статьи 50</w:t>
      </w:r>
      <w:r>
        <w:rPr>
          <w:sz w:val="24"/>
        </w:rPr>
        <w:t>-</w:t>
      </w:r>
      <w:r>
        <w:rPr>
          <w:sz w:val="24"/>
        </w:rPr>
        <w:t>60 тыс. знаков с учетом пробелов. Объем статьи оценивается без учета метаданных и списка литературы (только текст статьи).</w:t>
      </w:r>
    </w:p>
    <w:p w14:paraId="57000000">
      <w:pPr>
        <w:spacing w:line="276" w:lineRule="auto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Требования к оформлению статей</w:t>
      </w:r>
    </w:p>
    <w:p w14:paraId="58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Формат текста: Microsoft Word (*.</w:t>
      </w:r>
      <w:r>
        <w:rPr>
          <w:sz w:val="24"/>
        </w:rPr>
        <w:t>doc</w:t>
      </w:r>
      <w:r>
        <w:rPr>
          <w:sz w:val="24"/>
        </w:rPr>
        <w:t>, *.</w:t>
      </w:r>
      <w:r>
        <w:rPr>
          <w:sz w:val="24"/>
        </w:rPr>
        <w:t>docx</w:t>
      </w:r>
      <w:r>
        <w:rPr>
          <w:sz w:val="24"/>
        </w:rPr>
        <w:t>).</w:t>
      </w:r>
    </w:p>
    <w:p w14:paraId="59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Параметры страницы: формат А4, </w:t>
      </w:r>
      <w:r>
        <w:rPr>
          <w:sz w:val="24"/>
        </w:rPr>
        <w:t xml:space="preserve">размер шрифта – </w:t>
      </w:r>
      <w:r>
        <w:rPr>
          <w:sz w:val="24"/>
        </w:rPr>
        <w:t>поля сверху, справа, слева, снизу – 2 см.</w:t>
      </w:r>
    </w:p>
    <w:p w14:paraId="5A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Шрифт: Times New </w:t>
      </w:r>
      <w:r>
        <w:rPr>
          <w:sz w:val="24"/>
        </w:rPr>
        <w:t>Roman</w:t>
      </w:r>
      <w:r>
        <w:rPr>
          <w:sz w:val="24"/>
        </w:rPr>
        <w:t>, размер шрифта – 14; интервал – 1,5</w:t>
      </w:r>
      <w:r>
        <w:rPr>
          <w:sz w:val="24"/>
        </w:rPr>
        <w:t xml:space="preserve">; </w:t>
      </w:r>
      <w:r>
        <w:rPr>
          <w:sz w:val="24"/>
        </w:rPr>
        <w:t>нумер</w:t>
      </w:r>
      <w:r>
        <w:rPr>
          <w:sz w:val="24"/>
        </w:rPr>
        <w:t>ация страниц сквозная</w:t>
      </w:r>
      <w:r>
        <w:rPr>
          <w:sz w:val="24"/>
        </w:rPr>
        <w:t>.</w:t>
      </w:r>
    </w:p>
    <w:p w14:paraId="5B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Выравнивание</w:t>
      </w:r>
      <w:r>
        <w:rPr>
          <w:sz w:val="24"/>
        </w:rPr>
        <w:t xml:space="preserve"> текста </w:t>
      </w:r>
      <w:r>
        <w:rPr>
          <w:sz w:val="24"/>
        </w:rPr>
        <w:t xml:space="preserve">по ширине страницы, автоматический перенос, абзацный отступ </w:t>
      </w:r>
      <w:r>
        <w:rPr>
          <w:sz w:val="24"/>
        </w:rPr>
        <w:t xml:space="preserve">– </w:t>
      </w:r>
      <w:r>
        <w:rPr>
          <w:sz w:val="24"/>
        </w:rPr>
        <w:t>1,25. Страницы не нумеровать.</w:t>
      </w:r>
    </w:p>
    <w:p w14:paraId="5C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Оформление иллюстративных материалов: таблицы, рисунки и формулы должны иметь ссылки в тексте и сквозную нумерацию. </w:t>
      </w:r>
      <w:r>
        <w:rPr>
          <w:sz w:val="24"/>
        </w:rPr>
        <w:t>Т</w:t>
      </w:r>
      <w:r>
        <w:rPr>
          <w:sz w:val="24"/>
        </w:rPr>
        <w:t>аблица должна иметь заголовок, размещаемый сверху, рисунок – подрисуночную надпись. Графики и диаграммы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ф</w:t>
      </w:r>
      <w:r>
        <w:rPr>
          <w:sz w:val="24"/>
        </w:rPr>
        <w:t xml:space="preserve">ормат Microsoft Excel, рисунки и фотографии – формат TIFF или JPEG. В таблицах и рисунках </w:t>
      </w:r>
      <w:r>
        <w:rPr>
          <w:sz w:val="24"/>
        </w:rPr>
        <w:t>размер шрифта –</w:t>
      </w:r>
      <w:r>
        <w:rPr>
          <w:sz w:val="24"/>
        </w:rPr>
        <w:t xml:space="preserve"> </w:t>
      </w:r>
      <w:r>
        <w:rPr>
          <w:sz w:val="24"/>
        </w:rPr>
        <w:t xml:space="preserve">12. </w:t>
      </w:r>
    </w:p>
    <w:p w14:paraId="5D000000">
      <w:pPr>
        <w:spacing w:line="276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Аббревиатуры и сокращения</w:t>
      </w:r>
    </w:p>
    <w:p w14:paraId="5E000000">
      <w:pPr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Аббревиатуры и сокращения должны быть расшифрованы при первом использовании. Названия законов указываются полностью – с номером и датой.</w:t>
      </w:r>
    </w:p>
    <w:p w14:paraId="5F000000">
      <w:pPr>
        <w:spacing w:line="276" w:lineRule="auto"/>
        <w:ind w:firstLine="709" w:left="0"/>
        <w:jc w:val="center"/>
        <w:rPr>
          <w:b w:val="1"/>
          <w:sz w:val="24"/>
        </w:rPr>
      </w:pPr>
      <w:r>
        <w:rPr>
          <w:b w:val="1"/>
          <w:sz w:val="24"/>
        </w:rPr>
        <w:t>Список литературы</w:t>
      </w:r>
    </w:p>
    <w:p w14:paraId="60000000">
      <w:pPr>
        <w:widowControl w:val="1"/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>Список литературы оформляется в алфавитном порядке. Ссылки на литературу в тексте оформляется</w:t>
      </w:r>
      <w:r>
        <w:rPr>
          <w:b w:val="1"/>
          <w:sz w:val="24"/>
        </w:rPr>
        <w:t xml:space="preserve"> </w:t>
      </w:r>
      <w:r>
        <w:rPr>
          <w:sz w:val="24"/>
        </w:rPr>
        <w:t>в соответствии с ГОСТ Р 7.0.100-2018</w:t>
      </w:r>
      <w:r>
        <w:rPr>
          <w:sz w:val="22"/>
        </w:rPr>
        <w:t xml:space="preserve"> (Пример 1. Текст</w:t>
      </w:r>
      <w:r>
        <w:rPr>
          <w:sz w:val="22"/>
        </w:rPr>
        <w:t>,</w:t>
      </w:r>
      <w:r>
        <w:rPr>
          <w:sz w:val="22"/>
        </w:rPr>
        <w:t xml:space="preserve"> текст</w:t>
      </w:r>
      <w:r>
        <w:rPr>
          <w:sz w:val="22"/>
        </w:rPr>
        <w:t>,</w:t>
      </w:r>
      <w:r>
        <w:rPr>
          <w:sz w:val="22"/>
        </w:rPr>
        <w:t xml:space="preserve"> текст [5, с. 57].)</w:t>
      </w:r>
    </w:p>
    <w:p w14:paraId="61000000">
      <w:pPr>
        <w:widowControl w:val="1"/>
        <w:spacing w:line="276" w:lineRule="auto"/>
        <w:ind w:firstLine="709" w:left="0"/>
        <w:jc w:val="both"/>
        <w:rPr>
          <w:sz w:val="24"/>
        </w:rPr>
      </w:pPr>
      <w:r>
        <w:rPr>
          <w:sz w:val="24"/>
        </w:rPr>
        <w:t xml:space="preserve">Не рекомендуется «засорять» библиографический список источниками, которые не соответствуют теме статьи. </w:t>
      </w:r>
    </w:p>
    <w:p w14:paraId="62000000">
      <w:pPr>
        <w:widowControl w:val="1"/>
        <w:spacing w:line="276" w:lineRule="auto"/>
        <w:ind w:firstLine="709" w:left="0"/>
        <w:jc w:val="both"/>
        <w:rPr>
          <w:sz w:val="24"/>
        </w:rPr>
      </w:pPr>
    </w:p>
    <w:p w14:paraId="63000000">
      <w:pPr>
        <w:ind/>
        <w:jc w:val="center"/>
        <w:rPr>
          <w:b w:val="1"/>
          <w:sz w:val="24"/>
        </w:rPr>
      </w:pPr>
    </w:p>
    <w:p w14:paraId="64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ОБРАЗЕЦ</w:t>
      </w:r>
    </w:p>
    <w:p w14:paraId="65000000">
      <w:pPr>
        <w:ind/>
        <w:jc w:val="center"/>
        <w:rPr>
          <w:b w:val="1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2618"/>
        <w:gridCol w:w="7296"/>
      </w:tblGrid>
      <w:tr>
        <w:trPr>
          <w:trHeight w:hRule="atLeast" w:val="263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ИНФОРМАЦИЯ ОБ АВТОРЕ/СОАВТОРЕ НА РУССКОМ ЯЗЫКЕ </w:t>
            </w:r>
          </w:p>
        </w:tc>
      </w:tr>
      <w:tr>
        <w:trPr>
          <w:trHeight w:hRule="atLeast" w:val="353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ФИО 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both"/>
            </w:pPr>
            <w:r>
              <w:t xml:space="preserve">Фамилия, имя, отчество </w:t>
            </w:r>
            <w:r>
              <w:t>(</w:t>
            </w:r>
            <w:r>
              <w:t>полностью</w:t>
            </w:r>
            <w:r>
              <w:t>)</w:t>
            </w:r>
          </w:p>
        </w:tc>
      </w:tr>
      <w:tr>
        <w:trPr>
          <w:trHeight w:hRule="atLeast" w:val="856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Место работы/учебы</w:t>
            </w:r>
          </w:p>
          <w:p w14:paraId="6A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со страной и городом,</w:t>
            </w:r>
          </w:p>
          <w:p w14:paraId="6B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кафедра (название без</w:t>
            </w:r>
          </w:p>
          <w:p w14:paraId="6C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сокращения)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both"/>
            </w:pPr>
            <w:r>
              <w:t>Полное официальное название, в именительном падеже + страна, город по месту работы (учебы) (НОУ ВПО «Институт государственного управления, права и инновационных технологий», Россия, Москва)</w:t>
            </w:r>
          </w:p>
          <w:p w14:paraId="6E000000">
            <w:pPr>
              <w:ind/>
              <w:jc w:val="both"/>
            </w:pPr>
            <w:r>
              <w:t>Кафедра физической культуры и спорта</w:t>
            </w:r>
          </w:p>
        </w:tc>
      </w:tr>
      <w:tr>
        <w:trPr>
          <w:trHeight w:hRule="atLeast" w:val="217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Должность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both"/>
            </w:pPr>
            <w:r>
              <w:t>профессор/доцент/преподаватель/ст.</w:t>
            </w:r>
            <w:r>
              <w:t xml:space="preserve"> </w:t>
            </w:r>
            <w:r>
              <w:t>преподаватель/студент/магистрант/аспирант</w:t>
            </w:r>
          </w:p>
        </w:tc>
      </w:tr>
      <w:tr>
        <w:trPr>
          <w:trHeight w:hRule="atLeast" w:val="167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Ученая степень</w:t>
            </w:r>
          </w:p>
          <w:p w14:paraId="72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Звания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both"/>
            </w:pPr>
            <w:r>
              <w:t>Кандидат педагогических наук</w:t>
            </w:r>
          </w:p>
          <w:p w14:paraId="74000000">
            <w:pPr>
              <w:ind/>
              <w:jc w:val="both"/>
            </w:pPr>
            <w:r>
              <w:t>Доцент</w:t>
            </w:r>
          </w:p>
        </w:tc>
      </w:tr>
      <w:tr>
        <w:trPr>
          <w:trHeight w:hRule="atLeast" w:val="265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Электронная почта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both"/>
              <w:rPr>
                <w:b w:val="1"/>
              </w:rPr>
            </w:pPr>
            <w:r>
              <w:t xml:space="preserve">Для автора и каждого соавтора указывается </w:t>
            </w:r>
            <w:r>
              <w:rPr>
                <w:b w:val="1"/>
              </w:rPr>
              <w:t>действующий адрес</w:t>
            </w:r>
          </w:p>
        </w:tc>
      </w:tr>
      <w:tr>
        <w:trPr>
          <w:trHeight w:hRule="atLeast" w:val="263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СВЕДЕНИЯ ОБ АВТОРЕ/СОАВТОРЕ НА АНГЛИЙСКОМ ЯЗЫКЕ</w:t>
            </w:r>
          </w:p>
        </w:tc>
      </w:tr>
      <w:tr>
        <w:trPr>
          <w:trHeight w:hRule="atLeast" w:val="370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ФИО 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both"/>
            </w:pPr>
            <w:r>
              <w:t xml:space="preserve">Фамилия, имя, отчество </w:t>
            </w:r>
            <w:r>
              <w:t>(</w:t>
            </w:r>
            <w:r>
              <w:t>полностью</w:t>
            </w:r>
            <w:r>
              <w:t>)</w:t>
            </w:r>
            <w:r>
              <w:t>. Будьте внимательны и всегда</w:t>
            </w:r>
          </w:p>
          <w:p w14:paraId="7A000000">
            <w:pPr>
              <w:ind/>
              <w:jc w:val="both"/>
            </w:pPr>
            <w:r>
              <w:t>используйте один и тот же вариант транслитерации ваших ФИО. Помните,</w:t>
            </w:r>
          </w:p>
          <w:p w14:paraId="7B000000">
            <w:pPr>
              <w:ind/>
              <w:jc w:val="both"/>
            </w:pPr>
            <w:r>
              <w:t xml:space="preserve">что для систем цитирования </w:t>
            </w:r>
            <w:r>
              <w:t xml:space="preserve">– </w:t>
            </w:r>
            <w:r>
              <w:t>Vasil’ev</w:t>
            </w:r>
            <w:r>
              <w:t xml:space="preserve"> </w:t>
            </w:r>
            <w:r>
              <w:t>Nikolay</w:t>
            </w:r>
            <w:r>
              <w:t xml:space="preserve"> </w:t>
            </w:r>
            <w:r>
              <w:t>Aleksandrovich</w:t>
            </w:r>
            <w:r>
              <w:t xml:space="preserve"> и </w:t>
            </w:r>
            <w:r>
              <w:t>Vasil’ev</w:t>
            </w:r>
          </w:p>
          <w:p w14:paraId="7C000000">
            <w:pPr>
              <w:ind/>
              <w:jc w:val="both"/>
            </w:pPr>
            <w:r>
              <w:t>Nikolaj</w:t>
            </w:r>
            <w:r>
              <w:t xml:space="preserve"> </w:t>
            </w:r>
            <w:r>
              <w:t>Aleksandrovich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t>два разных человека</w:t>
            </w:r>
          </w:p>
        </w:tc>
      </w:tr>
      <w:tr>
        <w:trPr>
          <w:trHeight w:hRule="atLeast" w:val="370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Место работы/учебы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both"/>
            </w:pPr>
            <w:r>
              <w:t>Полное официальное название, на русском языке, в именительном падеже</w:t>
            </w:r>
          </w:p>
          <w:p w14:paraId="7F000000">
            <w:pPr>
              <w:ind/>
              <w:jc w:val="both"/>
            </w:pPr>
            <w:r>
              <w:t>+ страна, город по месту работы (учебы)</w:t>
            </w:r>
          </w:p>
        </w:tc>
      </w:tr>
      <w:tr>
        <w:trPr>
          <w:trHeight w:hRule="atLeast" w:val="281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Должность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both"/>
            </w:pPr>
          </w:p>
        </w:tc>
      </w:tr>
      <w:tr>
        <w:trPr>
          <w:trHeight w:hRule="atLeast" w:val="370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Ученая степень</w:t>
            </w:r>
          </w:p>
          <w:p w14:paraId="83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Звания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ind/>
              <w:jc w:val="both"/>
            </w:pPr>
            <w:r>
              <w:t>Phd</w:t>
            </w:r>
            <w:r>
              <w:t xml:space="preserve"> in Pedagogic</w:t>
            </w:r>
          </w:p>
          <w:p w14:paraId="85000000">
            <w:pPr>
              <w:ind/>
              <w:jc w:val="both"/>
            </w:pPr>
            <w:r>
              <w:t>A</w:t>
            </w:r>
            <w:r>
              <w:t>ssociate</w:t>
            </w:r>
            <w:r>
              <w:t xml:space="preserve"> </w:t>
            </w:r>
            <w:r>
              <w:t>professor</w:t>
            </w:r>
          </w:p>
        </w:tc>
      </w:tr>
      <w:tr>
        <w:trPr>
          <w:trHeight w:hRule="atLeast" w:val="370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МЕТАДАННЫЕ НА РУССКОМ ЯЗЫКЕ</w:t>
            </w:r>
          </w:p>
        </w:tc>
      </w:tr>
      <w:tr>
        <w:trPr>
          <w:trHeight w:hRule="atLeast" w:val="335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Название статьи 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ind/>
              <w:jc w:val="both"/>
            </w:pPr>
            <w:r>
              <w:t>При написании аннотации избегайте использования любых аббревиатур и сокращений. Употребляйте выражения «Автором представлен…», «В статье…» и т. д. Рекомендуем Вам ознакомиться со статьей «Правила написания аннотации» П. В. Сысоева: http://finis.rsue.ru/Docs/pravila.pdf</w:t>
            </w:r>
          </w:p>
        </w:tc>
      </w:tr>
      <w:tr>
        <w:trPr>
          <w:trHeight w:hRule="atLeast" w:val="425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Аннотация </w:t>
            </w:r>
          </w:p>
          <w:p w14:paraId="8A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(мин. объем — 150 слов,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макс. – 300)</w:t>
            </w:r>
          </w:p>
        </w:tc>
      </w:tr>
      <w:tr>
        <w:trPr>
          <w:trHeight w:hRule="atLeast" w:val="287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Ключевые слова</w:t>
            </w:r>
          </w:p>
          <w:p w14:paraId="8C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(мин. объем – 10 слов)</w:t>
            </w:r>
          </w:p>
        </w:tc>
      </w:tr>
      <w:tr>
        <w:trPr>
          <w:trHeight w:hRule="atLeast" w:val="251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МЕТАДАННЫЕ НА АНГЛИЙСКОМ ЯЗЫКЕ</w:t>
            </w:r>
          </w:p>
        </w:tc>
      </w:tr>
      <w:tr>
        <w:trPr>
          <w:trHeight w:hRule="atLeast" w:val="273"/>
        </w:trPr>
        <w:tc>
          <w:tcPr>
            <w:tcW w:type="dxa" w:w="2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Название статьи</w:t>
            </w:r>
          </w:p>
        </w:tc>
        <w:tc>
          <w:tcPr>
            <w:tcW w:type="dxa" w:w="7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both"/>
            </w:pPr>
          </w:p>
        </w:tc>
      </w:tr>
      <w:tr>
        <w:trPr>
          <w:trHeight w:hRule="atLeast" w:val="263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Abstract</w:t>
            </w:r>
          </w:p>
        </w:tc>
      </w:tr>
      <w:tr>
        <w:trPr>
          <w:trHeight w:hRule="atLeast" w:val="281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both"/>
            </w:pPr>
            <w:r>
              <w:rPr>
                <w:b w:val="1"/>
              </w:rPr>
              <w:t>Keywords</w:t>
            </w:r>
            <w:r>
              <w:rPr>
                <w:b w:val="1"/>
              </w:rPr>
              <w:t>:</w:t>
            </w:r>
          </w:p>
        </w:tc>
      </w:tr>
    </w:tbl>
    <w:p w14:paraId="92000000">
      <w:pPr>
        <w:rPr>
          <w:i w:val="1"/>
          <w:sz w:val="24"/>
        </w:rPr>
      </w:pPr>
    </w:p>
    <w:p w14:paraId="93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ДЛЯ ЗАПОЛНЕНИЯ</w:t>
      </w:r>
    </w:p>
    <w:p w14:paraId="94000000">
      <w:pPr>
        <w:ind/>
        <w:jc w:val="center"/>
        <w:rPr>
          <w:b w:val="1"/>
          <w:i w:val="1"/>
          <w:sz w:val="24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85"/>
        <w:gridCol w:w="6829"/>
      </w:tblGrid>
      <w:tr>
        <w:trPr>
          <w:trHeight w:hRule="atLeast" w:val="276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ИНФОРМАЦИЯ ОБ АВТОРЕ/СОАВТОРЕ НА РУССКОМ ЯЗЫКЕ </w:t>
            </w:r>
          </w:p>
        </w:tc>
      </w:tr>
      <w:tr>
        <w:trPr>
          <w:trHeight w:hRule="atLeast" w:val="269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ФИО 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both"/>
            </w:pPr>
          </w:p>
        </w:tc>
      </w:tr>
      <w:tr>
        <w:trPr>
          <w:trHeight w:hRule="atLeast" w:val="273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Место работы/учебы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both"/>
            </w:pPr>
          </w:p>
        </w:tc>
      </w:tr>
      <w:tr>
        <w:trPr>
          <w:trHeight w:hRule="atLeast" w:val="217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Должность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both"/>
            </w:pPr>
          </w:p>
        </w:tc>
      </w:tr>
      <w:tr>
        <w:trPr>
          <w:trHeight w:hRule="atLeast" w:val="167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Ученая степень</w:t>
            </w:r>
          </w:p>
          <w:p w14:paraId="9D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Звания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both"/>
            </w:pPr>
          </w:p>
        </w:tc>
      </w:tr>
      <w:tr>
        <w:trPr>
          <w:trHeight w:hRule="atLeast" w:val="370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Электронная почта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both"/>
            </w:pPr>
            <w:r>
              <w:t>e-mail</w:t>
            </w:r>
            <w:r>
              <w:t>:</w:t>
            </w:r>
          </w:p>
        </w:tc>
      </w:tr>
      <w:tr>
        <w:trPr>
          <w:trHeight w:hRule="atLeast" w:val="370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СВЕДЕНИЯ ОБ АВТОРЕ/СОАВТОРЕ НА АНГЛИЙСКОМ ЯЗЫКЕ</w:t>
            </w:r>
          </w:p>
        </w:tc>
      </w:tr>
      <w:tr>
        <w:trPr>
          <w:trHeight w:hRule="atLeast" w:val="227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ФИО 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both"/>
            </w:pPr>
          </w:p>
        </w:tc>
      </w:tr>
      <w:tr>
        <w:trPr>
          <w:trHeight w:hRule="atLeast" w:val="259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Место работы/учебы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both"/>
            </w:pPr>
          </w:p>
        </w:tc>
      </w:tr>
      <w:tr>
        <w:trPr>
          <w:trHeight w:hRule="atLeast" w:val="281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Должность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both"/>
            </w:pPr>
          </w:p>
        </w:tc>
      </w:tr>
      <w:tr>
        <w:trPr>
          <w:trHeight w:hRule="atLeast" w:val="370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 Ученая степень</w:t>
            </w:r>
          </w:p>
          <w:p w14:paraId="A9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 Звания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both"/>
            </w:pPr>
          </w:p>
        </w:tc>
      </w:tr>
      <w:tr>
        <w:trPr>
          <w:trHeight w:hRule="atLeast" w:val="370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МЕТАДАННЫЕ НА РУССКОМ ЯЗЫКЕ</w:t>
            </w:r>
          </w:p>
        </w:tc>
      </w:tr>
      <w:tr>
        <w:trPr>
          <w:trHeight w:hRule="atLeast" w:val="291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Название статьи 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both"/>
            </w:pPr>
          </w:p>
        </w:tc>
      </w:tr>
      <w:tr>
        <w:trPr>
          <w:trHeight w:hRule="atLeast" w:val="226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 xml:space="preserve">Аннотация </w:t>
            </w:r>
          </w:p>
        </w:tc>
      </w:tr>
      <w:tr>
        <w:trPr>
          <w:trHeight w:hRule="atLeast" w:val="171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Ключевые слова:</w:t>
            </w:r>
          </w:p>
        </w:tc>
      </w:tr>
      <w:tr>
        <w:trPr>
          <w:trHeight w:hRule="atLeast" w:val="251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МЕТАДАННЫЕ НА АНГЛИЙСКОМ ЯЗЫКЕ</w:t>
            </w:r>
          </w:p>
        </w:tc>
      </w:tr>
      <w:tr>
        <w:trPr>
          <w:trHeight w:hRule="atLeast" w:val="137"/>
        </w:trPr>
        <w:tc>
          <w:tcPr>
            <w:tcW w:type="dxa" w:w="3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Название статьи</w:t>
            </w:r>
          </w:p>
        </w:tc>
        <w:tc>
          <w:tcPr>
            <w:tcW w:type="dxa" w:w="6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</w:pPr>
          </w:p>
        </w:tc>
      </w:tr>
      <w:tr>
        <w:trPr>
          <w:trHeight w:hRule="atLeast" w:val="225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Abstract</w:t>
            </w:r>
          </w:p>
        </w:tc>
      </w:tr>
      <w:tr>
        <w:trPr>
          <w:trHeight w:hRule="atLeast" w:val="271"/>
        </w:trPr>
        <w:tc>
          <w:tcPr>
            <w:tcW w:type="dxa" w:w="99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both"/>
            </w:pPr>
            <w:r>
              <w:rPr>
                <w:b w:val="1"/>
              </w:rPr>
              <w:t>Keywords</w:t>
            </w:r>
            <w:r>
              <w:rPr>
                <w:b w:val="1"/>
              </w:rPr>
              <w:t>:</w:t>
            </w:r>
          </w:p>
        </w:tc>
      </w:tr>
    </w:tbl>
    <w:p w14:paraId="B5000000">
      <w:pPr>
        <w:rPr>
          <w:i w:val="1"/>
          <w:sz w:val="24"/>
        </w:rPr>
      </w:pPr>
    </w:p>
    <w:p w14:paraId="B6000000">
      <w:pPr>
        <w:rPr>
          <w:i w:val="1"/>
          <w:sz w:val="24"/>
        </w:rPr>
      </w:pPr>
    </w:p>
    <w:p w14:paraId="B7000000">
      <w:pPr>
        <w:ind w:firstLine="709" w:left="0"/>
        <w:jc w:val="right"/>
        <w:rPr>
          <w:i w:val="1"/>
          <w:sz w:val="24"/>
        </w:rPr>
      </w:pPr>
      <w:r>
        <w:rPr>
          <w:i w:val="1"/>
          <w:sz w:val="24"/>
        </w:rPr>
        <w:t xml:space="preserve">Приложение 2 </w:t>
      </w:r>
    </w:p>
    <w:p w14:paraId="B8000000">
      <w:pPr>
        <w:ind w:firstLine="709" w:left="0"/>
        <w:jc w:val="right"/>
        <w:rPr>
          <w:i w:val="1"/>
          <w:sz w:val="28"/>
        </w:rPr>
      </w:pPr>
    </w:p>
    <w:tbl>
      <w:tblPr>
        <w:tblStyle w:val="Style_4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94"/>
        <w:gridCol w:w="5131"/>
      </w:tblGrid>
      <w:tr>
        <w:tc>
          <w:tcPr>
            <w:tcW w:type="dxa" w:w="95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line="360" w:lineRule="auto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ЗАЯВКА</w:t>
            </w:r>
          </w:p>
          <w:p w14:paraId="BA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участие в научно-практической конференции с международным участием</w:t>
            </w:r>
          </w:p>
          <w:p w14:paraId="BB000000">
            <w:pPr>
              <w:pStyle w:val="Style_5"/>
              <w:spacing w:line="276" w:lineRule="auto"/>
              <w:ind w:right="285"/>
              <w:rPr>
                <w:b w:val="0"/>
              </w:rPr>
            </w:pPr>
            <w:r>
              <w:t xml:space="preserve"> «Актуальные тенденции и инновации в развитии физической культуры и спорта в системе образования России»</w:t>
            </w:r>
            <w:r>
              <w:rPr>
                <w:color w:val="FF0000"/>
                <w:sz w:val="32"/>
              </w:rPr>
              <w:t xml:space="preserve"> </w:t>
            </w:r>
            <w:r>
              <w:t>2</w:t>
            </w:r>
            <w:r>
              <w:t>1</w:t>
            </w:r>
            <w:r>
              <w:t xml:space="preserve"> января 202</w:t>
            </w:r>
            <w:r>
              <w:t>6</w:t>
            </w:r>
            <w:r>
              <w:t xml:space="preserve"> года</w:t>
            </w: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Фамилия, имя, отчество </w:t>
            </w:r>
          </w:p>
          <w:p w14:paraId="BD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автора/соавтора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(полностью)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Название статьи/доклада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Место работы (автора и соавторов)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Должность (автора и соавторов)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Учёная степень, звание (автора и соавторов)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line="360" w:lineRule="auto"/>
              <w:ind/>
              <w:jc w:val="both"/>
              <w:rPr>
                <w:sz w:val="22"/>
              </w:rPr>
            </w:pP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Телефон служебный с указанием кода города или телефон домашний/ мобильный с указанием кода города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>Форма участия</w:t>
            </w:r>
            <w:r>
              <w:rPr>
                <w:sz w:val="22"/>
              </w:rPr>
              <w:t>: Заочная / Очная (доклад, публикация)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line="360" w:lineRule="auto"/>
              <w:ind/>
              <w:jc w:val="both"/>
              <w:rPr>
                <w:sz w:val="22"/>
              </w:rPr>
            </w:pPr>
            <w:r>
              <w:rPr>
                <w:color w:themeColor="text1" w:val="000000"/>
                <w:sz w:val="22"/>
              </w:rPr>
              <w:t>Справка на а</w:t>
            </w:r>
            <w:r>
              <w:rPr>
                <w:color w:themeColor="text1" w:val="000000"/>
                <w:sz w:val="22"/>
              </w:rPr>
              <w:t>нтиплагиат, %</w:t>
            </w:r>
            <w:r>
              <w:rPr>
                <w:color w:themeColor="text1" w:val="000000"/>
                <w:sz w:val="22"/>
              </w:rPr>
              <w:t xml:space="preserve"> (не менее 70%, сгенерированный текст не допустим)</w:t>
            </w:r>
          </w:p>
        </w:tc>
        <w:tc>
          <w:tcPr>
            <w:tcW w:type="dxa" w:w="5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line="360" w:lineRule="auto"/>
              <w:ind/>
              <w:jc w:val="both"/>
              <w:rPr>
                <w:sz w:val="24"/>
              </w:rPr>
            </w:pPr>
          </w:p>
        </w:tc>
      </w:tr>
    </w:tbl>
    <w:p w14:paraId="D1000000">
      <w:pPr>
        <w:spacing w:line="276" w:lineRule="auto"/>
        <w:ind/>
        <w:jc w:val="both"/>
        <w:rPr>
          <w:i w:val="1"/>
          <w:sz w:val="28"/>
        </w:rPr>
      </w:pPr>
    </w:p>
    <w:p w14:paraId="D2000000">
      <w:pPr>
        <w:spacing w:line="276" w:lineRule="auto"/>
        <w:ind/>
        <w:jc w:val="right"/>
        <w:rPr>
          <w:b w:val="1"/>
          <w:i w:val="1"/>
          <w:sz w:val="28"/>
        </w:rPr>
      </w:pPr>
      <w:r>
        <w:rPr>
          <w:i w:val="1"/>
          <w:sz w:val="24"/>
        </w:rPr>
        <w:t>Приложение</w:t>
      </w:r>
      <w:r>
        <w:rPr>
          <w:i w:val="1"/>
          <w:sz w:val="28"/>
        </w:rPr>
        <w:t xml:space="preserve"> 3</w:t>
      </w:r>
    </w:p>
    <w:p w14:paraId="D3000000">
      <w:pPr>
        <w:spacing w:line="276" w:lineRule="auto"/>
        <w:ind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«Презентация к докладу», </w:t>
      </w:r>
      <w:r>
        <w:rPr>
          <w:i w:val="1"/>
          <w:sz w:val="28"/>
        </w:rPr>
        <w:t>в случае выступления на конференции.</w:t>
      </w:r>
    </w:p>
    <w:sectPr>
      <w:pgSz w:h="16838" w:orient="portrait" w:w="11906"/>
      <w:pgMar w:bottom="426" w:footer="0" w:gutter="0" w:header="708" w:left="851" w:right="70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196"/>
      </w:pPr>
    </w:lvl>
    <w:lvl w:ilvl="1">
      <w:start w:val="1"/>
      <w:numFmt w:val="lowerLetter"/>
      <w:lvlText w:val="%2."/>
      <w:lvlJc w:val="left"/>
      <w:pPr>
        <w:ind w:hanging="360" w:left="3916"/>
      </w:pPr>
    </w:lvl>
    <w:lvl w:ilvl="2">
      <w:start w:val="1"/>
      <w:numFmt w:val="lowerRoman"/>
      <w:lvlText w:val="%3."/>
      <w:lvlJc w:val="right"/>
      <w:pPr>
        <w:ind w:hanging="180" w:left="4636"/>
      </w:pPr>
    </w:lvl>
    <w:lvl w:ilvl="3">
      <w:start w:val="1"/>
      <w:numFmt w:val="decimal"/>
      <w:lvlText w:val="%4."/>
      <w:lvlJc w:val="left"/>
      <w:pPr>
        <w:ind w:hanging="360" w:left="5356"/>
      </w:pPr>
    </w:lvl>
    <w:lvl w:ilvl="4">
      <w:start w:val="1"/>
      <w:numFmt w:val="lowerLetter"/>
      <w:lvlText w:val="%5."/>
      <w:lvlJc w:val="left"/>
      <w:pPr>
        <w:ind w:hanging="360" w:left="6076"/>
      </w:pPr>
    </w:lvl>
    <w:lvl w:ilvl="5">
      <w:start w:val="1"/>
      <w:numFmt w:val="lowerRoman"/>
      <w:lvlText w:val="%6."/>
      <w:lvlJc w:val="right"/>
      <w:pPr>
        <w:ind w:hanging="180" w:left="6796"/>
      </w:pPr>
    </w:lvl>
    <w:lvl w:ilvl="6">
      <w:start w:val="1"/>
      <w:numFmt w:val="decimal"/>
      <w:lvlText w:val="%7."/>
      <w:lvlJc w:val="left"/>
      <w:pPr>
        <w:ind w:hanging="360" w:left="7516"/>
      </w:pPr>
    </w:lvl>
    <w:lvl w:ilvl="7">
      <w:start w:val="1"/>
      <w:numFmt w:val="lowerLetter"/>
      <w:lvlText w:val="%8."/>
      <w:lvlJc w:val="left"/>
      <w:pPr>
        <w:ind w:hanging="360" w:left="8236"/>
      </w:pPr>
    </w:lvl>
    <w:lvl w:ilvl="8">
      <w:start w:val="1"/>
      <w:numFmt w:val="lowerRoman"/>
      <w:lvlText w:val="%9."/>
      <w:lvlJc w:val="right"/>
      <w:pPr>
        <w:ind w:hanging="180" w:left="895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0"/>
    </w:rPr>
  </w:style>
  <w:style w:default="1" w:styleId="Style_6_ch" w:type="character">
    <w:name w:val="Normal"/>
    <w:link w:val="Style_6"/>
    <w:rPr>
      <w:rFonts w:ascii="Times New Roman" w:hAnsi="Times New Roman"/>
      <w:sz w:val="20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"/>
    <w:basedOn w:val="Style_6"/>
    <w:link w:val="Style_11_ch"/>
    <w:pPr>
      <w:spacing w:after="140" w:line="288" w:lineRule="auto"/>
      <w:ind/>
    </w:pPr>
  </w:style>
  <w:style w:styleId="Style_11_ch" w:type="character">
    <w:name w:val="Body Text"/>
    <w:basedOn w:val="Style_6_ch"/>
    <w:link w:val="Style_11"/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14" w:type="paragraph">
    <w:name w:val="heading 3"/>
    <w:basedOn w:val="Style_6"/>
    <w:next w:val="Style_6"/>
    <w:link w:val="Style_14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4_ch" w:type="character">
    <w:name w:val="heading 3"/>
    <w:basedOn w:val="Style_6_ch"/>
    <w:link w:val="Style_14"/>
    <w:rPr>
      <w:rFonts w:asciiTheme="majorAscii" w:hAnsiTheme="majorHAnsi"/>
      <w:b w:val="1"/>
      <w:color w:themeColor="accent1" w:val="4F81BD"/>
    </w:rPr>
  </w:style>
  <w:style w:styleId="Style_3" w:type="paragraph">
    <w:name w:val="ConsPlusNonformat"/>
    <w:link w:val="Style_3_ch"/>
    <w:pPr>
      <w:spacing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5" w:type="paragraph">
    <w:name w:val="index heading"/>
    <w:basedOn w:val="Style_6"/>
    <w:link w:val="Style_15_ch"/>
  </w:style>
  <w:style w:styleId="Style_15_ch" w:type="character">
    <w:name w:val="index heading"/>
    <w:basedOn w:val="Style_6_ch"/>
    <w:link w:val="Style_15"/>
  </w:style>
  <w:style w:styleId="Style_16" w:type="paragraph">
    <w:name w:val="ListLabel 1"/>
    <w:link w:val="Style_16_ch"/>
  </w:style>
  <w:style w:styleId="Style_16_ch" w:type="character">
    <w:name w:val="ListLabel 1"/>
    <w:link w:val="Style_16"/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1"/>
    <w:basedOn w:val="Style_6"/>
    <w:next w:val="Style_19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1"/>
    <w:basedOn w:val="Style_6_ch"/>
    <w:link w:val="Style_18"/>
    <w:rPr>
      <w:i w:val="1"/>
      <w:sz w:val="24"/>
    </w:rPr>
  </w:style>
  <w:style w:styleId="Style_20" w:type="paragraph">
    <w:name w:val="toc 3"/>
    <w:next w:val="Style_6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" w:type="paragraph">
    <w:name w:val="Содержимое врезки"/>
    <w:basedOn w:val="Style_6"/>
    <w:link w:val="Style_2_ch"/>
  </w:style>
  <w:style w:styleId="Style_2_ch" w:type="character">
    <w:name w:val="Содержимое врезки"/>
    <w:basedOn w:val="Style_6_ch"/>
    <w:link w:val="Style_2"/>
  </w:style>
  <w:style w:styleId="Style_21" w:type="paragraph">
    <w:name w:val="Текст выноски Знак"/>
    <w:basedOn w:val="Style_13"/>
    <w:link w:val="Style_21_ch"/>
    <w:rPr>
      <w:rFonts w:ascii="Tahoma" w:hAnsi="Tahoma"/>
      <w:sz w:val="16"/>
    </w:rPr>
  </w:style>
  <w:style w:styleId="Style_21_ch" w:type="character">
    <w:name w:val="Текст выноски Знак"/>
    <w:basedOn w:val="Style_13_ch"/>
    <w:link w:val="Style_21"/>
    <w:rPr>
      <w:rFonts w:ascii="Tahoma" w:hAnsi="Tahoma"/>
      <w:sz w:val="16"/>
    </w:rPr>
  </w:style>
  <w:style w:styleId="Style_22" w:type="paragraph">
    <w:name w:val="Строгий1"/>
    <w:link w:val="Style_22_ch"/>
    <w:rPr>
      <w:b w:val="1"/>
    </w:rPr>
  </w:style>
  <w:style w:styleId="Style_22_ch" w:type="character">
    <w:name w:val="Строгий1"/>
    <w:link w:val="Style_22"/>
    <w:rPr>
      <w:b w:val="1"/>
    </w:rPr>
  </w:style>
  <w:style w:styleId="Style_23" w:type="paragraph">
    <w:name w:val="Обычный1"/>
    <w:link w:val="Style_23_ch"/>
    <w:rPr>
      <w:rFonts w:ascii="Times New Roman" w:hAnsi="Times New Roman"/>
      <w:sz w:val="20"/>
    </w:rPr>
  </w:style>
  <w:style w:styleId="Style_23_ch" w:type="character">
    <w:name w:val="Обычный1"/>
    <w:link w:val="Style_23"/>
    <w:rPr>
      <w:rFonts w:ascii="Times New Roman" w:hAnsi="Times New Roman"/>
      <w:sz w:val="20"/>
    </w:rPr>
  </w:style>
  <w:style w:styleId="Style_24" w:type="paragraph">
    <w:name w:val="Normal (Web)"/>
    <w:basedOn w:val="Style_6"/>
    <w:link w:val="Style_24_ch"/>
    <w:pPr>
      <w:widowControl w:val="1"/>
      <w:spacing w:afterAutospacing="on" w:beforeAutospacing="on"/>
      <w:ind/>
    </w:pPr>
    <w:rPr>
      <w:sz w:val="24"/>
    </w:rPr>
  </w:style>
  <w:style w:styleId="Style_24_ch" w:type="character">
    <w:name w:val="Normal (Web)"/>
    <w:basedOn w:val="Style_6_ch"/>
    <w:link w:val="Style_24"/>
    <w:rPr>
      <w:sz w:val="24"/>
    </w:rPr>
  </w:style>
  <w:style w:styleId="Style_25" w:type="paragraph">
    <w:name w:val="Нижний колонтитул Знак"/>
    <w:basedOn w:val="Style_13"/>
    <w:link w:val="Style_25_ch"/>
    <w:rPr>
      <w:rFonts w:ascii="Times New Roman" w:hAnsi="Times New Roman"/>
      <w:sz w:val="20"/>
    </w:rPr>
  </w:style>
  <w:style w:styleId="Style_25_ch" w:type="character">
    <w:name w:val="Нижний колонтитул Знак"/>
    <w:basedOn w:val="Style_13_ch"/>
    <w:link w:val="Style_25"/>
    <w:rPr>
      <w:rFonts w:ascii="Times New Roman" w:hAnsi="Times New Roman"/>
      <w:sz w:val="20"/>
    </w:rPr>
  </w:style>
  <w:style w:styleId="Style_26" w:type="paragraph">
    <w:name w:val="heading 5"/>
    <w:next w:val="Style_6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6_ch" w:type="character">
    <w:name w:val="heading 5"/>
    <w:link w:val="Style_26"/>
    <w:rPr>
      <w:rFonts w:ascii="XO Thames" w:hAnsi="XO Thames"/>
      <w:b w:val="1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Balloon Text"/>
    <w:basedOn w:val="Style_6"/>
    <w:link w:val="Style_28_ch"/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5" w:type="paragraph">
    <w:name w:val="heading 1"/>
    <w:basedOn w:val="Style_6"/>
    <w:next w:val="Style_6"/>
    <w:link w:val="Style_5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5_ch" w:type="character">
    <w:name w:val="heading 1"/>
    <w:basedOn w:val="Style_6_ch"/>
    <w:link w:val="Style_5"/>
    <w:rPr>
      <w:b w:val="1"/>
      <w:sz w:val="24"/>
    </w:rPr>
  </w:style>
  <w:style w:styleId="Style_29" w:type="paragraph">
    <w:name w:val="Заголовок1"/>
    <w:basedOn w:val="Style_6"/>
    <w:next w:val="Style_11"/>
    <w:link w:val="Style_29_ch"/>
    <w:pPr>
      <w:keepNext w:val="1"/>
      <w:spacing w:after="120" w:before="240"/>
      <w:ind/>
    </w:pPr>
    <w:rPr>
      <w:rFonts w:ascii="Nimbus Sans L" w:hAnsi="Nimbus Sans L"/>
      <w:sz w:val="28"/>
    </w:rPr>
  </w:style>
  <w:style w:styleId="Style_29_ch" w:type="character">
    <w:name w:val="Заголовок1"/>
    <w:basedOn w:val="Style_6_ch"/>
    <w:link w:val="Style_29"/>
    <w:rPr>
      <w:rFonts w:ascii="Nimbus Sans L" w:hAnsi="Nimbus Sans L"/>
      <w:sz w:val="28"/>
    </w:rPr>
  </w:style>
  <w:style w:styleId="Style_30" w:type="paragraph">
    <w:name w:val="Знак Знак Знак Знак Знак Знак Знак Знак"/>
    <w:basedOn w:val="Style_6"/>
    <w:link w:val="Style_30_ch"/>
    <w:pPr>
      <w:widowControl w:val="1"/>
      <w:tabs>
        <w:tab w:leader="none" w:pos="643" w:val="left"/>
      </w:tabs>
      <w:spacing w:after="160" w:line="240" w:lineRule="exact"/>
      <w:ind/>
    </w:pPr>
    <w:rPr>
      <w:rFonts w:ascii="Verdana" w:hAnsi="Verdana"/>
    </w:rPr>
  </w:style>
  <w:style w:styleId="Style_30_ch" w:type="character">
    <w:name w:val="Знак Знак Знак Знак Знак Знак Знак Знак"/>
    <w:basedOn w:val="Style_6_ch"/>
    <w:link w:val="Style_30"/>
    <w:rPr>
      <w:rFonts w:ascii="Verdana" w:hAnsi="Verdana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</w:rPr>
  </w:style>
  <w:style w:styleId="Style_32_ch" w:type="character">
    <w:name w:val="Footnote"/>
    <w:link w:val="Style_32"/>
    <w:rPr>
      <w:rFonts w:ascii="XO Thames" w:hAnsi="XO Thames"/>
    </w:rPr>
  </w:style>
  <w:style w:styleId="Style_33" w:type="paragraph">
    <w:name w:val="toc 1"/>
    <w:next w:val="Style_6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Default"/>
    <w:link w:val="Style_34_ch"/>
    <w:pPr>
      <w:spacing w:line="240" w:lineRule="auto"/>
      <w:ind/>
    </w:pPr>
    <w:rPr>
      <w:rFonts w:ascii="Times New Roman" w:hAnsi="Times New Roman"/>
      <w:sz w:val="24"/>
    </w:rPr>
  </w:style>
  <w:style w:styleId="Style_34_ch" w:type="character">
    <w:name w:val="Default"/>
    <w:link w:val="Style_34"/>
    <w:rPr>
      <w:rFonts w:ascii="Times New Roman" w:hAnsi="Times New Roman"/>
      <w:sz w:val="24"/>
    </w:rPr>
  </w:style>
  <w:style w:styleId="Style_35" w:type="paragraph">
    <w:name w:val="western"/>
    <w:basedOn w:val="Style_6"/>
    <w:link w:val="Style_35_ch"/>
    <w:pPr>
      <w:widowControl w:val="1"/>
      <w:spacing w:afterAutospacing="on" w:beforeAutospacing="on"/>
      <w:ind/>
    </w:pPr>
    <w:rPr>
      <w:sz w:val="24"/>
    </w:rPr>
  </w:style>
  <w:style w:styleId="Style_35_ch" w:type="character">
    <w:name w:val="western"/>
    <w:basedOn w:val="Style_6_ch"/>
    <w:link w:val="Style_35"/>
    <w:rPr>
      <w:sz w:val="24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toc 9"/>
    <w:next w:val="Style_6"/>
    <w:link w:val="Style_37_ch"/>
    <w:uiPriority w:val="39"/>
    <w:pPr>
      <w:ind w:firstLine="0" w:left="1600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Интернет-ссылка"/>
    <w:link w:val="Style_38_ch"/>
    <w:rPr>
      <w:color w:val="0000FF"/>
      <w:u w:val="single"/>
    </w:rPr>
  </w:style>
  <w:style w:styleId="Style_38_ch" w:type="character">
    <w:name w:val="Интернет-ссылка"/>
    <w:link w:val="Style_38"/>
    <w:rPr>
      <w:color w:val="0000FF"/>
      <w:u w:val="single"/>
    </w:rPr>
  </w:style>
  <w:style w:styleId="Style_39" w:type="paragraph">
    <w:name w:val="toc 8"/>
    <w:next w:val="Style_6"/>
    <w:link w:val="Style_39_ch"/>
    <w:uiPriority w:val="39"/>
    <w:pPr>
      <w:ind w:firstLine="0" w:left="1400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Верхний колонтитул Знак"/>
    <w:basedOn w:val="Style_13"/>
    <w:link w:val="Style_40_ch"/>
    <w:rPr>
      <w:rFonts w:ascii="Times New Roman" w:hAnsi="Times New Roman"/>
      <w:sz w:val="20"/>
    </w:rPr>
  </w:style>
  <w:style w:styleId="Style_40_ch" w:type="character">
    <w:name w:val="Верхний колонтитул Знак"/>
    <w:basedOn w:val="Style_13_ch"/>
    <w:link w:val="Style_40"/>
    <w:rPr>
      <w:rFonts w:ascii="Times New Roman" w:hAnsi="Times New Roman"/>
      <w:sz w:val="20"/>
    </w:rPr>
  </w:style>
  <w:style w:styleId="Style_1" w:type="paragraph">
    <w:name w:val="List Paragraph"/>
    <w:basedOn w:val="Style_6"/>
    <w:link w:val="Style_1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6_ch"/>
    <w:link w:val="Style_1"/>
    <w:rPr>
      <w:rFonts w:ascii="Calibri" w:hAnsi="Calibri"/>
      <w:sz w:val="22"/>
    </w:rPr>
  </w:style>
  <w:style w:styleId="Style_41" w:type="paragraph">
    <w:name w:val="header"/>
    <w:basedOn w:val="Style_6"/>
    <w:link w:val="Style_41_ch"/>
    <w:pPr>
      <w:tabs>
        <w:tab w:leader="none" w:pos="4677" w:val="center"/>
        <w:tab w:leader="none" w:pos="9355" w:val="right"/>
      </w:tabs>
      <w:ind/>
    </w:pPr>
  </w:style>
  <w:style w:styleId="Style_41_ch" w:type="character">
    <w:name w:val="header"/>
    <w:basedOn w:val="Style_6_ch"/>
    <w:link w:val="Style_41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42" w:type="paragraph">
    <w:name w:val="footer"/>
    <w:basedOn w:val="Style_6"/>
    <w:link w:val="Style_42_ch"/>
    <w:pPr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6_ch"/>
    <w:link w:val="Style_42"/>
  </w:style>
  <w:style w:styleId="Style_43" w:type="paragraph">
    <w:name w:val="toc 5"/>
    <w:next w:val="Style_6"/>
    <w:link w:val="Style_43_ch"/>
    <w:uiPriority w:val="39"/>
    <w:pPr>
      <w:ind w:firstLine="0" w:left="800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19" w:type="paragraph">
    <w:name w:val="Title"/>
    <w:basedOn w:val="Style_6"/>
    <w:link w:val="Style_19_ch"/>
    <w:uiPriority w:val="10"/>
    <w:qFormat/>
    <w:pPr>
      <w:spacing w:after="120" w:before="120"/>
      <w:ind/>
    </w:pPr>
    <w:rPr>
      <w:i w:val="1"/>
      <w:sz w:val="24"/>
    </w:rPr>
  </w:style>
  <w:style w:styleId="Style_19_ch" w:type="character">
    <w:name w:val="Title"/>
    <w:basedOn w:val="Style_6_ch"/>
    <w:link w:val="Style_19"/>
    <w:rPr>
      <w:i w:val="1"/>
      <w:sz w:val="24"/>
    </w:rPr>
  </w:style>
  <w:style w:styleId="Style_45" w:type="paragraph">
    <w:name w:val="heading 4"/>
    <w:next w:val="Style_6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6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paragraph">
    <w:name w:val="List"/>
    <w:basedOn w:val="Style_11"/>
    <w:link w:val="Style_47_ch"/>
  </w:style>
  <w:style w:styleId="Style_47_ch" w:type="character">
    <w:name w:val="List"/>
    <w:basedOn w:val="Style_11_ch"/>
    <w:link w:val="Style_47"/>
  </w:style>
  <w:style w:styleId="Style_48" w:type="table">
    <w:name w:val="Table Grid"/>
    <w:basedOn w:val="Style_4"/>
    <w:pPr>
      <w:spacing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Сетка таблицы2"/>
    <w:basedOn w:val="Style_4"/>
    <w:pPr>
      <w:spacing w:line="240" w:lineRule="auto"/>
      <w:ind/>
    </w:pPr>
    <w:rPr>
      <w:rFonts w:asciiTheme="minorAscii" w:hAnsiTheme="minorHAnsi"/>
    </w:r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2025-10-22T03:45:41Z</dcterms:modified>
</cp:coreProperties>
</file>